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3F48" w:rsidRDefault="00944DAC" w:rsidP="00CF3F48">
      <w:pPr>
        <w:tabs>
          <w:tab w:val="left" w:pos="0"/>
          <w:tab w:val="right" w:pos="4858"/>
        </w:tabs>
        <w:rPr>
          <w:rFonts w:ascii="Calibri" w:hAnsi="Calibri" w:cs="Calibri"/>
          <w:b/>
          <w:bCs/>
          <w:sz w:val="32"/>
          <w:szCs w:val="32"/>
        </w:rPr>
      </w:pPr>
      <w:r w:rsidRPr="00F93BAD">
        <w:rPr>
          <w:rFonts w:ascii="Calibri" w:hAnsi="Calibri" w:cs="Calibri"/>
          <w:b/>
          <w:bCs/>
          <w:sz w:val="32"/>
          <w:szCs w:val="32"/>
        </w:rPr>
        <w:t>AM</w:t>
      </w:r>
      <w:r w:rsidR="00CF3F48">
        <w:rPr>
          <w:rFonts w:ascii="Calibri" w:hAnsi="Calibri" w:cs="Calibri"/>
          <w:b/>
          <w:bCs/>
          <w:sz w:val="32"/>
          <w:szCs w:val="32"/>
        </w:rPr>
        <w:t>5</w:t>
      </w:r>
      <w:r w:rsidRPr="00F93BAD">
        <w:rPr>
          <w:rFonts w:ascii="Calibri" w:hAnsi="Calibri" w:cs="Calibri"/>
          <w:b/>
          <w:bCs/>
          <w:sz w:val="32"/>
          <w:szCs w:val="32"/>
        </w:rPr>
        <w:t xml:space="preserve"> </w:t>
      </w:r>
      <w:r w:rsidR="00CF3F48" w:rsidRPr="004143E0">
        <w:rPr>
          <w:rFonts w:ascii="Calibri" w:hAnsi="Calibri" w:cs="Calibri"/>
          <w:b/>
          <w:bCs/>
          <w:sz w:val="32"/>
          <w:szCs w:val="32"/>
        </w:rPr>
        <w:t>INSTRUCCIONES SOBRE USO, CONSERVACIÓN Y MANTENIMIENTO</w:t>
      </w:r>
    </w:p>
    <w:p w:rsidR="00F92654" w:rsidRPr="00F92654" w:rsidRDefault="00F92654" w:rsidP="00F92654">
      <w:pPr>
        <w:rPr>
          <w:szCs w:val="22"/>
        </w:rPr>
      </w:pPr>
    </w:p>
    <w:p w:rsidR="00F92654" w:rsidRPr="00F92654" w:rsidRDefault="00F92654" w:rsidP="00F92654">
      <w:pPr>
        <w:rPr>
          <w:szCs w:val="22"/>
        </w:rPr>
      </w:pPr>
      <w:r w:rsidRPr="00F92654">
        <w:rPr>
          <w:szCs w:val="22"/>
        </w:rPr>
        <w:t>El presente manual pretende ser un documento que facilite el correcto uso y el adecuado mantenimiento del edificio, con el objeto de mantener a lo largo del tiempo las características funcionales y estéticas inherentes al edificio proyectado, recogiendo las instrucciones de uso y mantenimiento del edificio terminado, de conformidad con lo previsto en el Código Técnico de la Edificación (CTE), aprobado mediante Real Decreto 314/2006, de 17 de marzo.</w:t>
      </w:r>
    </w:p>
    <w:p w:rsidR="00F92654" w:rsidRPr="00F92654" w:rsidRDefault="00F92654" w:rsidP="00F92654">
      <w:pPr>
        <w:rPr>
          <w:szCs w:val="22"/>
        </w:rPr>
      </w:pPr>
      <w:r w:rsidRPr="00F92654">
        <w:rPr>
          <w:szCs w:val="22"/>
        </w:rPr>
        <w:t>Del buen uso dispensado y del cumplimiento de los requisitos de mantenimiento a realizar, dependerá en gran medida el inevitable ritmo de envejecimiento de nuestro edificio.</w:t>
      </w:r>
    </w:p>
    <w:p w:rsidR="00F92654" w:rsidRPr="00F92654" w:rsidRDefault="00F92654" w:rsidP="00F92654">
      <w:pPr>
        <w:rPr>
          <w:szCs w:val="22"/>
        </w:rPr>
      </w:pPr>
      <w:r w:rsidRPr="00F92654">
        <w:rPr>
          <w:szCs w:val="22"/>
        </w:rPr>
        <w:t>Este documento forma parte del Libro del Edificio, que debe estar a disposición de los propietarios. Además, debe completarse durante el transcurso de la vida del edificio, añadiéndose las posibles incidencias que vayan surgiendo, así como las inspecciones y reparaciones que se realicen.</w:t>
      </w:r>
    </w:p>
    <w:p w:rsidR="00F92654" w:rsidRPr="00F92654" w:rsidRDefault="00F92654" w:rsidP="00F92654">
      <w:pPr>
        <w:rPr>
          <w:szCs w:val="22"/>
        </w:rPr>
      </w:pPr>
    </w:p>
    <w:p w:rsidR="00F92654" w:rsidRPr="00F92654" w:rsidRDefault="00F92654" w:rsidP="00F92654">
      <w:pPr>
        <w:tabs>
          <w:tab w:val="left" w:pos="0"/>
          <w:tab w:val="right" w:pos="4858"/>
        </w:tabs>
        <w:rPr>
          <w:rFonts w:ascii="Calibri" w:hAnsi="Calibri" w:cs="Calibri"/>
          <w:b/>
          <w:bCs/>
          <w:sz w:val="28"/>
          <w:szCs w:val="28"/>
        </w:rPr>
      </w:pPr>
      <w:r w:rsidRPr="00F92654">
        <w:rPr>
          <w:rFonts w:ascii="Calibri" w:hAnsi="Calibri" w:cs="Calibri"/>
          <w:b/>
          <w:bCs/>
          <w:sz w:val="28"/>
          <w:szCs w:val="28"/>
        </w:rPr>
        <w:t>A ACONDICIONAMIENTO DEL TERRENO</w:t>
      </w:r>
    </w:p>
    <w:p w:rsidR="00F92654" w:rsidRPr="00F92654" w:rsidRDefault="00F92654" w:rsidP="00F92654">
      <w:pPr>
        <w:rPr>
          <w:szCs w:val="22"/>
        </w:rPr>
      </w:pPr>
      <w:r w:rsidRPr="00F92654">
        <w:rPr>
          <w:szCs w:val="22"/>
        </w:rPr>
        <w:t>La propiedad conservará en su poder la documentación técnica relativa a los datos resultantes del ensayo geotécnico del terreno y que sirvieron de base para la redacción del correspondiente proyecto técnico.</w:t>
      </w:r>
    </w:p>
    <w:p w:rsidR="00F92654" w:rsidRPr="00F92654" w:rsidRDefault="00F92654" w:rsidP="00F92654">
      <w:pPr>
        <w:rPr>
          <w:szCs w:val="22"/>
        </w:rPr>
      </w:pPr>
      <w:r w:rsidRPr="00F92654">
        <w:rPr>
          <w:szCs w:val="22"/>
        </w:rPr>
        <w:t>Cualquier modificación de las condiciones del terreno sobre el que se asienta el edificio que pueda modificar las condiciones de trabajo previstas en el proyecto debe ser justificada y comprobada mediante los cálculos oportunos, realizados por un técnico competente.</w:t>
      </w:r>
    </w:p>
    <w:p w:rsidR="00F92654" w:rsidRPr="00F92654" w:rsidRDefault="00F92654" w:rsidP="00F92654">
      <w:pPr>
        <w:rPr>
          <w:szCs w:val="22"/>
        </w:rPr>
      </w:pPr>
      <w:r w:rsidRPr="00F92654">
        <w:rPr>
          <w:szCs w:val="22"/>
        </w:rPr>
        <w:t>En el suelo, las variaciones de humedad cambian la estructura y comportamiento del mismo, lo que puede producir asientos. Se deberá, por tanto, evitar las fugas de la red de saneamiento horizontal que puedan producir una variación en el grado de humedad del suelo.</w:t>
      </w:r>
    </w:p>
    <w:p w:rsidR="00F92654" w:rsidRDefault="00F92654" w:rsidP="00F92654">
      <w:pPr>
        <w:rPr>
          <w:rFonts w:ascii="Verdana" w:hAnsi="Verdana" w:cs="Verdana"/>
          <w:color w:val="000000"/>
          <w:sz w:val="20"/>
        </w:rPr>
      </w:pPr>
    </w:p>
    <w:p w:rsidR="00F92654" w:rsidRPr="00F92654" w:rsidRDefault="00F92654" w:rsidP="00F92654">
      <w:pPr>
        <w:tabs>
          <w:tab w:val="left" w:pos="0"/>
          <w:tab w:val="right" w:pos="4858"/>
        </w:tabs>
        <w:rPr>
          <w:rFonts w:ascii="Calibri" w:hAnsi="Calibri" w:cs="Calibri"/>
          <w:b/>
          <w:bCs/>
          <w:sz w:val="24"/>
          <w:szCs w:val="24"/>
        </w:rPr>
      </w:pPr>
      <w:r w:rsidRPr="00F92654">
        <w:rPr>
          <w:rFonts w:ascii="Calibri" w:hAnsi="Calibri" w:cs="Calibri"/>
          <w:b/>
          <w:bCs/>
          <w:sz w:val="24"/>
          <w:szCs w:val="24"/>
        </w:rPr>
        <w:t>ADP ACONDICIONAMIENTO DEL TERRENO MOVIMIENTO DE TIERRAS TERRAPLENADOS</w:t>
      </w:r>
    </w:p>
    <w:p w:rsidR="00F92654" w:rsidRPr="00F92654" w:rsidRDefault="00F92654" w:rsidP="00F92654">
      <w:pPr>
        <w:pStyle w:val="ListParagraph"/>
        <w:numPr>
          <w:ilvl w:val="0"/>
          <w:numId w:val="34"/>
        </w:numPr>
        <w:ind w:left="142" w:hanging="142"/>
        <w:rPr>
          <w:b/>
          <w:kern w:val="0"/>
        </w:rPr>
      </w:pPr>
      <w:r w:rsidRPr="00F92654">
        <w:rPr>
          <w:b/>
          <w:kern w:val="0"/>
        </w:rPr>
        <w:t>USO</w:t>
      </w:r>
    </w:p>
    <w:p w:rsidR="00F92654" w:rsidRPr="00F92654" w:rsidRDefault="00FD617C" w:rsidP="00F92654">
      <w:pPr>
        <w:ind w:left="360"/>
        <w:rPr>
          <w:rFonts w:cs="Verdana"/>
          <w:color w:val="000000"/>
          <w:sz w:val="20"/>
        </w:rPr>
      </w:pPr>
      <w:r>
        <w:rPr>
          <w:rFonts w:cs="Verdana"/>
          <w:b/>
          <w:bCs/>
          <w:color w:val="000000"/>
          <w:sz w:val="20"/>
        </w:rPr>
        <w:t>Precauciones</w:t>
      </w:r>
    </w:p>
    <w:p w:rsidR="00F92654" w:rsidRPr="00F92654" w:rsidRDefault="00F92654" w:rsidP="00F92654">
      <w:pPr>
        <w:ind w:left="426"/>
        <w:rPr>
          <w:szCs w:val="22"/>
        </w:rPr>
      </w:pPr>
      <w:r w:rsidRPr="00F92654">
        <w:rPr>
          <w:szCs w:val="22"/>
        </w:rPr>
        <w:t>En el caso de existir vegetación como medidas de contención y protección, se impedirá que ésta se seque, lo que alteraría las condiciones del terreno.</w:t>
      </w:r>
    </w:p>
    <w:p w:rsidR="00F92654" w:rsidRPr="00F92654" w:rsidRDefault="00FD617C" w:rsidP="00F92654">
      <w:pPr>
        <w:ind w:left="360"/>
        <w:rPr>
          <w:rFonts w:cs="Verdana"/>
          <w:b/>
          <w:bCs/>
          <w:color w:val="000000"/>
          <w:sz w:val="20"/>
        </w:rPr>
      </w:pPr>
      <w:r>
        <w:rPr>
          <w:rFonts w:cs="Verdana"/>
          <w:b/>
          <w:bCs/>
          <w:color w:val="000000"/>
          <w:sz w:val="20"/>
        </w:rPr>
        <w:t>Prescripciones</w:t>
      </w:r>
    </w:p>
    <w:p w:rsidR="00F92654" w:rsidRPr="00F92654" w:rsidRDefault="00F92654" w:rsidP="00F92654">
      <w:pPr>
        <w:ind w:left="426"/>
        <w:rPr>
          <w:szCs w:val="22"/>
        </w:rPr>
      </w:pPr>
      <w:r w:rsidRPr="00F92654">
        <w:rPr>
          <w:szCs w:val="22"/>
        </w:rPr>
        <w:t>En caso de aparición de grietas paralelas al borde del talud, se informará inmediatamente a Técnico competente para que, a la vista de los daños observados, prescriba las medidas oportunas a tomar.</w:t>
      </w:r>
    </w:p>
    <w:p w:rsidR="00F92654" w:rsidRPr="00F92654" w:rsidRDefault="00FD617C" w:rsidP="00F92654">
      <w:pPr>
        <w:ind w:left="360"/>
        <w:rPr>
          <w:rFonts w:cs="Verdana"/>
          <w:b/>
          <w:bCs/>
          <w:color w:val="000000"/>
          <w:sz w:val="20"/>
        </w:rPr>
      </w:pPr>
      <w:r>
        <w:rPr>
          <w:rFonts w:cs="Verdana"/>
          <w:b/>
          <w:bCs/>
          <w:color w:val="000000"/>
          <w:sz w:val="20"/>
        </w:rPr>
        <w:t>Prohibiciones</w:t>
      </w:r>
    </w:p>
    <w:p w:rsidR="00F92654" w:rsidRPr="00F92654" w:rsidRDefault="00F92654" w:rsidP="00F92654">
      <w:pPr>
        <w:ind w:left="426"/>
        <w:rPr>
          <w:szCs w:val="22"/>
        </w:rPr>
      </w:pPr>
      <w:r w:rsidRPr="00F92654">
        <w:rPr>
          <w:szCs w:val="22"/>
        </w:rPr>
        <w:t>No se concentrarán cargas superiores a 200 kg/m² junto a la parte superior de los bordes de los taludes ni se modificará la geometría del talud socavando su pié o coronación.</w:t>
      </w:r>
    </w:p>
    <w:p w:rsidR="00F92654" w:rsidRPr="00F92654" w:rsidRDefault="00F92654" w:rsidP="00F92654">
      <w:pPr>
        <w:pStyle w:val="ListParagraph"/>
        <w:numPr>
          <w:ilvl w:val="0"/>
          <w:numId w:val="34"/>
        </w:numPr>
        <w:ind w:left="142" w:hanging="142"/>
        <w:rPr>
          <w:b/>
          <w:kern w:val="0"/>
        </w:rPr>
      </w:pPr>
      <w:r w:rsidRPr="00F92654">
        <w:rPr>
          <w:b/>
          <w:kern w:val="0"/>
        </w:rPr>
        <w:t>MANTENIMIENTO</w:t>
      </w:r>
    </w:p>
    <w:p w:rsidR="00F92654" w:rsidRPr="00F92654" w:rsidRDefault="00FD617C" w:rsidP="00F92654">
      <w:pPr>
        <w:ind w:left="360"/>
        <w:rPr>
          <w:rFonts w:cs="Verdana"/>
          <w:b/>
          <w:bCs/>
          <w:color w:val="000000"/>
          <w:sz w:val="20"/>
        </w:rPr>
      </w:pPr>
      <w:r>
        <w:rPr>
          <w:rFonts w:cs="Verdana"/>
          <w:b/>
          <w:bCs/>
          <w:color w:val="000000"/>
          <w:sz w:val="20"/>
        </w:rPr>
        <w:t>Por el usuario</w:t>
      </w:r>
    </w:p>
    <w:p w:rsidR="00F92654" w:rsidRPr="00F92654" w:rsidRDefault="00F92654" w:rsidP="00F92654">
      <w:pPr>
        <w:ind w:left="426"/>
        <w:rPr>
          <w:szCs w:val="22"/>
        </w:rPr>
      </w:pPr>
      <w:r w:rsidRPr="00F92654">
        <w:rPr>
          <w:szCs w:val="22"/>
        </w:rPr>
        <w:t>Se mantendrán protegidos frente a la erosión los bordes ataluzados.</w:t>
      </w:r>
    </w:p>
    <w:p w:rsidR="00F92654" w:rsidRPr="00F92654" w:rsidRDefault="00FD617C" w:rsidP="00F92654">
      <w:pPr>
        <w:ind w:left="360"/>
        <w:rPr>
          <w:rFonts w:cs="Verdana"/>
          <w:b/>
          <w:bCs/>
          <w:color w:val="000000"/>
          <w:sz w:val="20"/>
        </w:rPr>
      </w:pPr>
      <w:r>
        <w:rPr>
          <w:rFonts w:cs="Verdana"/>
          <w:b/>
          <w:bCs/>
          <w:color w:val="000000"/>
          <w:sz w:val="20"/>
        </w:rPr>
        <w:t>Por el profesional cualificado</w:t>
      </w:r>
    </w:p>
    <w:p w:rsidR="00F92654" w:rsidRPr="00F92654" w:rsidRDefault="00F92654" w:rsidP="00F92654">
      <w:pPr>
        <w:ind w:left="426"/>
        <w:rPr>
          <w:szCs w:val="22"/>
        </w:rPr>
      </w:pPr>
      <w:r w:rsidRPr="00F92654">
        <w:rPr>
          <w:szCs w:val="22"/>
        </w:rPr>
        <w:t>Se tendrá en cuenta la agresividad del terreno o su posible contaminación con el fin de establecer las medidas de protección adecuadas para su mantenimiento.</w:t>
      </w:r>
    </w:p>
    <w:p w:rsidR="00F92654" w:rsidRDefault="00F92654" w:rsidP="00F92654">
      <w:pPr>
        <w:rPr>
          <w:rFonts w:ascii="Verdana" w:hAnsi="Verdana" w:cs="Verdana"/>
          <w:color w:val="000000"/>
          <w:sz w:val="20"/>
        </w:rPr>
      </w:pPr>
    </w:p>
    <w:p w:rsidR="00C34BD2" w:rsidRPr="00C34BD2" w:rsidRDefault="00C34BD2" w:rsidP="00C34BD2">
      <w:pPr>
        <w:tabs>
          <w:tab w:val="left" w:pos="0"/>
          <w:tab w:val="right" w:pos="4858"/>
        </w:tabs>
        <w:rPr>
          <w:rFonts w:ascii="Calibri" w:hAnsi="Calibri" w:cs="Calibri"/>
          <w:b/>
          <w:bCs/>
          <w:sz w:val="24"/>
          <w:szCs w:val="24"/>
        </w:rPr>
      </w:pPr>
      <w:r w:rsidRPr="00C34BD2">
        <w:rPr>
          <w:rFonts w:ascii="Calibri" w:hAnsi="Calibri" w:cs="Calibri"/>
          <w:b/>
          <w:bCs/>
          <w:sz w:val="24"/>
          <w:szCs w:val="24"/>
        </w:rPr>
        <w:t>ADE ACONDICIONAMIENTO DEL TERRENO MOVIMIENTO DE TIERRAS VACIADOS Y EXCAVACIONES</w:t>
      </w:r>
    </w:p>
    <w:p w:rsidR="00F92654" w:rsidRPr="00C34BD2" w:rsidRDefault="00F92654" w:rsidP="00C34BD2">
      <w:pPr>
        <w:pStyle w:val="ListParagraph"/>
        <w:numPr>
          <w:ilvl w:val="0"/>
          <w:numId w:val="34"/>
        </w:numPr>
        <w:ind w:left="142" w:hanging="142"/>
        <w:rPr>
          <w:b/>
          <w:kern w:val="0"/>
        </w:rPr>
      </w:pPr>
      <w:r w:rsidRPr="00C34BD2">
        <w:rPr>
          <w:b/>
          <w:kern w:val="0"/>
        </w:rPr>
        <w:t>USO</w:t>
      </w:r>
    </w:p>
    <w:p w:rsidR="00F92654" w:rsidRPr="00C34BD2" w:rsidRDefault="00FD617C" w:rsidP="00F92654">
      <w:pPr>
        <w:ind w:left="360"/>
        <w:rPr>
          <w:rFonts w:cs="Verdana"/>
          <w:b/>
          <w:bCs/>
          <w:color w:val="000000"/>
          <w:sz w:val="20"/>
        </w:rPr>
      </w:pPr>
      <w:r>
        <w:rPr>
          <w:rFonts w:cs="Verdana"/>
          <w:b/>
          <w:bCs/>
          <w:color w:val="000000"/>
          <w:sz w:val="20"/>
        </w:rPr>
        <w:t>Precauciones</w:t>
      </w:r>
    </w:p>
    <w:p w:rsidR="00F92654" w:rsidRPr="00C34BD2" w:rsidRDefault="00F92654" w:rsidP="00C34BD2">
      <w:pPr>
        <w:ind w:left="426"/>
        <w:rPr>
          <w:szCs w:val="22"/>
        </w:rPr>
      </w:pPr>
      <w:r w:rsidRPr="00C34BD2">
        <w:rPr>
          <w:szCs w:val="22"/>
        </w:rPr>
        <w:t>En el caso de existir vegetación como medidas de contención y protección, se impedirá que ésta se seque, lo que alteraría las condiciones del terreno.</w:t>
      </w:r>
    </w:p>
    <w:p w:rsidR="00F92654" w:rsidRPr="00C34BD2" w:rsidRDefault="00F92654" w:rsidP="00C34BD2">
      <w:pPr>
        <w:ind w:left="426"/>
        <w:rPr>
          <w:szCs w:val="22"/>
        </w:rPr>
      </w:pPr>
      <w:r w:rsidRPr="00C34BD2">
        <w:rPr>
          <w:szCs w:val="22"/>
        </w:rPr>
        <w:t>Se evitará la acumulación de aguas en bordes de coronación de excavaciones.</w:t>
      </w:r>
    </w:p>
    <w:p w:rsidR="00F92654" w:rsidRPr="00C34BD2" w:rsidRDefault="00FD617C" w:rsidP="00F92654">
      <w:pPr>
        <w:ind w:left="360"/>
        <w:rPr>
          <w:rFonts w:cs="Verdana"/>
          <w:b/>
          <w:bCs/>
          <w:color w:val="000000"/>
          <w:sz w:val="20"/>
        </w:rPr>
      </w:pPr>
      <w:r>
        <w:rPr>
          <w:rFonts w:cs="Verdana"/>
          <w:b/>
          <w:bCs/>
          <w:color w:val="000000"/>
          <w:sz w:val="20"/>
        </w:rPr>
        <w:t>Prescripciones</w:t>
      </w:r>
    </w:p>
    <w:p w:rsidR="00F92654" w:rsidRPr="00C34BD2" w:rsidRDefault="00F92654" w:rsidP="00C34BD2">
      <w:pPr>
        <w:ind w:left="426"/>
        <w:rPr>
          <w:szCs w:val="22"/>
        </w:rPr>
      </w:pPr>
      <w:r w:rsidRPr="00C34BD2">
        <w:rPr>
          <w:szCs w:val="22"/>
        </w:rPr>
        <w:t>En caso de aparición de grietas paralelas al borde de la excavación, se informará inmediatamente a Técnico competente para que, a la vista de los daños observados, prescriba las medidas oportunas a tomar.</w:t>
      </w:r>
    </w:p>
    <w:p w:rsidR="00F92654" w:rsidRPr="00C34BD2" w:rsidRDefault="00FD617C" w:rsidP="00C34BD2">
      <w:pPr>
        <w:ind w:left="360"/>
        <w:rPr>
          <w:rFonts w:cs="Verdana"/>
          <w:b/>
          <w:bCs/>
          <w:color w:val="000000"/>
          <w:sz w:val="20"/>
        </w:rPr>
      </w:pPr>
      <w:r>
        <w:rPr>
          <w:rFonts w:cs="Verdana"/>
          <w:b/>
          <w:bCs/>
          <w:color w:val="000000"/>
          <w:sz w:val="20"/>
        </w:rPr>
        <w:t>Prohibiciones</w:t>
      </w:r>
    </w:p>
    <w:p w:rsidR="00F92654" w:rsidRPr="00C34BD2" w:rsidRDefault="00F92654" w:rsidP="00C34BD2">
      <w:pPr>
        <w:ind w:left="426"/>
        <w:rPr>
          <w:szCs w:val="22"/>
        </w:rPr>
      </w:pPr>
      <w:r w:rsidRPr="00C34BD2">
        <w:rPr>
          <w:szCs w:val="22"/>
        </w:rPr>
        <w:t xml:space="preserve">No se concentrarán cargas superiores a 200 kg/m² junto a la parte superior de los bordes de las </w:t>
      </w:r>
      <w:r w:rsidRPr="00C34BD2">
        <w:rPr>
          <w:szCs w:val="22"/>
        </w:rPr>
        <w:lastRenderedPageBreak/>
        <w:t>excavaciones ni se modificará la geometría del talud socavando su pié o coronación.</w:t>
      </w:r>
    </w:p>
    <w:p w:rsidR="00F92654" w:rsidRPr="00C34BD2" w:rsidRDefault="00F92654" w:rsidP="00C34BD2">
      <w:pPr>
        <w:pStyle w:val="ListParagraph"/>
        <w:numPr>
          <w:ilvl w:val="0"/>
          <w:numId w:val="34"/>
        </w:numPr>
        <w:ind w:left="142" w:hanging="142"/>
        <w:rPr>
          <w:b/>
          <w:kern w:val="0"/>
        </w:rPr>
      </w:pPr>
      <w:r w:rsidRPr="00C34BD2">
        <w:rPr>
          <w:b/>
          <w:kern w:val="0"/>
        </w:rPr>
        <w:t>MANTENIMIENTO</w:t>
      </w:r>
    </w:p>
    <w:p w:rsidR="00F92654" w:rsidRPr="00C34BD2" w:rsidRDefault="00FD617C" w:rsidP="00F92654">
      <w:pPr>
        <w:ind w:left="360"/>
        <w:rPr>
          <w:rFonts w:cs="Verdana"/>
          <w:b/>
          <w:bCs/>
          <w:color w:val="000000"/>
          <w:sz w:val="20"/>
        </w:rPr>
      </w:pPr>
      <w:r>
        <w:rPr>
          <w:rFonts w:cs="Verdana"/>
          <w:b/>
          <w:bCs/>
          <w:color w:val="000000"/>
          <w:sz w:val="20"/>
        </w:rPr>
        <w:t>Por el usuario</w:t>
      </w:r>
    </w:p>
    <w:p w:rsidR="00F92654" w:rsidRPr="00C34BD2" w:rsidRDefault="00F92654" w:rsidP="00C34BD2">
      <w:pPr>
        <w:ind w:left="426"/>
        <w:rPr>
          <w:szCs w:val="22"/>
        </w:rPr>
      </w:pPr>
      <w:r w:rsidRPr="00C34BD2">
        <w:rPr>
          <w:szCs w:val="22"/>
        </w:rPr>
        <w:t>Se mantendrán protegidos frente a la erosión los bordes ataluzados.</w:t>
      </w:r>
    </w:p>
    <w:p w:rsidR="00F92654" w:rsidRPr="00C34BD2" w:rsidRDefault="00F92654" w:rsidP="00C34BD2">
      <w:pPr>
        <w:ind w:left="426"/>
        <w:rPr>
          <w:szCs w:val="22"/>
        </w:rPr>
      </w:pPr>
      <w:r w:rsidRPr="00C34BD2">
        <w:rPr>
          <w:szCs w:val="22"/>
        </w:rPr>
        <w:t>Se realizará una inspección periódica de las laderas que queden por encima de la excavación con el fin de eliminar los objetos sueltos que puedan rodar con facilidad.</w:t>
      </w:r>
    </w:p>
    <w:p w:rsidR="00F92654" w:rsidRPr="00C34BD2" w:rsidRDefault="00F92654" w:rsidP="00C34BD2">
      <w:pPr>
        <w:ind w:left="426"/>
        <w:rPr>
          <w:szCs w:val="22"/>
        </w:rPr>
      </w:pPr>
      <w:r w:rsidRPr="00C34BD2">
        <w:rPr>
          <w:szCs w:val="22"/>
        </w:rPr>
        <w:t>Se limpiarán periódicamente los desagües y canaletas en los bordes de coronación.</w:t>
      </w:r>
    </w:p>
    <w:p w:rsidR="00F92654" w:rsidRPr="00C34BD2" w:rsidRDefault="00FD617C" w:rsidP="00C34BD2">
      <w:pPr>
        <w:ind w:left="360"/>
        <w:rPr>
          <w:rFonts w:cs="Verdana"/>
          <w:b/>
          <w:bCs/>
          <w:color w:val="000000"/>
          <w:sz w:val="20"/>
        </w:rPr>
      </w:pPr>
      <w:r>
        <w:rPr>
          <w:rFonts w:cs="Verdana"/>
          <w:b/>
          <w:bCs/>
          <w:color w:val="000000"/>
          <w:sz w:val="20"/>
        </w:rPr>
        <w:t>Por el profesional cualificado</w:t>
      </w:r>
    </w:p>
    <w:p w:rsidR="00F92654" w:rsidRPr="00C34BD2" w:rsidRDefault="00F92654" w:rsidP="00C34BD2">
      <w:pPr>
        <w:ind w:left="426"/>
        <w:rPr>
          <w:szCs w:val="22"/>
        </w:rPr>
      </w:pPr>
      <w:bookmarkStart w:id="0" w:name="_GoBack"/>
      <w:r w:rsidRPr="00C34BD2">
        <w:rPr>
          <w:szCs w:val="22"/>
        </w:rPr>
        <w:t xml:space="preserve">Se tendrá en cuenta la agresividad del terreno o su posible contaminación con el fin de establecer las </w:t>
      </w:r>
      <w:bookmarkEnd w:id="0"/>
      <w:r w:rsidRPr="00C34BD2">
        <w:rPr>
          <w:szCs w:val="22"/>
        </w:rPr>
        <w:t>medidas de protección adecuadas para su mantenimiento.</w:t>
      </w:r>
    </w:p>
    <w:p w:rsidR="00F92654" w:rsidRDefault="00F92654" w:rsidP="00F92654">
      <w:pPr>
        <w:rPr>
          <w:rFonts w:ascii="Verdana" w:hAnsi="Verdana" w:cs="Verdana"/>
          <w:color w:val="000000"/>
          <w:sz w:val="20"/>
        </w:rPr>
      </w:pPr>
    </w:p>
    <w:p w:rsidR="00C34BD2" w:rsidRPr="00C34BD2" w:rsidRDefault="00C34BD2" w:rsidP="00C34BD2">
      <w:pPr>
        <w:tabs>
          <w:tab w:val="left" w:pos="0"/>
          <w:tab w:val="right" w:pos="4858"/>
        </w:tabs>
        <w:rPr>
          <w:rFonts w:ascii="Calibri" w:hAnsi="Calibri" w:cs="Calibri"/>
          <w:b/>
          <w:bCs/>
          <w:sz w:val="24"/>
          <w:szCs w:val="24"/>
        </w:rPr>
      </w:pPr>
      <w:r w:rsidRPr="00C34BD2">
        <w:rPr>
          <w:rFonts w:ascii="Calibri" w:hAnsi="Calibri" w:cs="Calibri"/>
          <w:b/>
          <w:bCs/>
          <w:sz w:val="24"/>
          <w:szCs w:val="24"/>
        </w:rPr>
        <w:t>ASA ACONDICIONAMIENTO DEL TERRENO RED DE SANEAMIENTO HORIZONTAL ARQUETAS</w:t>
      </w:r>
    </w:p>
    <w:p w:rsidR="00F92654" w:rsidRPr="00C34BD2" w:rsidRDefault="00F92654" w:rsidP="00C34BD2">
      <w:pPr>
        <w:pStyle w:val="ListParagraph"/>
        <w:numPr>
          <w:ilvl w:val="0"/>
          <w:numId w:val="34"/>
        </w:numPr>
        <w:ind w:left="142" w:hanging="142"/>
        <w:rPr>
          <w:b/>
          <w:kern w:val="0"/>
        </w:rPr>
      </w:pPr>
      <w:r w:rsidRPr="00C34BD2">
        <w:rPr>
          <w:b/>
          <w:kern w:val="0"/>
        </w:rPr>
        <w:t>USO</w:t>
      </w:r>
    </w:p>
    <w:p w:rsidR="00F92654" w:rsidRPr="00C34BD2" w:rsidRDefault="00FD617C" w:rsidP="00C34BD2">
      <w:pPr>
        <w:ind w:left="360"/>
        <w:rPr>
          <w:rFonts w:cs="Verdana"/>
          <w:b/>
          <w:bCs/>
          <w:color w:val="000000"/>
          <w:sz w:val="20"/>
        </w:rPr>
      </w:pPr>
      <w:r>
        <w:rPr>
          <w:rFonts w:cs="Verdana"/>
          <w:b/>
          <w:bCs/>
          <w:color w:val="000000"/>
          <w:sz w:val="20"/>
        </w:rPr>
        <w:t>Precauciones</w:t>
      </w:r>
    </w:p>
    <w:p w:rsidR="00F92654" w:rsidRPr="00C34BD2" w:rsidRDefault="00F92654" w:rsidP="00C34BD2">
      <w:pPr>
        <w:ind w:left="426"/>
        <w:rPr>
          <w:szCs w:val="22"/>
        </w:rPr>
      </w:pPr>
      <w:r w:rsidRPr="00C34BD2">
        <w:rPr>
          <w:szCs w:val="22"/>
        </w:rPr>
        <w:t>La tapa de registro debe quedar siempre accesible, para poder efectuar las labores de mantenimiento de forma cómoda.</w:t>
      </w:r>
    </w:p>
    <w:p w:rsidR="00F92654" w:rsidRPr="00C34BD2" w:rsidRDefault="00FD617C" w:rsidP="00C34BD2">
      <w:pPr>
        <w:ind w:left="360"/>
        <w:rPr>
          <w:rFonts w:cs="Verdana"/>
          <w:b/>
          <w:bCs/>
          <w:color w:val="000000"/>
          <w:sz w:val="20"/>
        </w:rPr>
      </w:pPr>
      <w:r>
        <w:rPr>
          <w:rFonts w:cs="Verdana"/>
          <w:b/>
          <w:bCs/>
          <w:color w:val="000000"/>
          <w:sz w:val="20"/>
        </w:rPr>
        <w:t>Prescripciones</w:t>
      </w:r>
    </w:p>
    <w:p w:rsidR="00F92654" w:rsidRPr="00C34BD2" w:rsidRDefault="00F92654" w:rsidP="00C34BD2">
      <w:pPr>
        <w:ind w:left="426"/>
        <w:rPr>
          <w:szCs w:val="22"/>
        </w:rPr>
      </w:pPr>
      <w:r w:rsidRPr="00C34BD2">
        <w:rPr>
          <w:szCs w:val="22"/>
        </w:rPr>
        <w:t>Si se observara la existencia de algún tipo de fugas (detectadas por la presencia de manchas o malos olores), se procederá rápidamente a su localización y posterior reparación.</w:t>
      </w:r>
    </w:p>
    <w:p w:rsidR="00F92654" w:rsidRPr="00C34BD2" w:rsidRDefault="00F92654" w:rsidP="00C34BD2">
      <w:pPr>
        <w:ind w:left="426"/>
        <w:rPr>
          <w:szCs w:val="22"/>
        </w:rPr>
      </w:pPr>
      <w:r w:rsidRPr="00C34BD2">
        <w:rPr>
          <w:szCs w:val="22"/>
        </w:rPr>
        <w:t>En el caso de arquetas sifónicas o arquetas sumidero, se deberá vigilar que se mantengan permanentemente con agua, especialmente en verano.</w:t>
      </w:r>
    </w:p>
    <w:p w:rsidR="00F92654" w:rsidRPr="00C34BD2" w:rsidRDefault="00FD617C" w:rsidP="00C34BD2">
      <w:pPr>
        <w:ind w:left="360"/>
        <w:rPr>
          <w:rFonts w:cs="Verdana"/>
          <w:b/>
          <w:bCs/>
          <w:color w:val="000000"/>
          <w:sz w:val="20"/>
        </w:rPr>
      </w:pPr>
      <w:r>
        <w:rPr>
          <w:rFonts w:cs="Verdana"/>
          <w:b/>
          <w:bCs/>
          <w:color w:val="000000"/>
          <w:sz w:val="20"/>
        </w:rPr>
        <w:t>Prohibiciones</w:t>
      </w:r>
    </w:p>
    <w:p w:rsidR="00F92654" w:rsidRPr="00C34BD2" w:rsidRDefault="00F92654" w:rsidP="00C34BD2">
      <w:pPr>
        <w:ind w:left="426"/>
        <w:rPr>
          <w:szCs w:val="22"/>
        </w:rPr>
      </w:pPr>
      <w:r w:rsidRPr="00C34BD2">
        <w:rPr>
          <w:szCs w:val="22"/>
        </w:rPr>
        <w:t>No se deben modificar o ampliar las condiciones de uso o el trazado de las arquetas existentes sin consultar a un técnico competente.</w:t>
      </w:r>
    </w:p>
    <w:p w:rsidR="00F92654" w:rsidRPr="00C34BD2" w:rsidRDefault="00F92654" w:rsidP="00C34BD2">
      <w:pPr>
        <w:ind w:left="426"/>
        <w:rPr>
          <w:szCs w:val="22"/>
        </w:rPr>
      </w:pPr>
      <w:r w:rsidRPr="00C34BD2">
        <w:rPr>
          <w:szCs w:val="22"/>
        </w:rPr>
        <w:t>En caso de sustitución de pavimentos, no se ocultarán los registros de las arquetas y se dejarán completamente practicables.</w:t>
      </w:r>
    </w:p>
    <w:p w:rsidR="00F92654" w:rsidRPr="00C34BD2" w:rsidRDefault="00F92654" w:rsidP="00C34BD2">
      <w:pPr>
        <w:pStyle w:val="ListParagraph"/>
        <w:numPr>
          <w:ilvl w:val="0"/>
          <w:numId w:val="34"/>
        </w:numPr>
        <w:ind w:left="142" w:hanging="142"/>
        <w:rPr>
          <w:b/>
          <w:kern w:val="0"/>
        </w:rPr>
      </w:pPr>
      <w:r w:rsidRPr="00C34BD2">
        <w:rPr>
          <w:b/>
          <w:kern w:val="0"/>
        </w:rPr>
        <w:t>MANTENIMIENTO</w:t>
      </w:r>
    </w:p>
    <w:p w:rsidR="00F92654" w:rsidRPr="00C34BD2" w:rsidRDefault="00FD617C" w:rsidP="00C34BD2">
      <w:pPr>
        <w:ind w:left="360"/>
        <w:rPr>
          <w:rFonts w:cs="Verdana"/>
          <w:b/>
          <w:bCs/>
          <w:color w:val="000000"/>
          <w:sz w:val="20"/>
        </w:rPr>
      </w:pPr>
      <w:r>
        <w:rPr>
          <w:rFonts w:cs="Verdana"/>
          <w:b/>
          <w:bCs/>
          <w:color w:val="000000"/>
          <w:sz w:val="20"/>
        </w:rPr>
        <w:t>Por el usuario</w:t>
      </w:r>
    </w:p>
    <w:p w:rsidR="00F92654" w:rsidRPr="00C34BD2" w:rsidRDefault="00F92654" w:rsidP="00C34BD2">
      <w:pPr>
        <w:ind w:left="426"/>
        <w:rPr>
          <w:szCs w:val="22"/>
        </w:rPr>
      </w:pPr>
      <w:r w:rsidRPr="00C34BD2">
        <w:rPr>
          <w:szCs w:val="22"/>
        </w:rPr>
        <w:t>Para un correcto funcionamiento de la instalación, se debe comprobar la estanqueidad general de la red con sus posibles fugas y la ausencia de olores y se debe realizar el mantenimiento del resto de elementos.</w:t>
      </w:r>
    </w:p>
    <w:p w:rsidR="00F92654" w:rsidRPr="00C34BD2" w:rsidRDefault="00F92654" w:rsidP="00C34BD2">
      <w:pPr>
        <w:ind w:left="426"/>
        <w:rPr>
          <w:szCs w:val="22"/>
        </w:rPr>
      </w:pPr>
      <w:r w:rsidRPr="00C34BD2">
        <w:rPr>
          <w:szCs w:val="22"/>
        </w:rPr>
        <w:t>Cada año, al final del verano, se limpiarán las arquetas sumidero.</w:t>
      </w:r>
    </w:p>
    <w:p w:rsidR="00F92654" w:rsidRPr="00C34BD2" w:rsidRDefault="00F92654" w:rsidP="00C34BD2">
      <w:pPr>
        <w:ind w:left="426"/>
        <w:rPr>
          <w:szCs w:val="22"/>
        </w:rPr>
      </w:pPr>
      <w:r w:rsidRPr="00C34BD2">
        <w:rPr>
          <w:szCs w:val="22"/>
        </w:rPr>
        <w:t>Cada 5 años, limpieza y reparación de los desperfectos que pudieran aparecer en las arquetas a pie de bajante, de paso o sifónicas.</w:t>
      </w:r>
    </w:p>
    <w:p w:rsidR="00F92654" w:rsidRPr="00C34BD2" w:rsidRDefault="00FD617C" w:rsidP="00C34BD2">
      <w:pPr>
        <w:ind w:left="360"/>
        <w:rPr>
          <w:rFonts w:cs="Verdana"/>
          <w:b/>
          <w:bCs/>
          <w:color w:val="000000"/>
          <w:sz w:val="20"/>
        </w:rPr>
      </w:pPr>
      <w:r>
        <w:rPr>
          <w:rFonts w:cs="Verdana"/>
          <w:b/>
          <w:bCs/>
          <w:color w:val="000000"/>
          <w:sz w:val="20"/>
        </w:rPr>
        <w:t>Por el profesional cualificado</w:t>
      </w:r>
    </w:p>
    <w:p w:rsidR="00F92654" w:rsidRPr="00C34BD2" w:rsidRDefault="00F92654" w:rsidP="00C34BD2">
      <w:pPr>
        <w:ind w:left="426"/>
        <w:rPr>
          <w:szCs w:val="22"/>
        </w:rPr>
      </w:pPr>
      <w:r w:rsidRPr="00C34BD2">
        <w:rPr>
          <w:szCs w:val="22"/>
        </w:rPr>
        <w:t>Cuando se efectúen las revisiones periódicas para la conservación de la instalación se repararán todos los desperfectos que pudieran aparecer.</w:t>
      </w:r>
    </w:p>
    <w:p w:rsidR="00F92654" w:rsidRPr="00C34BD2" w:rsidRDefault="00F92654" w:rsidP="00C34BD2">
      <w:pPr>
        <w:ind w:left="426"/>
        <w:rPr>
          <w:szCs w:val="22"/>
        </w:rPr>
      </w:pPr>
      <w:r w:rsidRPr="00C34BD2">
        <w:rPr>
          <w:szCs w:val="22"/>
        </w:rPr>
        <w:t xml:space="preserve">Toda modificación en la instalación o en sus condiciones de uso que pueda alterar su normal funcionamiento será realizada previo estudio y bajo la dirección de un técnico competente. Se considera que han variado las condiciones de uso en los siguientes casos: </w:t>
      </w:r>
      <w:r w:rsidR="00683A29" w:rsidRPr="00C34BD2">
        <w:rPr>
          <w:szCs w:val="22"/>
        </w:rPr>
        <w:fldChar w:fldCharType="begin"/>
      </w:r>
      <w:r w:rsidRPr="00C34BD2">
        <w:rPr>
          <w:szCs w:val="22"/>
        </w:rPr>
        <w:instrText>ADVANCE \d 3</w:instrText>
      </w:r>
      <w:r w:rsidR="00683A29" w:rsidRPr="00C34BD2">
        <w:rPr>
          <w:szCs w:val="22"/>
        </w:rPr>
        <w:fldChar w:fldCharType="end"/>
      </w:r>
    </w:p>
    <w:p w:rsidR="00F92654" w:rsidRPr="00C34BD2" w:rsidRDefault="00F92654" w:rsidP="00C34BD2">
      <w:pPr>
        <w:numPr>
          <w:ilvl w:val="0"/>
          <w:numId w:val="35"/>
        </w:numPr>
        <w:overflowPunct/>
        <w:ind w:left="709" w:hanging="142"/>
        <w:textAlignment w:val="auto"/>
        <w:rPr>
          <w:szCs w:val="22"/>
        </w:rPr>
      </w:pPr>
      <w:r w:rsidRPr="00C34BD2">
        <w:rPr>
          <w:szCs w:val="22"/>
        </w:rPr>
        <w:t>Cambio de utilización del edificio.</w:t>
      </w:r>
    </w:p>
    <w:p w:rsidR="00F92654" w:rsidRPr="00C34BD2" w:rsidRDefault="00F92654" w:rsidP="00C34BD2">
      <w:pPr>
        <w:numPr>
          <w:ilvl w:val="0"/>
          <w:numId w:val="35"/>
        </w:numPr>
        <w:overflowPunct/>
        <w:ind w:left="709" w:hanging="142"/>
        <w:textAlignment w:val="auto"/>
        <w:rPr>
          <w:szCs w:val="22"/>
        </w:rPr>
      </w:pPr>
      <w:r w:rsidRPr="00C34BD2">
        <w:rPr>
          <w:szCs w:val="22"/>
        </w:rPr>
        <w:t>Modificación o ampliación parcial de la instalación que represente un aumento de los servicios o necesidades.</w:t>
      </w:r>
    </w:p>
    <w:p w:rsidR="00F92654" w:rsidRPr="00C34BD2" w:rsidRDefault="00F92654" w:rsidP="00C34BD2">
      <w:pPr>
        <w:numPr>
          <w:ilvl w:val="0"/>
          <w:numId w:val="35"/>
        </w:numPr>
        <w:overflowPunct/>
        <w:ind w:left="709" w:hanging="142"/>
        <w:textAlignment w:val="auto"/>
        <w:rPr>
          <w:szCs w:val="22"/>
        </w:rPr>
      </w:pPr>
      <w:r w:rsidRPr="00C34BD2">
        <w:rPr>
          <w:szCs w:val="22"/>
        </w:rPr>
        <w:t>Cambios en la legislación oficial que afecten a la instalación.</w:t>
      </w:r>
    </w:p>
    <w:p w:rsidR="00F92654" w:rsidRDefault="00F92654" w:rsidP="00F92654">
      <w:pPr>
        <w:rPr>
          <w:rFonts w:ascii="Verdana" w:hAnsi="Verdana" w:cs="Verdana"/>
          <w:color w:val="000000"/>
          <w:sz w:val="20"/>
        </w:rPr>
      </w:pPr>
    </w:p>
    <w:p w:rsidR="00C34BD2" w:rsidRPr="00C34BD2" w:rsidRDefault="00C34BD2" w:rsidP="00C34BD2">
      <w:pPr>
        <w:tabs>
          <w:tab w:val="left" w:pos="0"/>
          <w:tab w:val="right" w:pos="4858"/>
        </w:tabs>
        <w:rPr>
          <w:rFonts w:ascii="Calibri" w:hAnsi="Calibri" w:cs="Calibri"/>
          <w:b/>
          <w:bCs/>
          <w:sz w:val="24"/>
          <w:szCs w:val="24"/>
        </w:rPr>
      </w:pPr>
      <w:r w:rsidRPr="00C34BD2">
        <w:rPr>
          <w:rFonts w:ascii="Calibri" w:hAnsi="Calibri" w:cs="Calibri"/>
          <w:b/>
          <w:bCs/>
          <w:sz w:val="24"/>
          <w:szCs w:val="24"/>
        </w:rPr>
        <w:t>ASB ACONDICIONAMIENTO DEL TERRENO RED DE SANEAMIENTO HORIZONTAL ACOMETIDAS</w:t>
      </w:r>
    </w:p>
    <w:p w:rsidR="00F92654" w:rsidRPr="00C34BD2" w:rsidRDefault="00F92654" w:rsidP="00C34BD2">
      <w:pPr>
        <w:pStyle w:val="ListParagraph"/>
        <w:numPr>
          <w:ilvl w:val="0"/>
          <w:numId w:val="34"/>
        </w:numPr>
        <w:ind w:left="142" w:hanging="142"/>
        <w:rPr>
          <w:b/>
          <w:kern w:val="0"/>
        </w:rPr>
      </w:pPr>
      <w:r w:rsidRPr="00C34BD2">
        <w:rPr>
          <w:b/>
          <w:kern w:val="0"/>
        </w:rPr>
        <w:t>USO</w:t>
      </w:r>
    </w:p>
    <w:p w:rsidR="00F92654" w:rsidRPr="00C34BD2" w:rsidRDefault="00FD617C" w:rsidP="00C34BD2">
      <w:pPr>
        <w:ind w:left="360"/>
        <w:rPr>
          <w:rFonts w:cs="Verdana"/>
          <w:b/>
          <w:bCs/>
          <w:color w:val="000000"/>
          <w:sz w:val="20"/>
        </w:rPr>
      </w:pPr>
      <w:r>
        <w:rPr>
          <w:rFonts w:cs="Verdana"/>
          <w:b/>
          <w:bCs/>
          <w:color w:val="000000"/>
          <w:sz w:val="20"/>
        </w:rPr>
        <w:t>Precauciones</w:t>
      </w:r>
    </w:p>
    <w:p w:rsidR="00F92654" w:rsidRPr="00C34BD2" w:rsidRDefault="00F92654" w:rsidP="00C34BD2">
      <w:pPr>
        <w:ind w:left="426"/>
        <w:rPr>
          <w:szCs w:val="22"/>
        </w:rPr>
      </w:pPr>
      <w:r w:rsidRPr="00C34BD2">
        <w:rPr>
          <w:szCs w:val="22"/>
        </w:rPr>
        <w:t>El usuario procurará utilizar los distintos elementos de la instalación en sus condiciones normales, asegurando la estanqueidad de la red.</w:t>
      </w:r>
    </w:p>
    <w:p w:rsidR="00F92654" w:rsidRPr="00C34BD2" w:rsidRDefault="00FD617C" w:rsidP="00C34BD2">
      <w:pPr>
        <w:ind w:left="360"/>
        <w:rPr>
          <w:rFonts w:cs="Verdana"/>
          <w:b/>
          <w:bCs/>
          <w:color w:val="000000"/>
          <w:sz w:val="20"/>
        </w:rPr>
      </w:pPr>
      <w:r>
        <w:rPr>
          <w:rFonts w:cs="Verdana"/>
          <w:b/>
          <w:bCs/>
          <w:color w:val="000000"/>
          <w:sz w:val="20"/>
        </w:rPr>
        <w:t>Prescripciones</w:t>
      </w:r>
    </w:p>
    <w:p w:rsidR="00F92654" w:rsidRPr="00C34BD2" w:rsidRDefault="00F92654" w:rsidP="00C34BD2">
      <w:pPr>
        <w:ind w:left="426"/>
        <w:rPr>
          <w:szCs w:val="22"/>
        </w:rPr>
      </w:pPr>
      <w:r w:rsidRPr="00C34BD2">
        <w:rPr>
          <w:szCs w:val="22"/>
        </w:rPr>
        <w:t>Si se observaran fugas, se procederá a su pronta localización y posterior reparación; asimismo, se recomienda la revisión y limpieza periódica de los elementos de la instalación.</w:t>
      </w:r>
    </w:p>
    <w:p w:rsidR="00F92654" w:rsidRPr="00C34BD2" w:rsidRDefault="00FD617C" w:rsidP="00C34BD2">
      <w:pPr>
        <w:ind w:left="360"/>
        <w:rPr>
          <w:rFonts w:cs="Verdana"/>
          <w:b/>
          <w:bCs/>
          <w:color w:val="000000"/>
          <w:sz w:val="20"/>
        </w:rPr>
      </w:pPr>
      <w:r>
        <w:rPr>
          <w:rFonts w:cs="Verdana"/>
          <w:b/>
          <w:bCs/>
          <w:color w:val="000000"/>
          <w:sz w:val="20"/>
        </w:rPr>
        <w:t>Prohibiciones</w:t>
      </w:r>
    </w:p>
    <w:p w:rsidR="00F92654" w:rsidRPr="00C34BD2" w:rsidRDefault="00F92654" w:rsidP="00C34BD2">
      <w:pPr>
        <w:ind w:left="426"/>
        <w:rPr>
          <w:szCs w:val="22"/>
        </w:rPr>
      </w:pPr>
      <w:r w:rsidRPr="00C34BD2">
        <w:rPr>
          <w:szCs w:val="22"/>
        </w:rPr>
        <w:lastRenderedPageBreak/>
        <w:t>No se deben modificar o ampliar las condiciones de uso o el trazado de la acometida existente sin consultar a un técnico competente.</w:t>
      </w:r>
    </w:p>
    <w:p w:rsidR="00F92654" w:rsidRPr="00C34BD2" w:rsidRDefault="00F92654" w:rsidP="00C34BD2">
      <w:pPr>
        <w:pStyle w:val="ListParagraph"/>
        <w:numPr>
          <w:ilvl w:val="0"/>
          <w:numId w:val="34"/>
        </w:numPr>
        <w:ind w:left="142" w:hanging="142"/>
        <w:rPr>
          <w:b/>
          <w:kern w:val="0"/>
        </w:rPr>
      </w:pPr>
      <w:r w:rsidRPr="00C34BD2">
        <w:rPr>
          <w:b/>
          <w:kern w:val="0"/>
        </w:rPr>
        <w:t>MANTENIMIENTO</w:t>
      </w:r>
    </w:p>
    <w:p w:rsidR="00F92654" w:rsidRPr="00C34BD2" w:rsidRDefault="00FD617C" w:rsidP="00C34BD2">
      <w:pPr>
        <w:ind w:left="360"/>
        <w:rPr>
          <w:rFonts w:cs="Verdana"/>
          <w:b/>
          <w:bCs/>
          <w:color w:val="000000"/>
          <w:sz w:val="20"/>
        </w:rPr>
      </w:pPr>
      <w:r>
        <w:rPr>
          <w:rFonts w:cs="Verdana"/>
          <w:b/>
          <w:bCs/>
          <w:color w:val="000000"/>
          <w:sz w:val="20"/>
        </w:rPr>
        <w:t>Por el usuario</w:t>
      </w:r>
    </w:p>
    <w:p w:rsidR="00F92654" w:rsidRPr="00C34BD2" w:rsidRDefault="00F92654" w:rsidP="00C34BD2">
      <w:pPr>
        <w:ind w:left="426"/>
        <w:rPr>
          <w:szCs w:val="22"/>
        </w:rPr>
      </w:pPr>
      <w:r w:rsidRPr="00C34BD2">
        <w:rPr>
          <w:szCs w:val="22"/>
        </w:rPr>
        <w:t>Se comprobará periódicamente la estanqueidad general de la red y la ausencia de olores; se prestará una especial atención a las posibles fugas.</w:t>
      </w:r>
    </w:p>
    <w:p w:rsidR="00F92654" w:rsidRPr="00C34BD2" w:rsidRDefault="00FD617C" w:rsidP="00C34BD2">
      <w:pPr>
        <w:ind w:left="360"/>
        <w:rPr>
          <w:rFonts w:cs="Verdana"/>
          <w:b/>
          <w:bCs/>
          <w:color w:val="000000"/>
          <w:sz w:val="20"/>
        </w:rPr>
      </w:pPr>
      <w:r>
        <w:rPr>
          <w:rFonts w:cs="Verdana"/>
          <w:b/>
          <w:bCs/>
          <w:color w:val="000000"/>
          <w:sz w:val="20"/>
        </w:rPr>
        <w:t>Por el profesional cualificado</w:t>
      </w:r>
    </w:p>
    <w:p w:rsidR="00F92654" w:rsidRPr="00C34BD2" w:rsidRDefault="00F92654" w:rsidP="00C34BD2">
      <w:pPr>
        <w:ind w:left="426"/>
        <w:rPr>
          <w:szCs w:val="22"/>
        </w:rPr>
      </w:pPr>
      <w:r w:rsidRPr="00C34BD2">
        <w:rPr>
          <w:szCs w:val="22"/>
        </w:rPr>
        <w:t>Las obras que se realicen en zonas limítrofes al trazado de la acometida respetarán ésta sin que sea dañada, movida o puesta en contacto con materiales incompatibles.</w:t>
      </w:r>
    </w:p>
    <w:p w:rsidR="00F92654" w:rsidRPr="00C34BD2" w:rsidRDefault="00F92654" w:rsidP="00C34BD2">
      <w:pPr>
        <w:ind w:left="426"/>
        <w:rPr>
          <w:szCs w:val="22"/>
        </w:rPr>
      </w:pPr>
      <w:r w:rsidRPr="00C34BD2">
        <w:rPr>
          <w:szCs w:val="22"/>
        </w:rPr>
        <w:t>Un instalador acreditado se hará cargo de las reparaciones en caso de aparición de fugas en los colectores.</w:t>
      </w:r>
    </w:p>
    <w:p w:rsidR="00F92654" w:rsidRDefault="00F92654" w:rsidP="00F92654">
      <w:pPr>
        <w:rPr>
          <w:rFonts w:ascii="Verdana" w:hAnsi="Verdana" w:cs="Verdana"/>
          <w:color w:val="000000"/>
          <w:sz w:val="20"/>
        </w:rPr>
      </w:pPr>
    </w:p>
    <w:p w:rsidR="00C34BD2" w:rsidRPr="00C34BD2" w:rsidRDefault="00C34BD2" w:rsidP="00C34BD2">
      <w:pPr>
        <w:tabs>
          <w:tab w:val="left" w:pos="0"/>
          <w:tab w:val="right" w:pos="4858"/>
        </w:tabs>
        <w:rPr>
          <w:rFonts w:ascii="Calibri" w:hAnsi="Calibri" w:cs="Calibri"/>
          <w:b/>
          <w:bCs/>
          <w:sz w:val="24"/>
          <w:szCs w:val="24"/>
        </w:rPr>
      </w:pPr>
      <w:r w:rsidRPr="00C34BD2">
        <w:rPr>
          <w:rFonts w:ascii="Calibri" w:hAnsi="Calibri" w:cs="Calibri"/>
          <w:b/>
          <w:bCs/>
          <w:sz w:val="24"/>
          <w:szCs w:val="24"/>
        </w:rPr>
        <w:t>ASC ACONDICIONAMIENTO DEL TERRENO RED DE SANEAMIENTO HORIZONTAL COLECTORES</w:t>
      </w:r>
    </w:p>
    <w:p w:rsidR="00F92654" w:rsidRPr="00C34BD2" w:rsidRDefault="00F92654" w:rsidP="00C34BD2">
      <w:pPr>
        <w:pStyle w:val="ListParagraph"/>
        <w:numPr>
          <w:ilvl w:val="0"/>
          <w:numId w:val="34"/>
        </w:numPr>
        <w:ind w:left="142" w:hanging="142"/>
        <w:rPr>
          <w:b/>
          <w:kern w:val="0"/>
        </w:rPr>
      </w:pPr>
      <w:r w:rsidRPr="00C34BD2">
        <w:rPr>
          <w:b/>
          <w:kern w:val="0"/>
        </w:rPr>
        <w:t>USO</w:t>
      </w:r>
    </w:p>
    <w:p w:rsidR="00F92654" w:rsidRPr="00C34BD2" w:rsidRDefault="00FD617C" w:rsidP="00C34BD2">
      <w:pPr>
        <w:ind w:left="360"/>
        <w:rPr>
          <w:rFonts w:cs="Verdana"/>
          <w:b/>
          <w:bCs/>
          <w:color w:val="000000"/>
          <w:sz w:val="20"/>
        </w:rPr>
      </w:pPr>
      <w:r>
        <w:rPr>
          <w:rFonts w:cs="Verdana"/>
          <w:b/>
          <w:bCs/>
          <w:color w:val="000000"/>
          <w:sz w:val="20"/>
        </w:rPr>
        <w:t>Precauciones</w:t>
      </w:r>
    </w:p>
    <w:p w:rsidR="00F92654" w:rsidRPr="00C34BD2" w:rsidRDefault="00F92654" w:rsidP="00C34BD2">
      <w:pPr>
        <w:ind w:left="426"/>
        <w:rPr>
          <w:szCs w:val="22"/>
        </w:rPr>
      </w:pPr>
      <w:r w:rsidRPr="00C34BD2">
        <w:rPr>
          <w:szCs w:val="22"/>
        </w:rPr>
        <w:t>El usuario procurará utilizar los distintos elementos de la instalación en sus condiciones normales, asegurando la estanqueidad de la red y evitando el paso de olores mefíticos a los locales por la pérdida del sello hidráulico en los sifones, mediante el vertido periódico de agua.</w:t>
      </w:r>
    </w:p>
    <w:p w:rsidR="00F92654" w:rsidRPr="00C34BD2" w:rsidRDefault="00F92654" w:rsidP="00C34BD2">
      <w:pPr>
        <w:ind w:left="426"/>
        <w:rPr>
          <w:szCs w:val="22"/>
        </w:rPr>
      </w:pPr>
      <w:r w:rsidRPr="00C34BD2">
        <w:rPr>
          <w:szCs w:val="22"/>
        </w:rPr>
        <w:t>Evitar que los tramos vistos reciban golpes o sean forzados.</w:t>
      </w:r>
    </w:p>
    <w:p w:rsidR="00F92654" w:rsidRPr="00C34BD2" w:rsidRDefault="00F92654" w:rsidP="00C34BD2">
      <w:pPr>
        <w:ind w:left="426"/>
        <w:rPr>
          <w:szCs w:val="22"/>
        </w:rPr>
      </w:pPr>
      <w:r w:rsidRPr="00C34BD2">
        <w:rPr>
          <w:szCs w:val="22"/>
        </w:rPr>
        <w:t>Evitar que sobre ellos caigan productos abrasivos o químicamente incompatibles.</w:t>
      </w:r>
    </w:p>
    <w:p w:rsidR="00F92654" w:rsidRPr="00C34BD2" w:rsidRDefault="00FD617C" w:rsidP="00C34BD2">
      <w:pPr>
        <w:ind w:left="360"/>
        <w:rPr>
          <w:rFonts w:cs="Verdana"/>
          <w:b/>
          <w:bCs/>
          <w:color w:val="000000"/>
          <w:sz w:val="20"/>
        </w:rPr>
      </w:pPr>
      <w:r>
        <w:rPr>
          <w:rFonts w:cs="Verdana"/>
          <w:b/>
          <w:bCs/>
          <w:color w:val="000000"/>
          <w:sz w:val="20"/>
        </w:rPr>
        <w:t>Prescripciones</w:t>
      </w:r>
    </w:p>
    <w:p w:rsidR="00F92654" w:rsidRPr="00C34BD2" w:rsidRDefault="00F92654" w:rsidP="00C34BD2">
      <w:pPr>
        <w:ind w:left="426"/>
        <w:rPr>
          <w:szCs w:val="22"/>
        </w:rPr>
      </w:pPr>
      <w:r w:rsidRPr="00C34BD2">
        <w:rPr>
          <w:szCs w:val="22"/>
        </w:rPr>
        <w:t>Si se observaran fugas, se procederá a su pronta localización y posterior reparación; asimismo, se recomienda la revisión y limpieza periódica de los elementos de la instalación.</w:t>
      </w:r>
    </w:p>
    <w:p w:rsidR="00F92654" w:rsidRPr="00C34BD2" w:rsidRDefault="00FD617C" w:rsidP="00C34BD2">
      <w:pPr>
        <w:ind w:left="360"/>
        <w:rPr>
          <w:rFonts w:cs="Verdana"/>
          <w:b/>
          <w:bCs/>
          <w:color w:val="000000"/>
          <w:sz w:val="20"/>
        </w:rPr>
      </w:pPr>
      <w:r>
        <w:rPr>
          <w:rFonts w:cs="Verdana"/>
          <w:b/>
          <w:bCs/>
          <w:color w:val="000000"/>
          <w:sz w:val="20"/>
        </w:rPr>
        <w:t>Prohibiciones</w:t>
      </w:r>
    </w:p>
    <w:p w:rsidR="00F92654" w:rsidRPr="00C34BD2" w:rsidRDefault="00F92654" w:rsidP="00C34BD2">
      <w:pPr>
        <w:ind w:left="426"/>
        <w:rPr>
          <w:szCs w:val="22"/>
        </w:rPr>
      </w:pPr>
      <w:r w:rsidRPr="00C34BD2">
        <w:rPr>
          <w:szCs w:val="22"/>
        </w:rPr>
        <w:t>No se deben modificar o ampliar las condiciones de uso o el trazado de los colectores enterrados existentes sin consultar a un técnico competente.</w:t>
      </w:r>
    </w:p>
    <w:p w:rsidR="00F92654" w:rsidRPr="00C34BD2" w:rsidRDefault="00F92654" w:rsidP="00C34BD2">
      <w:pPr>
        <w:ind w:left="426"/>
        <w:rPr>
          <w:szCs w:val="22"/>
        </w:rPr>
      </w:pPr>
      <w:r w:rsidRPr="00C34BD2">
        <w:rPr>
          <w:szCs w:val="22"/>
        </w:rPr>
        <w:t>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rsidR="00F92654" w:rsidRPr="00C34BD2" w:rsidRDefault="00F92654" w:rsidP="00C34BD2">
      <w:pPr>
        <w:pStyle w:val="ListParagraph"/>
        <w:numPr>
          <w:ilvl w:val="0"/>
          <w:numId w:val="34"/>
        </w:numPr>
        <w:ind w:left="142" w:hanging="142"/>
        <w:rPr>
          <w:b/>
          <w:kern w:val="0"/>
        </w:rPr>
      </w:pPr>
      <w:r w:rsidRPr="00C34BD2">
        <w:rPr>
          <w:b/>
          <w:kern w:val="0"/>
        </w:rPr>
        <w:t>MANTENIMIENTO</w:t>
      </w:r>
    </w:p>
    <w:p w:rsidR="00F92654" w:rsidRPr="00C34BD2" w:rsidRDefault="00FD617C" w:rsidP="00C34BD2">
      <w:pPr>
        <w:ind w:left="360"/>
        <w:rPr>
          <w:rFonts w:cs="Verdana"/>
          <w:b/>
          <w:bCs/>
          <w:color w:val="000000"/>
          <w:sz w:val="20"/>
        </w:rPr>
      </w:pPr>
      <w:r>
        <w:rPr>
          <w:rFonts w:cs="Verdana"/>
          <w:b/>
          <w:bCs/>
          <w:color w:val="000000"/>
          <w:sz w:val="20"/>
        </w:rPr>
        <w:t>Por el usuario</w:t>
      </w:r>
    </w:p>
    <w:p w:rsidR="00F92654" w:rsidRPr="00C34BD2" w:rsidRDefault="00F92654" w:rsidP="00C34BD2">
      <w:pPr>
        <w:ind w:left="426"/>
        <w:rPr>
          <w:szCs w:val="22"/>
        </w:rPr>
      </w:pPr>
      <w:r w:rsidRPr="00C34BD2">
        <w:rPr>
          <w:szCs w:val="22"/>
        </w:rPr>
        <w:t>Cada año se comprobará la aparición de fugas o defectos de los colectores enterrados.</w:t>
      </w:r>
    </w:p>
    <w:p w:rsidR="00F92654" w:rsidRPr="00C34BD2" w:rsidRDefault="00F92654" w:rsidP="00C34BD2">
      <w:pPr>
        <w:ind w:left="426"/>
        <w:rPr>
          <w:szCs w:val="22"/>
        </w:rPr>
      </w:pPr>
      <w:r w:rsidRPr="00C34BD2">
        <w:rPr>
          <w:szCs w:val="22"/>
        </w:rPr>
        <w:t>Se comprobará periódicamente la estanqueidad general de la red y la ausencia de olores; se prestará una especial atención a las posibles fugas de la red de colectores.</w:t>
      </w:r>
    </w:p>
    <w:p w:rsidR="00F92654" w:rsidRPr="00C34BD2" w:rsidRDefault="00FD617C" w:rsidP="00C34BD2">
      <w:pPr>
        <w:ind w:left="360"/>
        <w:rPr>
          <w:rFonts w:cs="Verdana"/>
          <w:b/>
          <w:bCs/>
          <w:color w:val="000000"/>
          <w:sz w:val="20"/>
        </w:rPr>
      </w:pPr>
      <w:r>
        <w:rPr>
          <w:rFonts w:cs="Verdana"/>
          <w:b/>
          <w:bCs/>
          <w:color w:val="000000"/>
          <w:sz w:val="20"/>
        </w:rPr>
        <w:t>Por el profesional cualificado</w:t>
      </w:r>
    </w:p>
    <w:p w:rsidR="00F92654" w:rsidRPr="00C34BD2" w:rsidRDefault="00F92654" w:rsidP="00C34BD2">
      <w:pPr>
        <w:ind w:left="426"/>
        <w:rPr>
          <w:szCs w:val="22"/>
        </w:rPr>
      </w:pPr>
      <w:r w:rsidRPr="00C34BD2">
        <w:rPr>
          <w:szCs w:val="22"/>
        </w:rPr>
        <w:t>Las obras que se realicen en los locales por los que atraviesan colectores enterrados respetarán éstos sin que sean dañados, movidos o puestos en contacto con materiales incompatibles.</w:t>
      </w:r>
    </w:p>
    <w:p w:rsidR="00F92654" w:rsidRDefault="00F92654" w:rsidP="00C34BD2">
      <w:pPr>
        <w:ind w:left="426"/>
        <w:rPr>
          <w:szCs w:val="22"/>
        </w:rPr>
      </w:pPr>
      <w:r w:rsidRPr="00C34BD2">
        <w:rPr>
          <w:szCs w:val="22"/>
        </w:rPr>
        <w:t>Un instalador acreditado se hará cargo de las reparaciones en caso de aparición de fugas en los colectores.</w:t>
      </w:r>
    </w:p>
    <w:p w:rsidR="009B4BE1" w:rsidRDefault="009B4BE1" w:rsidP="00C34BD2">
      <w:pPr>
        <w:ind w:left="426"/>
        <w:rPr>
          <w:szCs w:val="22"/>
        </w:rPr>
      </w:pPr>
    </w:p>
    <w:p w:rsidR="009B4BE1" w:rsidRPr="009B4BE1" w:rsidRDefault="009B4BE1" w:rsidP="009B4BE1">
      <w:pPr>
        <w:tabs>
          <w:tab w:val="left" w:pos="0"/>
          <w:tab w:val="right" w:pos="4858"/>
        </w:tabs>
        <w:rPr>
          <w:rFonts w:ascii="Calibri" w:hAnsi="Calibri" w:cs="Calibri"/>
          <w:b/>
          <w:bCs/>
          <w:sz w:val="24"/>
          <w:szCs w:val="24"/>
        </w:rPr>
      </w:pPr>
      <w:r w:rsidRPr="009B4BE1">
        <w:rPr>
          <w:rFonts w:ascii="Calibri" w:hAnsi="Calibri" w:cs="Calibri"/>
          <w:b/>
          <w:bCs/>
          <w:sz w:val="24"/>
          <w:szCs w:val="24"/>
        </w:rPr>
        <w:t xml:space="preserve">ASC ACONDICIONAMIENTO DEL TERRENO RED DE SANEAMIENTO HORIZONTAL </w:t>
      </w:r>
      <w:r>
        <w:rPr>
          <w:rFonts w:ascii="Calibri" w:hAnsi="Calibri" w:cs="Calibri"/>
          <w:b/>
          <w:bCs/>
          <w:sz w:val="24"/>
          <w:szCs w:val="24"/>
        </w:rPr>
        <w:t>DRENAJES</w:t>
      </w:r>
    </w:p>
    <w:p w:rsidR="00F92654" w:rsidRPr="00C34BD2" w:rsidRDefault="00F92654" w:rsidP="00C34BD2">
      <w:pPr>
        <w:pStyle w:val="ListParagraph"/>
        <w:numPr>
          <w:ilvl w:val="0"/>
          <w:numId w:val="34"/>
        </w:numPr>
        <w:ind w:left="142" w:hanging="142"/>
        <w:rPr>
          <w:b/>
          <w:kern w:val="0"/>
        </w:rPr>
      </w:pPr>
      <w:r w:rsidRPr="00C34BD2">
        <w:rPr>
          <w:b/>
          <w:kern w:val="0"/>
        </w:rPr>
        <w:t>USO</w:t>
      </w:r>
    </w:p>
    <w:p w:rsidR="00F92654" w:rsidRPr="00C34BD2" w:rsidRDefault="00FD617C" w:rsidP="00C34BD2">
      <w:pPr>
        <w:ind w:left="360"/>
        <w:rPr>
          <w:rFonts w:cs="Verdana"/>
          <w:b/>
          <w:bCs/>
          <w:color w:val="000000"/>
          <w:sz w:val="20"/>
        </w:rPr>
      </w:pPr>
      <w:r>
        <w:rPr>
          <w:rFonts w:cs="Verdana"/>
          <w:b/>
          <w:bCs/>
          <w:color w:val="000000"/>
          <w:sz w:val="20"/>
        </w:rPr>
        <w:t>Precauciones</w:t>
      </w:r>
    </w:p>
    <w:p w:rsidR="00F92654" w:rsidRPr="00C34BD2" w:rsidRDefault="00F92654" w:rsidP="00C34BD2">
      <w:pPr>
        <w:ind w:left="426"/>
        <w:rPr>
          <w:szCs w:val="22"/>
        </w:rPr>
      </w:pPr>
      <w:r w:rsidRPr="00C34BD2">
        <w:rPr>
          <w:szCs w:val="22"/>
        </w:rPr>
        <w:t>Se evitarán golpes cuando se realicen excavaciones en sus proximidades.</w:t>
      </w:r>
    </w:p>
    <w:p w:rsidR="00F92654" w:rsidRPr="00C34BD2" w:rsidRDefault="00F92654" w:rsidP="00C34BD2">
      <w:pPr>
        <w:ind w:left="426"/>
        <w:rPr>
          <w:szCs w:val="22"/>
        </w:rPr>
      </w:pPr>
      <w:r w:rsidRPr="00C34BD2">
        <w:rPr>
          <w:szCs w:val="22"/>
        </w:rPr>
        <w:t>Se evitará la plantación de árboles en las proximidades de la red de drenaje para impedir que las raíces cieguen los tubos.</w:t>
      </w:r>
    </w:p>
    <w:p w:rsidR="00F92654" w:rsidRPr="00C34BD2" w:rsidRDefault="00FD617C" w:rsidP="00C34BD2">
      <w:pPr>
        <w:ind w:left="360"/>
        <w:rPr>
          <w:rFonts w:cs="Verdana"/>
          <w:b/>
          <w:bCs/>
          <w:color w:val="000000"/>
          <w:sz w:val="20"/>
        </w:rPr>
      </w:pPr>
      <w:r>
        <w:rPr>
          <w:rFonts w:cs="Verdana"/>
          <w:b/>
          <w:bCs/>
          <w:color w:val="000000"/>
          <w:sz w:val="20"/>
        </w:rPr>
        <w:t>Prescripciones</w:t>
      </w:r>
    </w:p>
    <w:p w:rsidR="00F92654" w:rsidRPr="00C34BD2" w:rsidRDefault="00F92654" w:rsidP="00C34BD2">
      <w:pPr>
        <w:ind w:left="426"/>
        <w:rPr>
          <w:szCs w:val="22"/>
        </w:rPr>
      </w:pPr>
      <w:r w:rsidRPr="00C34BD2">
        <w:rPr>
          <w:szCs w:val="22"/>
        </w:rPr>
        <w:t>Si se observaran fugas, se procederá a su pronta localización y posterior reparación; asimismo, se recomienda la revisión y limpieza periódica de los elementos de la instalación.</w:t>
      </w:r>
    </w:p>
    <w:p w:rsidR="00F92654" w:rsidRPr="00C34BD2" w:rsidRDefault="00FD617C" w:rsidP="00C34BD2">
      <w:pPr>
        <w:ind w:left="360"/>
        <w:rPr>
          <w:rFonts w:cs="Verdana"/>
          <w:b/>
          <w:bCs/>
          <w:color w:val="000000"/>
          <w:sz w:val="20"/>
        </w:rPr>
      </w:pPr>
      <w:r>
        <w:rPr>
          <w:rFonts w:cs="Verdana"/>
          <w:b/>
          <w:bCs/>
          <w:color w:val="000000"/>
          <w:sz w:val="20"/>
        </w:rPr>
        <w:t>Prohibiciones</w:t>
      </w:r>
    </w:p>
    <w:p w:rsidR="00F92654" w:rsidRPr="00C34BD2" w:rsidRDefault="00F92654" w:rsidP="00C34BD2">
      <w:pPr>
        <w:ind w:left="426"/>
        <w:rPr>
          <w:szCs w:val="22"/>
        </w:rPr>
      </w:pPr>
      <w:r w:rsidRPr="00C34BD2">
        <w:rPr>
          <w:szCs w:val="22"/>
        </w:rPr>
        <w:t>No se permitirá ningún trabajo de drenaje de tierras que altere las condiciones del proyecto sin la autorización previa de un técnico competente.</w:t>
      </w:r>
    </w:p>
    <w:p w:rsidR="00F92654" w:rsidRPr="00C34BD2" w:rsidRDefault="00F92654" w:rsidP="00C34BD2">
      <w:pPr>
        <w:pStyle w:val="ListParagraph"/>
        <w:numPr>
          <w:ilvl w:val="0"/>
          <w:numId w:val="34"/>
        </w:numPr>
        <w:ind w:left="142" w:hanging="142"/>
        <w:rPr>
          <w:b/>
          <w:kern w:val="0"/>
        </w:rPr>
      </w:pPr>
      <w:r w:rsidRPr="00C34BD2">
        <w:rPr>
          <w:b/>
          <w:kern w:val="0"/>
        </w:rPr>
        <w:t>MANTENIMIENTO</w:t>
      </w:r>
    </w:p>
    <w:p w:rsidR="00F92654" w:rsidRPr="00C34BD2" w:rsidRDefault="00FD617C" w:rsidP="00C34BD2">
      <w:pPr>
        <w:ind w:left="360"/>
        <w:rPr>
          <w:rFonts w:cs="Verdana"/>
          <w:b/>
          <w:bCs/>
          <w:color w:val="000000"/>
          <w:sz w:val="20"/>
        </w:rPr>
      </w:pPr>
      <w:r>
        <w:rPr>
          <w:rFonts w:cs="Verdana"/>
          <w:b/>
          <w:bCs/>
          <w:color w:val="000000"/>
          <w:sz w:val="20"/>
        </w:rPr>
        <w:lastRenderedPageBreak/>
        <w:t>Por el usuario</w:t>
      </w:r>
    </w:p>
    <w:p w:rsidR="00F92654" w:rsidRPr="00C34BD2" w:rsidRDefault="00F92654" w:rsidP="00C34BD2">
      <w:pPr>
        <w:ind w:left="426"/>
        <w:rPr>
          <w:szCs w:val="22"/>
        </w:rPr>
      </w:pPr>
      <w:r w:rsidRPr="00C34BD2">
        <w:rPr>
          <w:szCs w:val="22"/>
        </w:rPr>
        <w:t>Si por causa de excavaciones o nuevas construcciones próximas al edificio fuera apreciada alguna anomalía, será necesario ponerlo en conocimiento de un técnico competente.</w:t>
      </w:r>
    </w:p>
    <w:p w:rsidR="00F92654" w:rsidRPr="00C34BD2" w:rsidRDefault="00F92654" w:rsidP="00C34BD2">
      <w:pPr>
        <w:ind w:left="426"/>
        <w:rPr>
          <w:szCs w:val="22"/>
        </w:rPr>
      </w:pPr>
      <w:r w:rsidRPr="00C34BD2">
        <w:rPr>
          <w:szCs w:val="22"/>
        </w:rPr>
        <w:t>Se comprobará el funcionamiento del drenaje en los puntos de desagüe cada 6 meses, o antes si fuera apreciada alguna anomalía.</w:t>
      </w:r>
    </w:p>
    <w:p w:rsidR="00F92654" w:rsidRPr="00C34BD2" w:rsidRDefault="00FD617C" w:rsidP="00C34BD2">
      <w:pPr>
        <w:ind w:left="360"/>
        <w:rPr>
          <w:rFonts w:cs="Verdana"/>
          <w:b/>
          <w:bCs/>
          <w:color w:val="000000"/>
          <w:sz w:val="20"/>
        </w:rPr>
      </w:pPr>
      <w:r>
        <w:rPr>
          <w:rFonts w:cs="Verdana"/>
          <w:b/>
          <w:bCs/>
          <w:color w:val="000000"/>
          <w:sz w:val="20"/>
        </w:rPr>
        <w:t>Por el profesional cualificado</w:t>
      </w:r>
    </w:p>
    <w:p w:rsidR="00F92654" w:rsidRPr="00C34BD2" w:rsidRDefault="00F92654" w:rsidP="00C34BD2">
      <w:pPr>
        <w:ind w:left="426"/>
        <w:rPr>
          <w:szCs w:val="22"/>
        </w:rPr>
      </w:pPr>
      <w:r w:rsidRPr="00C34BD2">
        <w:rPr>
          <w:szCs w:val="22"/>
        </w:rPr>
        <w:t>Cada 6 meses o antes se comprobará su funcionamiento en los puntos de desagüe, si fuera apreciada alguna anomalía.</w:t>
      </w:r>
    </w:p>
    <w:p w:rsidR="00F92654" w:rsidRPr="00C34BD2" w:rsidRDefault="00F92654" w:rsidP="00C34BD2">
      <w:pPr>
        <w:ind w:left="426"/>
        <w:rPr>
          <w:szCs w:val="22"/>
        </w:rPr>
      </w:pPr>
      <w:r w:rsidRPr="00C34BD2">
        <w:rPr>
          <w:szCs w:val="22"/>
        </w:rPr>
        <w:t>Se sustituirá la grava en los tramos obstruidos.</w:t>
      </w:r>
    </w:p>
    <w:p w:rsidR="00F92654" w:rsidRPr="00C34BD2" w:rsidRDefault="00F92654" w:rsidP="00C34BD2">
      <w:pPr>
        <w:ind w:left="426"/>
        <w:rPr>
          <w:szCs w:val="22"/>
        </w:rPr>
      </w:pPr>
      <w:r w:rsidRPr="00C34BD2">
        <w:rPr>
          <w:szCs w:val="22"/>
        </w:rPr>
        <w:t>En el caso de obstrucción, se provocará una corriente de agua en el sentido inverso; si la obstrucción se mantuviera, se localizará y se repondrán los elementos deteriorados.</w:t>
      </w:r>
    </w:p>
    <w:p w:rsidR="00F92654" w:rsidRDefault="00F92654" w:rsidP="00C34BD2">
      <w:pPr>
        <w:ind w:left="426"/>
        <w:rPr>
          <w:szCs w:val="22"/>
        </w:rPr>
      </w:pPr>
      <w:r w:rsidRPr="00C34BD2">
        <w:rPr>
          <w:szCs w:val="22"/>
        </w:rPr>
        <w:t>Cada 10 años se procederá a la limpieza de arquetas y se repararán los desperfectos que puedan aparecer.</w:t>
      </w:r>
    </w:p>
    <w:p w:rsidR="00C34BD2" w:rsidRPr="00C34BD2" w:rsidRDefault="00C34BD2" w:rsidP="00C34BD2">
      <w:pPr>
        <w:rPr>
          <w:rFonts w:ascii="Verdana" w:hAnsi="Verdana" w:cs="Verdana"/>
          <w:color w:val="000000"/>
          <w:sz w:val="20"/>
        </w:rPr>
      </w:pPr>
    </w:p>
    <w:p w:rsidR="00C34BD2" w:rsidRPr="00C34BD2" w:rsidRDefault="00C34BD2" w:rsidP="00C34BD2">
      <w:pPr>
        <w:tabs>
          <w:tab w:val="left" w:pos="0"/>
          <w:tab w:val="right" w:pos="4858"/>
        </w:tabs>
        <w:rPr>
          <w:rFonts w:ascii="Calibri" w:hAnsi="Calibri" w:cs="Calibri"/>
          <w:b/>
          <w:bCs/>
          <w:sz w:val="28"/>
          <w:szCs w:val="28"/>
        </w:rPr>
      </w:pPr>
      <w:r w:rsidRPr="00C34BD2">
        <w:rPr>
          <w:rFonts w:ascii="Calibri" w:hAnsi="Calibri" w:cs="Calibri"/>
          <w:b/>
          <w:bCs/>
          <w:sz w:val="28"/>
          <w:szCs w:val="28"/>
        </w:rPr>
        <w:t>C CIMENTACIONES</w:t>
      </w:r>
    </w:p>
    <w:p w:rsidR="00F92654" w:rsidRPr="00C34BD2" w:rsidRDefault="00F92654" w:rsidP="00F92654">
      <w:pPr>
        <w:rPr>
          <w:rFonts w:ascii="Verdana" w:hAnsi="Verdana" w:cs="Verdana"/>
          <w:color w:val="000000"/>
          <w:sz w:val="20"/>
        </w:rPr>
      </w:pPr>
    </w:p>
    <w:p w:rsidR="00F92654" w:rsidRPr="00C34BD2" w:rsidRDefault="00F92654" w:rsidP="00C34BD2">
      <w:pPr>
        <w:rPr>
          <w:szCs w:val="22"/>
        </w:rPr>
      </w:pPr>
      <w:r w:rsidRPr="00C34BD2">
        <w:rPr>
          <w:szCs w:val="22"/>
        </w:rPr>
        <w:t>La propiedad conservará en su poder la documentación técnica relativa a los elementos componentes de la cimentación, en la que figurarán las solicitaciones para las que ha sido proyectado el edificio.</w:t>
      </w:r>
    </w:p>
    <w:p w:rsidR="00F92654" w:rsidRPr="00C34BD2" w:rsidRDefault="00F92654" w:rsidP="00C34BD2">
      <w:pPr>
        <w:rPr>
          <w:szCs w:val="22"/>
        </w:rPr>
      </w:pPr>
      <w:r w:rsidRPr="00C34BD2">
        <w:rPr>
          <w:szCs w:val="22"/>
        </w:rPr>
        <w:t>Cualquier modificación de los elementos componentes de la cimentación que puedan modificar las condiciones de trabajo previstas en el proyecto debe ser justificada y comprobada mediante los cálculos oportunos, realizados por un técnico competente.</w:t>
      </w:r>
    </w:p>
    <w:p w:rsidR="00F92654" w:rsidRPr="00C34BD2" w:rsidRDefault="00F92654" w:rsidP="00C34BD2">
      <w:pPr>
        <w:rPr>
          <w:szCs w:val="22"/>
        </w:rPr>
      </w:pPr>
      <w:r w:rsidRPr="00C34BD2">
        <w:rPr>
          <w:szCs w:val="22"/>
        </w:rPr>
        <w:t>La cimentación es difícil de mantener; es más fácil prever las actuaciones y prevenir su degeneración atendiendo a los factores que puedan alterar su durabilidad, de los que protegerse de la humedad es el más importante.</w:t>
      </w:r>
    </w:p>
    <w:p w:rsidR="00F92654" w:rsidRDefault="00F92654" w:rsidP="00F92654">
      <w:pPr>
        <w:rPr>
          <w:rFonts w:ascii="Verdana" w:hAnsi="Verdana" w:cs="Verdana"/>
          <w:color w:val="000000"/>
          <w:sz w:val="20"/>
        </w:rPr>
      </w:pPr>
    </w:p>
    <w:p w:rsidR="00C34BD2" w:rsidRPr="00C34BD2" w:rsidRDefault="00C34BD2" w:rsidP="00C34BD2">
      <w:pPr>
        <w:tabs>
          <w:tab w:val="left" w:pos="0"/>
          <w:tab w:val="right" w:pos="4858"/>
        </w:tabs>
        <w:rPr>
          <w:rFonts w:ascii="Calibri" w:hAnsi="Calibri" w:cs="Calibri"/>
          <w:b/>
          <w:bCs/>
          <w:sz w:val="24"/>
          <w:szCs w:val="24"/>
        </w:rPr>
      </w:pPr>
      <w:r w:rsidRPr="00C34BD2">
        <w:rPr>
          <w:rFonts w:ascii="Calibri" w:hAnsi="Calibri" w:cs="Calibri"/>
          <w:b/>
          <w:bCs/>
          <w:sz w:val="24"/>
          <w:szCs w:val="24"/>
        </w:rPr>
        <w:t xml:space="preserve">CPI </w:t>
      </w:r>
      <w:r>
        <w:rPr>
          <w:rFonts w:ascii="Calibri" w:hAnsi="Calibri" w:cs="Calibri"/>
          <w:b/>
          <w:bCs/>
          <w:sz w:val="24"/>
          <w:szCs w:val="24"/>
        </w:rPr>
        <w:t>C</w:t>
      </w:r>
      <w:r w:rsidRPr="00C34BD2">
        <w:rPr>
          <w:rFonts w:ascii="Calibri" w:hAnsi="Calibri" w:cs="Calibri"/>
          <w:b/>
          <w:bCs/>
          <w:sz w:val="24"/>
          <w:szCs w:val="24"/>
        </w:rPr>
        <w:t>IMENTACIONES PILOTES "IN SITU"</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9B4BE1">
      <w:pPr>
        <w:ind w:left="360"/>
        <w:rPr>
          <w:rFonts w:cs="Verdana"/>
          <w:b/>
          <w:bCs/>
          <w:color w:val="000000"/>
          <w:sz w:val="20"/>
        </w:rPr>
      </w:pPr>
      <w:r>
        <w:rPr>
          <w:rFonts w:cs="Verdana"/>
          <w:b/>
          <w:bCs/>
          <w:color w:val="000000"/>
          <w:sz w:val="20"/>
        </w:rPr>
        <w:t>Precauciones</w:t>
      </w:r>
    </w:p>
    <w:p w:rsidR="00F92654" w:rsidRPr="009B4BE1" w:rsidRDefault="00F92654" w:rsidP="009B4BE1">
      <w:pPr>
        <w:ind w:left="426"/>
        <w:rPr>
          <w:szCs w:val="22"/>
        </w:rPr>
      </w:pPr>
      <w:r w:rsidRPr="009B4BE1">
        <w:rPr>
          <w:szCs w:val="22"/>
        </w:rPr>
        <w:t>Cuando se prevea una modificación que pueda alterar las solicitaciones previstas en los grupos de pilotes "in situ", será necesario el dictamen de un técnico competente.</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La propiedad conservará en su poder la documentación técnica, en la que figurarán las solicitaciones para las que han sido previstos los grupos de pilotes.</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permitirá ningún trabajo en los pilotes "in situ" o zona próxima que afecte a las condiciones de solidez y estabilidad parcial o general del edificio sin la autorización previa de un técnico competente.</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Cuando fuera apreciada alguna anomalía, fisuras o cualquier otro tipo de lesión en el edificio, será estudiado por un técnico competente, que dictaminará su importancia y peligrosidad y, en caso de ser imputable a la cimentación, los refuerzos o recalces que deban realizarse.</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Cada cinco años se realizará una inspección general, o antes si fuera apreciada alguna anomalía, observando si aparecen fisuras en forjados, muros o pilares o cualquier otro tipo de lesión.</w:t>
      </w:r>
    </w:p>
    <w:p w:rsidR="00F92654" w:rsidRDefault="00F92654" w:rsidP="00F92654">
      <w:pPr>
        <w:rPr>
          <w:rFonts w:ascii="Verdana" w:hAnsi="Verdana" w:cs="Verdana"/>
          <w:color w:val="000000"/>
          <w:sz w:val="20"/>
        </w:rPr>
      </w:pPr>
    </w:p>
    <w:p w:rsidR="009326B6" w:rsidRPr="009326B6" w:rsidRDefault="009326B6" w:rsidP="009326B6">
      <w:pPr>
        <w:tabs>
          <w:tab w:val="left" w:pos="0"/>
          <w:tab w:val="right" w:pos="4858"/>
        </w:tabs>
        <w:rPr>
          <w:rFonts w:ascii="Calibri" w:hAnsi="Calibri" w:cs="Calibri"/>
          <w:b/>
          <w:bCs/>
          <w:sz w:val="28"/>
          <w:szCs w:val="28"/>
        </w:rPr>
      </w:pPr>
      <w:r w:rsidRPr="009326B6">
        <w:rPr>
          <w:rFonts w:ascii="Calibri" w:hAnsi="Calibri" w:cs="Calibri"/>
          <w:b/>
          <w:bCs/>
          <w:sz w:val="28"/>
          <w:szCs w:val="28"/>
        </w:rPr>
        <w:t xml:space="preserve">E </w:t>
      </w:r>
      <w:r>
        <w:rPr>
          <w:rFonts w:ascii="Calibri" w:hAnsi="Calibri" w:cs="Calibri"/>
          <w:b/>
          <w:bCs/>
          <w:sz w:val="28"/>
          <w:szCs w:val="28"/>
        </w:rPr>
        <w:t>E</w:t>
      </w:r>
      <w:r w:rsidRPr="009326B6">
        <w:rPr>
          <w:rFonts w:ascii="Calibri" w:hAnsi="Calibri" w:cs="Calibri"/>
          <w:b/>
          <w:bCs/>
          <w:sz w:val="28"/>
          <w:szCs w:val="28"/>
        </w:rPr>
        <w:t>STRUCTURAS</w:t>
      </w:r>
    </w:p>
    <w:p w:rsidR="00F92654" w:rsidRPr="009326B6" w:rsidRDefault="00F92654" w:rsidP="00F92654">
      <w:pPr>
        <w:rPr>
          <w:rFonts w:ascii="Verdana" w:hAnsi="Verdana" w:cs="Verdana"/>
          <w:color w:val="000000"/>
          <w:sz w:val="20"/>
        </w:rPr>
      </w:pPr>
    </w:p>
    <w:p w:rsidR="00F92654" w:rsidRPr="00C34BD2" w:rsidRDefault="00F92654" w:rsidP="00C34BD2">
      <w:pPr>
        <w:rPr>
          <w:szCs w:val="22"/>
        </w:rPr>
      </w:pPr>
      <w:r w:rsidRPr="00C34BD2">
        <w:rPr>
          <w:szCs w:val="22"/>
        </w:rPr>
        <w:t xml:space="preserve">La propiedad conservará en su poder la documentación técnica relativa a los elementos componentes de la estructura, en la que figurarán las solicitaciones para las que ha sido proyectada, indicando además: </w:t>
      </w:r>
      <w:r w:rsidR="00683A29" w:rsidRPr="00C34BD2">
        <w:rPr>
          <w:szCs w:val="22"/>
        </w:rPr>
        <w:fldChar w:fldCharType="begin"/>
      </w:r>
      <w:r w:rsidRPr="00C34BD2">
        <w:rPr>
          <w:szCs w:val="22"/>
        </w:rPr>
        <w:instrText>ADVANCE \d 3</w:instrText>
      </w:r>
      <w:r w:rsidR="00683A29" w:rsidRPr="00C34BD2">
        <w:rPr>
          <w:szCs w:val="22"/>
        </w:rPr>
        <w:fldChar w:fldCharType="end"/>
      </w:r>
    </w:p>
    <w:p w:rsidR="00F92654" w:rsidRPr="009B4BE1" w:rsidRDefault="009B4BE1" w:rsidP="009B4BE1">
      <w:pPr>
        <w:pStyle w:val="ListParagraph"/>
        <w:numPr>
          <w:ilvl w:val="0"/>
          <w:numId w:val="36"/>
        </w:numPr>
        <w:ind w:left="567" w:hanging="207"/>
        <w:rPr>
          <w:szCs w:val="22"/>
        </w:rPr>
      </w:pPr>
      <w:r w:rsidRPr="009B4BE1">
        <w:rPr>
          <w:szCs w:val="22"/>
        </w:rPr>
        <w:t>Carga total prevista por m² de forjado.</w:t>
      </w:r>
    </w:p>
    <w:p w:rsidR="00F92654" w:rsidRPr="009B4BE1" w:rsidRDefault="009B4BE1" w:rsidP="009B4BE1">
      <w:pPr>
        <w:pStyle w:val="ListParagraph"/>
        <w:numPr>
          <w:ilvl w:val="0"/>
          <w:numId w:val="36"/>
        </w:numPr>
        <w:ind w:left="567" w:hanging="207"/>
        <w:rPr>
          <w:szCs w:val="22"/>
        </w:rPr>
      </w:pPr>
      <w:r w:rsidRPr="009B4BE1">
        <w:rPr>
          <w:szCs w:val="22"/>
        </w:rPr>
        <w:t>Acciones previstas.</w:t>
      </w:r>
    </w:p>
    <w:p w:rsidR="00F92654" w:rsidRPr="009B4BE1" w:rsidRDefault="009B4BE1" w:rsidP="009B4BE1">
      <w:pPr>
        <w:pStyle w:val="ListParagraph"/>
        <w:numPr>
          <w:ilvl w:val="0"/>
          <w:numId w:val="36"/>
        </w:numPr>
        <w:ind w:left="567" w:hanging="207"/>
        <w:rPr>
          <w:szCs w:val="22"/>
        </w:rPr>
      </w:pPr>
      <w:r w:rsidRPr="009B4BE1">
        <w:rPr>
          <w:szCs w:val="22"/>
        </w:rPr>
        <w:t>Coeficientes de seguridad, etc.</w:t>
      </w:r>
    </w:p>
    <w:p w:rsidR="00F92654" w:rsidRPr="00C34BD2" w:rsidRDefault="00F92654" w:rsidP="00C34BD2">
      <w:pPr>
        <w:rPr>
          <w:szCs w:val="22"/>
        </w:rPr>
      </w:pPr>
      <w:r w:rsidRPr="00C34BD2">
        <w:rPr>
          <w:szCs w:val="22"/>
        </w:rPr>
        <w:t xml:space="preserve">Cualquier modificación de los elementos componentes de la estructura que pueda modificar las condiciones de trabajo previstas en el proyecto debe ser justificada y comprobada mediante los cálculos </w:t>
      </w:r>
      <w:r w:rsidRPr="00C34BD2">
        <w:rPr>
          <w:szCs w:val="22"/>
        </w:rPr>
        <w:lastRenderedPageBreak/>
        <w:t>oportunos, realizados por un técnico competente.</w:t>
      </w:r>
    </w:p>
    <w:p w:rsidR="00F92654" w:rsidRPr="00C34BD2" w:rsidRDefault="00F92654" w:rsidP="00C34BD2">
      <w:pPr>
        <w:rPr>
          <w:szCs w:val="22"/>
        </w:rPr>
      </w:pPr>
      <w:r w:rsidRPr="00C34BD2">
        <w:rPr>
          <w:szCs w:val="22"/>
        </w:rPr>
        <w:t>Su mantenimiento se debe ceñir principalmente a protegerla de acciones no previstas sobre el edificio, cambios de uso y sobrecargas en los forjados, así como de los agentes químicos y de la humedad (cubierta, voladizos, plantas bajas por capilaridad) que provocan la corrosión de las armaduras.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EAE ESTRUCTURAS ACERO ZANCAS DE ESCALERA</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9B4BE1">
      <w:pPr>
        <w:ind w:left="360"/>
        <w:rPr>
          <w:rFonts w:cs="Verdana"/>
          <w:b/>
          <w:bCs/>
          <w:color w:val="000000"/>
          <w:sz w:val="20"/>
        </w:rPr>
      </w:pPr>
      <w:r>
        <w:rPr>
          <w:rFonts w:cs="Verdana"/>
          <w:b/>
          <w:bCs/>
          <w:color w:val="000000"/>
          <w:sz w:val="20"/>
        </w:rPr>
        <w:t>Precauciones</w:t>
      </w:r>
    </w:p>
    <w:p w:rsidR="00F92654" w:rsidRPr="009B4BE1" w:rsidRDefault="00F92654" w:rsidP="009B4BE1">
      <w:pPr>
        <w:ind w:left="426"/>
        <w:rPr>
          <w:szCs w:val="22"/>
        </w:rPr>
      </w:pPr>
      <w:r w:rsidRPr="009B4BE1">
        <w:rPr>
          <w:szCs w:val="22"/>
        </w:rPr>
        <w:t>Cuando se prevea una modificación que pueda alterar las solicitaciones previstas para la estructura, será necesario el dictamen de un técnico competente.</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La propiedad conservará en su poder la documentación técnica relativa a los elementos realizados, en la que figurarán las solicitaciones para las que han sido previstos.</w:t>
      </w:r>
    </w:p>
    <w:p w:rsidR="00F92654" w:rsidRPr="009B4BE1" w:rsidRDefault="00F92654" w:rsidP="009B4BE1">
      <w:pPr>
        <w:ind w:left="426"/>
        <w:rPr>
          <w:szCs w:val="22"/>
        </w:rPr>
      </w:pPr>
      <w:r w:rsidRPr="009B4BE1">
        <w:rPr>
          <w:szCs w:val="22"/>
        </w:rPr>
        <w:t xml:space="preserve">Cuando fuera apreciada una anomalía, fisuras o cualquier otro tipo de lesión en la estructura, pavimentos, </w:t>
      </w:r>
      <w:r w:rsidR="00FD617C" w:rsidRPr="009B4BE1">
        <w:rPr>
          <w:szCs w:val="22"/>
        </w:rPr>
        <w:t>etc.</w:t>
      </w:r>
      <w:r w:rsidRPr="009B4BE1">
        <w:rPr>
          <w:szCs w:val="22"/>
        </w:rPr>
        <w:t>, será objeto de un estudio realizado por un técnico competente, que dictaminará su importancia y peligrosidad y, en caso de que sea imputable a la estructura, ordenará los refuerzos y apeos que deban realizarse.</w:t>
      </w:r>
    </w:p>
    <w:p w:rsidR="00F92654" w:rsidRPr="009B4BE1" w:rsidRDefault="00F92654" w:rsidP="009B4BE1">
      <w:pPr>
        <w:ind w:left="426"/>
        <w:rPr>
          <w:szCs w:val="22"/>
        </w:rPr>
      </w:pPr>
      <w:r w:rsidRPr="009B4BE1">
        <w:rPr>
          <w:szCs w:val="22"/>
        </w:rPr>
        <w:t>En caso de producirse fugas de saneamiento o abastecimiento, o infiltraciones de cubierta o fachada, se repararán rápidamente para que la humedad no ocasione o acelere procesos de corrosión de la estructura.</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manipularán los elementos estructurales ni se modificarán las solicitaciones previstas en proyecto sin un estudio previo realizado por un técnico competente.</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Inspección ocular por la posible aparición de humedades que puedan deteriorar la estructura metálica.</w:t>
      </w:r>
    </w:p>
    <w:p w:rsidR="00F92654" w:rsidRPr="009B4BE1" w:rsidRDefault="00F92654" w:rsidP="009B4BE1">
      <w:pPr>
        <w:ind w:left="426"/>
        <w:rPr>
          <w:szCs w:val="22"/>
        </w:rPr>
      </w:pPr>
      <w:r w:rsidRPr="009B4BE1">
        <w:rPr>
          <w:szCs w:val="22"/>
        </w:rPr>
        <w:t xml:space="preserve">Cada 3 años se realizará una inspección, o antes si fuera apreciada alguna anomalía, observando el estado de conservación de la protección contra la corrosión y el fuego de la estructura, y cualquier tipo de lesión procediéndose al repintado o reparación si fuera preciso. En todo caso, las actividades de mantenimiento se ajustarán a los plazos de garantía declarados por los fabricantes (pinturas, </w:t>
      </w:r>
      <w:r w:rsidR="00FD617C" w:rsidRPr="009B4BE1">
        <w:rPr>
          <w:szCs w:val="22"/>
        </w:rPr>
        <w:t>etc.</w:t>
      </w:r>
      <w:r w:rsidRPr="009B4BE1">
        <w:rPr>
          <w:szCs w:val="22"/>
        </w:rPr>
        <w:t>).</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Reparación o sustitución de elementos estructurales deteriorados o en mal estado.</w:t>
      </w:r>
    </w:p>
    <w:p w:rsidR="00F92654" w:rsidRPr="009B4BE1" w:rsidRDefault="00F92654" w:rsidP="009B4BE1">
      <w:pPr>
        <w:ind w:left="426"/>
        <w:rPr>
          <w:szCs w:val="22"/>
        </w:rPr>
      </w:pPr>
      <w:r w:rsidRPr="009B4BE1">
        <w:rPr>
          <w:szCs w:val="22"/>
        </w:rPr>
        <w:t>Protección de la estructura metálica con antioxidantes y esmaltes o similares.</w:t>
      </w:r>
    </w:p>
    <w:p w:rsidR="00F92654" w:rsidRPr="009B4BE1" w:rsidRDefault="00F92654" w:rsidP="009B4BE1">
      <w:pPr>
        <w:ind w:left="426"/>
        <w:rPr>
          <w:szCs w:val="22"/>
        </w:rPr>
      </w:pPr>
      <w:r w:rsidRPr="009B4BE1">
        <w:rPr>
          <w:szCs w:val="22"/>
        </w:rPr>
        <w:t>Cada diez años se realizará una inspección o antes si fuera apreciada alguna anomalía, debiendo dictaminarse si se precisa una inspección más detallada.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EAF ESTRUCTURAS ACERO FORJADOS</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9B4BE1">
      <w:pPr>
        <w:ind w:left="360"/>
        <w:rPr>
          <w:rFonts w:cs="Verdana"/>
          <w:b/>
          <w:bCs/>
          <w:color w:val="000000"/>
          <w:sz w:val="20"/>
        </w:rPr>
      </w:pPr>
      <w:r>
        <w:rPr>
          <w:rFonts w:cs="Verdana"/>
          <w:b/>
          <w:bCs/>
          <w:color w:val="000000"/>
          <w:sz w:val="20"/>
        </w:rPr>
        <w:t>Precauciones</w:t>
      </w:r>
    </w:p>
    <w:p w:rsidR="00F92654" w:rsidRPr="009B4BE1" w:rsidRDefault="00F92654" w:rsidP="009B4BE1">
      <w:pPr>
        <w:ind w:left="426"/>
        <w:rPr>
          <w:szCs w:val="22"/>
        </w:rPr>
      </w:pPr>
      <w:r w:rsidRPr="009B4BE1">
        <w:rPr>
          <w:szCs w:val="22"/>
        </w:rPr>
        <w:t>Cuando se prevea una modificación que pueda alterar las solicitaciones previstas para la estructura, será necesario el dictamen de un técnico competente.</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La propiedad conservará en su poder la documentación técnica relativa a los elementos realizados, en la que figurarán las solicitaciones para las que han sido previstos.</w:t>
      </w:r>
    </w:p>
    <w:p w:rsidR="00F92654" w:rsidRPr="009B4BE1" w:rsidRDefault="00F92654" w:rsidP="009B4BE1">
      <w:pPr>
        <w:ind w:left="426"/>
        <w:rPr>
          <w:szCs w:val="22"/>
        </w:rPr>
      </w:pPr>
      <w:r w:rsidRPr="009B4BE1">
        <w:rPr>
          <w:szCs w:val="22"/>
        </w:rPr>
        <w:t xml:space="preserve">Cuando fuera apreciada una anomalía, fisuras o cualquier otro tipo de lesión en la estructura, tabiques, pavimentos, </w:t>
      </w:r>
      <w:r w:rsidR="00FD617C" w:rsidRPr="009B4BE1">
        <w:rPr>
          <w:szCs w:val="22"/>
        </w:rPr>
        <w:t>etc.</w:t>
      </w:r>
      <w:r w:rsidRPr="009B4BE1">
        <w:rPr>
          <w:szCs w:val="22"/>
        </w:rPr>
        <w:t>, será objeto de un estudio realizado por un técnico competente, que dictaminará su importancia y peligrosidad y, en caso de que sea imputable a la estructura, ordenará los refuerzos y apeos que deban realizarse.</w:t>
      </w:r>
    </w:p>
    <w:p w:rsidR="00F92654" w:rsidRPr="009B4BE1" w:rsidRDefault="00F92654" w:rsidP="009B4BE1">
      <w:pPr>
        <w:ind w:left="426"/>
        <w:rPr>
          <w:szCs w:val="22"/>
        </w:rPr>
      </w:pPr>
      <w:r w:rsidRPr="009B4BE1">
        <w:rPr>
          <w:szCs w:val="22"/>
        </w:rPr>
        <w:t>En caso de producirse fugas de saneamiento o abastecimiento, o infiltraciones de cubierta o fachada, se repararán rápidamente para que la humedad no ocasione o acelere procesos de corrosión de la estructura.</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manipularán los elementos estructurales ni se modificarán las solicitaciones previstas en proyecto sin un estudio previo realizado por un técnico competente.</w:t>
      </w:r>
    </w:p>
    <w:p w:rsidR="00F92654" w:rsidRPr="009B4BE1" w:rsidRDefault="00F92654" w:rsidP="009B4BE1">
      <w:pPr>
        <w:pStyle w:val="ListParagraph"/>
        <w:numPr>
          <w:ilvl w:val="0"/>
          <w:numId w:val="34"/>
        </w:numPr>
        <w:ind w:left="142" w:hanging="142"/>
        <w:rPr>
          <w:b/>
          <w:kern w:val="0"/>
        </w:rPr>
      </w:pPr>
      <w:r w:rsidRPr="009B4BE1">
        <w:rPr>
          <w:b/>
          <w:kern w:val="0"/>
        </w:rPr>
        <w:lastRenderedPageBreak/>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Inspección ocular por la posible aparición de fisuras en forjados y tabiques, así como humedades que puedan deteriorar la estructura metálica.</w:t>
      </w:r>
    </w:p>
    <w:p w:rsidR="00F92654" w:rsidRPr="009B4BE1" w:rsidRDefault="00F92654" w:rsidP="009B4BE1">
      <w:pPr>
        <w:ind w:left="426"/>
        <w:rPr>
          <w:szCs w:val="22"/>
        </w:rPr>
      </w:pPr>
      <w:r w:rsidRPr="009B4BE1">
        <w:rPr>
          <w:szCs w:val="22"/>
        </w:rPr>
        <w:t xml:space="preserve">Cada 3 años se realizará una inspección, o antes si fuera apreciada alguna anomalía, observando el estado de conservación de la protección contra la corrosión y el fuego de la estructura, y cualquier tipo de lesión procediéndose al repintado o reparación si fuera preciso. En todo caso, las actividades de mantenimiento se ajustarán a los plazos de garantía declarados por los fabricantes (pinturas, </w:t>
      </w:r>
      <w:r w:rsidR="00FD617C" w:rsidRPr="009B4BE1">
        <w:rPr>
          <w:szCs w:val="22"/>
        </w:rPr>
        <w:t>etc.</w:t>
      </w:r>
      <w:r w:rsidRPr="009B4BE1">
        <w:rPr>
          <w:szCs w:val="22"/>
        </w:rPr>
        <w:t>).</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Reparación o sustitución de elementos estructurales deteriorados o en mal estado.</w:t>
      </w:r>
    </w:p>
    <w:p w:rsidR="00F92654" w:rsidRPr="009B4BE1" w:rsidRDefault="00F92654" w:rsidP="009B4BE1">
      <w:pPr>
        <w:ind w:left="426"/>
        <w:rPr>
          <w:szCs w:val="22"/>
        </w:rPr>
      </w:pPr>
      <w:r w:rsidRPr="009B4BE1">
        <w:rPr>
          <w:szCs w:val="22"/>
        </w:rPr>
        <w:t>Protección de la estructura metálica con antioxidantes y esmaltes o similares.</w:t>
      </w:r>
    </w:p>
    <w:p w:rsidR="00F92654" w:rsidRPr="009B4BE1" w:rsidRDefault="00F92654" w:rsidP="009B4BE1">
      <w:pPr>
        <w:ind w:left="426"/>
        <w:rPr>
          <w:szCs w:val="22"/>
        </w:rPr>
      </w:pPr>
      <w:r w:rsidRPr="009B4BE1">
        <w:rPr>
          <w:szCs w:val="22"/>
        </w:rPr>
        <w:t>Cada diez años se realizará una inspección o antes si fuera apreciada alguna anomalía, debiendo dictaminarse si se precisa una inspección más detallada.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EAS ESTRUCTURAS ACERO SOPORTES</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9B4BE1">
      <w:pPr>
        <w:ind w:left="360"/>
        <w:rPr>
          <w:rFonts w:cs="Verdana"/>
          <w:b/>
          <w:bCs/>
          <w:color w:val="000000"/>
          <w:sz w:val="20"/>
        </w:rPr>
      </w:pPr>
      <w:r>
        <w:rPr>
          <w:rFonts w:cs="Verdana"/>
          <w:b/>
          <w:bCs/>
          <w:color w:val="000000"/>
          <w:sz w:val="20"/>
        </w:rPr>
        <w:t>Precauciones</w:t>
      </w:r>
    </w:p>
    <w:p w:rsidR="00F92654" w:rsidRPr="009B4BE1" w:rsidRDefault="00F92654" w:rsidP="009B4BE1">
      <w:pPr>
        <w:ind w:left="426"/>
        <w:rPr>
          <w:szCs w:val="22"/>
        </w:rPr>
      </w:pPr>
      <w:r w:rsidRPr="009B4BE1">
        <w:rPr>
          <w:szCs w:val="22"/>
        </w:rPr>
        <w:t>Cuando se prevea una modificación que pueda alterar las solicitaciones previstas para la estructura, será necesario el dictamen de un técnico competente.</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La propiedad conservará en su poder la documentación técnica relativa a los elementos realizados, en la que figurarán las solicitaciones para las que han sido previstos.</w:t>
      </w:r>
    </w:p>
    <w:p w:rsidR="00F92654" w:rsidRPr="009B4BE1" w:rsidRDefault="00F92654" w:rsidP="009B4BE1">
      <w:pPr>
        <w:ind w:left="426"/>
        <w:rPr>
          <w:szCs w:val="22"/>
        </w:rPr>
      </w:pPr>
      <w:r w:rsidRPr="009B4BE1">
        <w:rPr>
          <w:szCs w:val="22"/>
        </w:rPr>
        <w:t>Cuando fuera apreciada una anomalía, fisuras o cualquier otro tipo de lesión en los soportes, será objeto de un estudio realizado por un técnico competente, que dictaminará su importancia y peligrosidad y, en caso de que sea imputable a la estructura, ordenará los refuerzos y apeos que deban realizarse.</w:t>
      </w:r>
    </w:p>
    <w:p w:rsidR="00F92654" w:rsidRPr="009B4BE1" w:rsidRDefault="00F92654" w:rsidP="009B4BE1">
      <w:pPr>
        <w:ind w:left="426"/>
        <w:rPr>
          <w:szCs w:val="22"/>
        </w:rPr>
      </w:pPr>
      <w:r w:rsidRPr="009B4BE1">
        <w:rPr>
          <w:szCs w:val="22"/>
        </w:rPr>
        <w:t>En caso de producirse fugas de saneamiento o abastecimiento, o infiltraciones de cubierta o fachada, se repararán rápidamente para que la humedad no ocasione o acelere procesos de corrosión de la estructura.</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manipularán los soportes ni se modificarán las solicitaciones previstas en proyecto sin un estudio previo realizado por un técnico competente.</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Se repararán o sustituirán los elementos estructurales deteriorados o en mal estado y se protegerán con antioxidantes y esmaltes.</w:t>
      </w:r>
    </w:p>
    <w:p w:rsidR="00F92654" w:rsidRPr="009B4BE1" w:rsidRDefault="00F92654" w:rsidP="009B4BE1">
      <w:pPr>
        <w:ind w:left="426"/>
        <w:rPr>
          <w:szCs w:val="22"/>
        </w:rPr>
      </w:pPr>
      <w:r w:rsidRPr="009B4BE1">
        <w:rPr>
          <w:szCs w:val="22"/>
        </w:rPr>
        <w:t xml:space="preserve">Cada tres años, o antes si fuera apreciada alguna anomalía, se realizará una inspección, se observará el estado de conservación de la protección contra la corrosión y el fuego de los soportes vistos y se procederá al repintado o reparación si fuera necesario. En todo caso, las actividades de mantenimiento se ajustarán a los plazos de garantía declarados por los fabricantes (pinturas, </w:t>
      </w:r>
      <w:r w:rsidR="00FD617C" w:rsidRPr="009B4BE1">
        <w:rPr>
          <w:szCs w:val="22"/>
        </w:rPr>
        <w:t>etc.</w:t>
      </w:r>
      <w:r w:rsidRPr="009B4BE1">
        <w:rPr>
          <w:szCs w:val="22"/>
        </w:rPr>
        <w:t>). Para volver a pintar el soporte, bastará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rsidR="00F92654" w:rsidRPr="009B4BE1" w:rsidRDefault="00F92654" w:rsidP="009B4BE1">
      <w:pPr>
        <w:ind w:left="426"/>
        <w:rPr>
          <w:szCs w:val="22"/>
        </w:rPr>
      </w:pPr>
      <w:r w:rsidRPr="009B4BE1">
        <w:rPr>
          <w:szCs w:val="22"/>
        </w:rPr>
        <w:t>Inspección ocular por la posible aparición de fisuras en forjados y tabiques, así como humedades que puedan deteriorar la estructura metálica.</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Reparación o sustitución de elementos estructurales deteriorados o en mal estado.</w:t>
      </w:r>
    </w:p>
    <w:p w:rsidR="00F92654" w:rsidRPr="009B4BE1" w:rsidRDefault="00F92654" w:rsidP="009B4BE1">
      <w:pPr>
        <w:ind w:left="426"/>
        <w:rPr>
          <w:szCs w:val="22"/>
        </w:rPr>
      </w:pPr>
      <w:r w:rsidRPr="009B4BE1">
        <w:rPr>
          <w:szCs w:val="22"/>
        </w:rPr>
        <w:t>Protección de la estructura metálica con antioxidantes y esmaltes o similares.</w:t>
      </w:r>
    </w:p>
    <w:p w:rsidR="00F92654" w:rsidRPr="009B4BE1" w:rsidRDefault="00F92654" w:rsidP="009B4BE1">
      <w:pPr>
        <w:ind w:left="426"/>
        <w:rPr>
          <w:szCs w:val="22"/>
        </w:rPr>
      </w:pPr>
      <w:r w:rsidRPr="009B4BE1">
        <w:rPr>
          <w:szCs w:val="22"/>
        </w:rPr>
        <w:t>Cada diez años se realizará una inspección o antes si fuera apreciada alguna anomalía, debiendo dictaminarse si se precisa una inspección más detallada.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EAT ESTRUCTURAS ACERO LIGERAS PARA CUBIERTAS</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9B4BE1">
      <w:pPr>
        <w:ind w:left="360"/>
        <w:rPr>
          <w:rFonts w:cs="Verdana"/>
          <w:b/>
          <w:bCs/>
          <w:color w:val="000000"/>
          <w:sz w:val="20"/>
        </w:rPr>
      </w:pPr>
      <w:r>
        <w:rPr>
          <w:rFonts w:cs="Verdana"/>
          <w:b/>
          <w:bCs/>
          <w:color w:val="000000"/>
          <w:sz w:val="20"/>
        </w:rPr>
        <w:lastRenderedPageBreak/>
        <w:t>Precauciones</w:t>
      </w:r>
    </w:p>
    <w:p w:rsidR="00F92654" w:rsidRPr="009B4BE1" w:rsidRDefault="00F92654" w:rsidP="009B4BE1">
      <w:pPr>
        <w:ind w:left="426"/>
        <w:rPr>
          <w:szCs w:val="22"/>
        </w:rPr>
      </w:pPr>
      <w:r w:rsidRPr="009B4BE1">
        <w:rPr>
          <w:szCs w:val="22"/>
        </w:rPr>
        <w:t>Cuando se prevea una modificación que pueda alterar las solicitaciones previstas para los soportes, será necesario el dictamen de un técnico competente.</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Cuando fuera apreciada una anomalía, fisuras o cualquier otro tipo de lesión en la estructura, será objeto de un estudio realizado por un técnico competente, que dictaminará su importancia y peligrosidad y, en caso de que sea imputable a la estructura, ordenará los refuerzos y apeos que deban realizarse.</w:t>
      </w:r>
    </w:p>
    <w:p w:rsidR="00F92654" w:rsidRPr="009B4BE1" w:rsidRDefault="00F92654" w:rsidP="009B4BE1">
      <w:pPr>
        <w:ind w:left="426"/>
        <w:rPr>
          <w:szCs w:val="22"/>
        </w:rPr>
      </w:pPr>
      <w:r w:rsidRPr="009B4BE1">
        <w:rPr>
          <w:szCs w:val="22"/>
        </w:rPr>
        <w:t>En caso de producirse fugas de saneamiento o abastecimiento, o infiltraciones de cubierta o fachada, se repararán rápidamente para que la humedad no ocasione o acelere procesos de corrosión de la estructura.</w:t>
      </w:r>
    </w:p>
    <w:p w:rsidR="00F92654" w:rsidRPr="009B4BE1" w:rsidRDefault="00F92654" w:rsidP="009B4BE1">
      <w:pPr>
        <w:ind w:left="426"/>
        <w:rPr>
          <w:szCs w:val="22"/>
        </w:rPr>
      </w:pPr>
      <w:r w:rsidRPr="009B4BE1">
        <w:rPr>
          <w:szCs w:val="22"/>
        </w:rPr>
        <w:t>La propiedad conservará en su poder la documentación técnica relativa a los elementos realizados, en la que figurarán las solicitaciones para las que han sido previstos.</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manipularán los perfiles estructurales ni se modificarán las solicitaciones previstas en proyecto sin un estudio previo realizado por un técnico competente.</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Se repararán o sustituirán los elementos estructurales deteriorados o en mal estado y se protegerán con antioxidantes y esmalte.</w:t>
      </w:r>
    </w:p>
    <w:p w:rsidR="00F92654" w:rsidRPr="009B4BE1" w:rsidRDefault="00F92654" w:rsidP="009B4BE1">
      <w:pPr>
        <w:ind w:left="426"/>
        <w:rPr>
          <w:szCs w:val="22"/>
        </w:rPr>
      </w:pPr>
      <w:r w:rsidRPr="009B4BE1">
        <w:rPr>
          <w:szCs w:val="22"/>
        </w:rPr>
        <w:t xml:space="preserve">Cada tres años se realizará una inspección, o antes si fuera apreciada alguna anomalía, observando el estado de conservación de la protección contra la corrosión y el fuego de la estructura, y cualquier tipo de lesión, procediéndose al repintado o reparación si fuera preciso. En todo caso, las actividades de mantenimiento se ajustarán a los plazos de garantía declarados por los fabricantes (pinturas, </w:t>
      </w:r>
      <w:r w:rsidR="00FD617C" w:rsidRPr="009B4BE1">
        <w:rPr>
          <w:szCs w:val="22"/>
        </w:rPr>
        <w:t>etc.</w:t>
      </w:r>
      <w:r w:rsidRPr="009B4BE1">
        <w:rPr>
          <w:szCs w:val="22"/>
        </w:rPr>
        <w:t>).</w:t>
      </w:r>
    </w:p>
    <w:p w:rsidR="00F92654" w:rsidRPr="009B4BE1" w:rsidRDefault="00F92654" w:rsidP="009B4BE1">
      <w:pPr>
        <w:ind w:left="426"/>
        <w:rPr>
          <w:szCs w:val="22"/>
        </w:rPr>
      </w:pPr>
      <w:r w:rsidRPr="009B4BE1">
        <w:rPr>
          <w:szCs w:val="22"/>
        </w:rPr>
        <w:t>Inspección ocular por la posible aparición de fisuras en forjados y tabiques, así como humedades que puedan deteriorar la estructura metálica.</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Reparación o sustitución de elementos estructurales deteriorados o en mal estado.</w:t>
      </w:r>
    </w:p>
    <w:p w:rsidR="00F92654" w:rsidRPr="009B4BE1" w:rsidRDefault="00F92654" w:rsidP="009B4BE1">
      <w:pPr>
        <w:ind w:left="426"/>
        <w:rPr>
          <w:szCs w:val="22"/>
        </w:rPr>
      </w:pPr>
      <w:r w:rsidRPr="009B4BE1">
        <w:rPr>
          <w:szCs w:val="22"/>
        </w:rPr>
        <w:t>Protección de la estructura metálica con antioxidantes y esmaltes o similares.</w:t>
      </w:r>
    </w:p>
    <w:p w:rsidR="00F92654" w:rsidRPr="009B4BE1" w:rsidRDefault="00F92654" w:rsidP="009B4BE1">
      <w:pPr>
        <w:ind w:left="426"/>
        <w:rPr>
          <w:szCs w:val="22"/>
        </w:rPr>
      </w:pPr>
      <w:r w:rsidRPr="009B4BE1">
        <w:rPr>
          <w:szCs w:val="22"/>
        </w:rPr>
        <w:t>Cada diez años se realizará una inspección o antes si fuera apreciada alguna anomalía, debiendo dictaminarse si se precisa una inspección más detallada.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EAV ESTRUCTURAS ACERO VIGAS</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9B4BE1">
      <w:pPr>
        <w:ind w:left="360"/>
        <w:rPr>
          <w:rFonts w:cs="Verdana"/>
          <w:b/>
          <w:bCs/>
          <w:color w:val="000000"/>
          <w:sz w:val="20"/>
        </w:rPr>
      </w:pPr>
      <w:r>
        <w:rPr>
          <w:rFonts w:cs="Verdana"/>
          <w:b/>
          <w:bCs/>
          <w:color w:val="000000"/>
          <w:sz w:val="20"/>
        </w:rPr>
        <w:t>Precauciones</w:t>
      </w:r>
    </w:p>
    <w:p w:rsidR="00F92654" w:rsidRPr="009B4BE1" w:rsidRDefault="00F92654" w:rsidP="009B4BE1">
      <w:pPr>
        <w:ind w:left="426"/>
        <w:rPr>
          <w:szCs w:val="22"/>
        </w:rPr>
      </w:pPr>
      <w:r w:rsidRPr="009B4BE1">
        <w:rPr>
          <w:szCs w:val="22"/>
        </w:rPr>
        <w:t>Cuando se prevea una modificación que pueda alterar las solicitaciones previstas para las vigas, será necesario el dictamen de un técnico competente.</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Cuando fuera apreciada una anomalía, fisuras o cualquier otro tipo de lesión en las vigas, será objeto de un estudio realizado por un técnico competente, que dictaminará su importancia y peligrosidad y, en caso de que sea imputable a la estructura, ordenará los refuerzos y apeos que deban realizarse.</w:t>
      </w:r>
    </w:p>
    <w:p w:rsidR="00F92654" w:rsidRPr="009B4BE1" w:rsidRDefault="00F92654" w:rsidP="009B4BE1">
      <w:pPr>
        <w:ind w:left="426"/>
        <w:rPr>
          <w:szCs w:val="22"/>
        </w:rPr>
      </w:pPr>
      <w:r w:rsidRPr="009B4BE1">
        <w:rPr>
          <w:szCs w:val="22"/>
        </w:rPr>
        <w:t>En caso de producirse fugas de saneamiento o abastecimiento, o infiltraciones de cubierta o fachada, se repararán rápidamente para que la humedad no ocasione o acelere procesos de corrosión de la estructura.</w:t>
      </w:r>
    </w:p>
    <w:p w:rsidR="00F92654" w:rsidRPr="009B4BE1" w:rsidRDefault="00F92654" w:rsidP="009B4BE1">
      <w:pPr>
        <w:ind w:left="426"/>
        <w:rPr>
          <w:szCs w:val="22"/>
        </w:rPr>
      </w:pPr>
      <w:r w:rsidRPr="009B4BE1">
        <w:rPr>
          <w:szCs w:val="22"/>
        </w:rPr>
        <w:t>La propiedad conservará en su poder la documentación técnica relativa a los elementos realizados, en la que figurarán las solicitaciones para las que han sido previstos.</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manipularán las vigas ni se modificarán las solicitaciones previstas en proyecto sin un estudio previo realizado por un técnico competente.</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Se repararán o sustituirán los elementos estructurales deteriorados o en mal estado y se protegerán con antioxidantes y esmaltes.</w:t>
      </w:r>
    </w:p>
    <w:p w:rsidR="00F92654" w:rsidRPr="009B4BE1" w:rsidRDefault="00F92654" w:rsidP="009B4BE1">
      <w:pPr>
        <w:ind w:left="426"/>
        <w:rPr>
          <w:szCs w:val="22"/>
        </w:rPr>
      </w:pPr>
      <w:r w:rsidRPr="009B4BE1">
        <w:rPr>
          <w:szCs w:val="22"/>
        </w:rPr>
        <w:t xml:space="preserve">Cada tres años, o antes si fuera apreciada alguna anomalía, se realizará una inspección, se observará el </w:t>
      </w:r>
      <w:r w:rsidRPr="009B4BE1">
        <w:rPr>
          <w:szCs w:val="22"/>
        </w:rPr>
        <w:lastRenderedPageBreak/>
        <w:t xml:space="preserve">estado de conservación de la protección contra la corrosión y el fuego de las vigas vistas y se procederá al repintado o reparación si fuera necesario. En todo caso, las actividades de mantenimiento se ajustarán a los plazos de garantía declarados por los fabricantes (pinturas, </w:t>
      </w:r>
      <w:r w:rsidR="00FD617C" w:rsidRPr="009B4BE1">
        <w:rPr>
          <w:szCs w:val="22"/>
        </w:rPr>
        <w:t>etc.</w:t>
      </w:r>
      <w:r w:rsidRPr="009B4BE1">
        <w:rPr>
          <w:szCs w:val="22"/>
        </w:rPr>
        <w:t>). Para volver a pintar la viga, bastará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rsidR="00F92654" w:rsidRPr="009B4BE1" w:rsidRDefault="00F92654" w:rsidP="009B4BE1">
      <w:pPr>
        <w:ind w:left="426"/>
        <w:rPr>
          <w:szCs w:val="22"/>
        </w:rPr>
      </w:pPr>
      <w:r w:rsidRPr="009B4BE1">
        <w:rPr>
          <w:szCs w:val="22"/>
        </w:rPr>
        <w:t>Inspección ocular por la posible aparición de fisuras en forjados y tabiques, así como humedades que puedan deteriorar la estructura metálica.</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Reparación o sustitución de elementos estructurales deteriorados o en mal estado.</w:t>
      </w:r>
    </w:p>
    <w:p w:rsidR="00F92654" w:rsidRPr="009B4BE1" w:rsidRDefault="00F92654" w:rsidP="009B4BE1">
      <w:pPr>
        <w:ind w:left="426"/>
        <w:rPr>
          <w:szCs w:val="22"/>
        </w:rPr>
      </w:pPr>
      <w:r w:rsidRPr="009B4BE1">
        <w:rPr>
          <w:szCs w:val="22"/>
        </w:rPr>
        <w:t>Protección de la estructura metálica con antioxidantes y esmaltes o similares.</w:t>
      </w:r>
    </w:p>
    <w:p w:rsidR="00F92654" w:rsidRPr="009B4BE1" w:rsidRDefault="00F92654" w:rsidP="009B4BE1">
      <w:pPr>
        <w:ind w:left="426"/>
        <w:rPr>
          <w:szCs w:val="22"/>
        </w:rPr>
      </w:pPr>
      <w:r w:rsidRPr="009B4BE1">
        <w:rPr>
          <w:szCs w:val="22"/>
        </w:rPr>
        <w:t>Cada diez años se realizará una inspección o antes si fuera apreciada alguna anomalía, debiendo dictaminarse si se precisa una inspección más detallada.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EAC ESTRUCTURAS ACERO CARGADEROS Y DINTELES</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9B4BE1">
      <w:pPr>
        <w:ind w:left="360"/>
        <w:rPr>
          <w:rFonts w:cs="Verdana"/>
          <w:b/>
          <w:bCs/>
          <w:color w:val="000000"/>
          <w:sz w:val="20"/>
        </w:rPr>
      </w:pPr>
      <w:r>
        <w:rPr>
          <w:rFonts w:cs="Verdana"/>
          <w:b/>
          <w:bCs/>
          <w:color w:val="000000"/>
          <w:sz w:val="20"/>
        </w:rPr>
        <w:t>Precauciones</w:t>
      </w:r>
    </w:p>
    <w:p w:rsidR="00F92654" w:rsidRPr="009B4BE1" w:rsidRDefault="00F92654" w:rsidP="009B4BE1">
      <w:pPr>
        <w:ind w:left="426"/>
        <w:rPr>
          <w:szCs w:val="22"/>
        </w:rPr>
      </w:pPr>
      <w:r w:rsidRPr="009B4BE1">
        <w:rPr>
          <w:szCs w:val="22"/>
        </w:rPr>
        <w:t>Cuando se prevea una modificación que pueda alterar las solicitaciones previstas para los cargaderos y dinteles metálicos, será necesario el dictamen de un técnico competente.</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Cuando fuera apreciada una anomalía, fisuras o cualquier otro tipo de lesión en los cargaderos y dinteles metálicos, será objeto de un estudio realizado por un técnico competente, que dictaminará su importancia y peligrosidad y, en caso de que sea imputable a la estructura, ordenará los refuerzos y apeos que deban realizarse.</w:t>
      </w:r>
    </w:p>
    <w:p w:rsidR="00F92654" w:rsidRPr="009B4BE1" w:rsidRDefault="00F92654" w:rsidP="009B4BE1">
      <w:pPr>
        <w:ind w:left="426"/>
        <w:rPr>
          <w:szCs w:val="22"/>
        </w:rPr>
      </w:pPr>
      <w:r w:rsidRPr="009B4BE1">
        <w:rPr>
          <w:szCs w:val="22"/>
        </w:rPr>
        <w:t>En caso de producirse infiltraciones de fachada, se repararán rápidamente para que la humedad no ocasione o acelere procesos de corrosión de los cargaderos y dinteles metálicos.</w:t>
      </w:r>
    </w:p>
    <w:p w:rsidR="00F92654" w:rsidRPr="009B4BE1" w:rsidRDefault="00F92654" w:rsidP="009B4BE1">
      <w:pPr>
        <w:ind w:left="426"/>
        <w:rPr>
          <w:szCs w:val="22"/>
        </w:rPr>
      </w:pPr>
      <w:r w:rsidRPr="009B4BE1">
        <w:rPr>
          <w:szCs w:val="22"/>
        </w:rPr>
        <w:t>La propiedad conservará en su poder la documentación técnica relativa a los elementos realizados, en la que figurarán las solicitaciones para las que han sido previstos.</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manipularán los cargaderos y dinteles metálicos ni se modificarán las solicitaciones previstas en proyecto sin un estudio previo realizado por un técnico competente.</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Se repararán o sustituirán los elementos metálicos deteriorados o en mal estado y se protegerán con antioxidantes y esmaltes.</w:t>
      </w:r>
    </w:p>
    <w:p w:rsidR="00F92654" w:rsidRPr="009B4BE1" w:rsidRDefault="00F92654" w:rsidP="009B4BE1">
      <w:pPr>
        <w:ind w:left="426"/>
        <w:rPr>
          <w:szCs w:val="22"/>
        </w:rPr>
      </w:pPr>
      <w:r w:rsidRPr="009B4BE1">
        <w:rPr>
          <w:szCs w:val="22"/>
        </w:rPr>
        <w:t xml:space="preserve">Cada tres años, o antes si fuera apreciada alguna anomalía, se realizará una inspección, se observará el estado de conservación de la protección contra la corrosión y el fuego de los dinteles y cargaderos vistos y se procederá al repintado o reparación si fuera necesario. En todo caso, las actividades de mantenimiento se ajustarán a los plazos de garantía declarados por los fabricantes (pinturas, </w:t>
      </w:r>
      <w:r w:rsidR="00FD617C" w:rsidRPr="009B4BE1">
        <w:rPr>
          <w:szCs w:val="22"/>
        </w:rPr>
        <w:t>etc.</w:t>
      </w:r>
      <w:r w:rsidRPr="009B4BE1">
        <w:rPr>
          <w:szCs w:val="22"/>
        </w:rPr>
        <w:t>). Para volver a pintar la viga, bastará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Reparación o sustitución de elementos metálicos deteriorados o en mal estado.</w:t>
      </w:r>
    </w:p>
    <w:p w:rsidR="00F92654" w:rsidRPr="009B4BE1" w:rsidRDefault="00F92654" w:rsidP="009B4BE1">
      <w:pPr>
        <w:ind w:left="426"/>
        <w:rPr>
          <w:szCs w:val="22"/>
        </w:rPr>
      </w:pPr>
      <w:r w:rsidRPr="009B4BE1">
        <w:rPr>
          <w:szCs w:val="22"/>
        </w:rPr>
        <w:t>Protección de los cargaderos y dinteles metálicos con antioxidantes y esmaltes o similares.</w:t>
      </w:r>
    </w:p>
    <w:p w:rsidR="00F92654" w:rsidRPr="009B4BE1" w:rsidRDefault="00F92654" w:rsidP="009B4BE1">
      <w:pPr>
        <w:ind w:left="426"/>
        <w:rPr>
          <w:szCs w:val="22"/>
        </w:rPr>
      </w:pPr>
      <w:r w:rsidRPr="009B4BE1">
        <w:rPr>
          <w:szCs w:val="22"/>
        </w:rPr>
        <w:t>Cada diez años se realizará una inspección o antes si fuera apreciada alguna anomalía, debiendo dictaminarse si se precisa una inspección más detallada.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EPF ESTRUCTURAS HORMIGÓN PREFABRICADO FORJADOS</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92654" w:rsidP="009B4BE1">
      <w:pPr>
        <w:ind w:left="426"/>
        <w:rPr>
          <w:szCs w:val="22"/>
        </w:rPr>
      </w:pPr>
    </w:p>
    <w:p w:rsidR="00F92654" w:rsidRPr="009B4BE1" w:rsidRDefault="00FD617C" w:rsidP="009B4BE1">
      <w:pPr>
        <w:ind w:left="360"/>
        <w:rPr>
          <w:rFonts w:cs="Verdana"/>
          <w:b/>
          <w:bCs/>
          <w:color w:val="000000"/>
          <w:sz w:val="20"/>
        </w:rPr>
      </w:pPr>
      <w:r>
        <w:rPr>
          <w:rFonts w:cs="Verdana"/>
          <w:b/>
          <w:bCs/>
          <w:color w:val="000000"/>
          <w:sz w:val="20"/>
        </w:rPr>
        <w:t>Precauciones</w:t>
      </w:r>
    </w:p>
    <w:p w:rsidR="00F92654" w:rsidRPr="009B4BE1" w:rsidRDefault="00F92654" w:rsidP="009B4BE1">
      <w:pPr>
        <w:ind w:left="426"/>
        <w:rPr>
          <w:szCs w:val="22"/>
        </w:rPr>
      </w:pPr>
      <w:r w:rsidRPr="009B4BE1">
        <w:rPr>
          <w:szCs w:val="22"/>
        </w:rPr>
        <w:lastRenderedPageBreak/>
        <w:t>Se procurará colocar los elementos de mobiliario de gran peso (estanterías, librerías) sobre las vigas y, en lo posible, cercanos a los pilares. Para ello será conveniente conocer su localización, lo que puede ser fácil en el caso de vigas descolgadas o exigir disponer de los planos de la estructura del edificio en el caso de vigas planas.</w:t>
      </w:r>
    </w:p>
    <w:p w:rsidR="00F92654" w:rsidRPr="009B4BE1" w:rsidRDefault="00F92654" w:rsidP="009B4BE1">
      <w:pPr>
        <w:ind w:left="426"/>
        <w:rPr>
          <w:szCs w:val="22"/>
        </w:rPr>
      </w:pPr>
      <w:r w:rsidRPr="009B4BE1">
        <w:rPr>
          <w:szCs w:val="22"/>
        </w:rPr>
        <w:t>Los orificios en las piezas aligerantes (desde tacos para cuelgue de lámparas hasta los de mayor entidad, para alojamiento de altavoces o focos), aun cuando éstas no sean vistas, no ocasionan, en general, ningún problema. En los nervios pueden practicarse pequeñas perforaciones (tacos) pero no son recomendables orificios mayores.</w:t>
      </w:r>
    </w:p>
    <w:p w:rsidR="00F92654" w:rsidRPr="009B4BE1" w:rsidRDefault="00F92654" w:rsidP="009B4BE1">
      <w:pPr>
        <w:ind w:left="426"/>
        <w:rPr>
          <w:szCs w:val="22"/>
        </w:rPr>
      </w:pPr>
      <w:r w:rsidRPr="009B4BE1">
        <w:rPr>
          <w:szCs w:val="22"/>
        </w:rPr>
        <w:t>Se evitarán situaciones de humedad persistente que pueden ocasionar corrosión de los hierros.</w:t>
      </w:r>
    </w:p>
    <w:p w:rsidR="00F92654" w:rsidRPr="009B4BE1" w:rsidRDefault="00F92654" w:rsidP="009B4BE1">
      <w:pPr>
        <w:ind w:left="426"/>
        <w:rPr>
          <w:szCs w:val="22"/>
        </w:rPr>
      </w:pPr>
      <w:r w:rsidRPr="009B4BE1">
        <w:rPr>
          <w:szCs w:val="22"/>
        </w:rPr>
        <w:t>No es conveniente sobrepasar la sobrecarga de uso ni las hipótesis de carga. (Véase la memoria del proyecto).</w:t>
      </w:r>
    </w:p>
    <w:p w:rsidR="00F92654" w:rsidRPr="009B4BE1" w:rsidRDefault="00F92654" w:rsidP="009B4BE1">
      <w:pPr>
        <w:ind w:left="426"/>
        <w:rPr>
          <w:szCs w:val="22"/>
        </w:rPr>
      </w:pPr>
      <w:r w:rsidRPr="009B4BE1">
        <w:rPr>
          <w:szCs w:val="22"/>
        </w:rPr>
        <w:t>Debe ser tenido en cuenta que las fisuras, aun cuando no revistan peligro para la resistencia y estabilidad, pueden ser (sobre todo en forjados a la intemperie) el camino de entrada de la humedad y, en consecuencia, de la corrosión de las armaduras.</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En cualquier caso, se evitará dejar al aire hierros de la armadura.</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realizarán perforaciones en los forjados.</w:t>
      </w:r>
    </w:p>
    <w:p w:rsidR="00F92654" w:rsidRPr="009B4BE1" w:rsidRDefault="00F92654" w:rsidP="009B4BE1">
      <w:pPr>
        <w:ind w:left="426"/>
        <w:rPr>
          <w:szCs w:val="22"/>
        </w:rPr>
      </w:pPr>
      <w:r w:rsidRPr="009B4BE1">
        <w:rPr>
          <w:szCs w:val="22"/>
        </w:rPr>
        <w:t>Está terminantemente prohibida toda manipulación de los forjados (picado, perforado, etc.) que disminuya su sección resistente o deje hierros al descubierto; en este último caso, de producirse, las armaduras deberán protegerse con resinas sintéticas que aseguren su perfecto agarre al hormigón existente, nunca con yeso.</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Cada cinco años, o antes si fuera apreciada alguna anomalía, se realizará una inspección, observando si aparecen fisuras o cualquier otro tipo de lesión.</w:t>
      </w:r>
    </w:p>
    <w:p w:rsidR="00F92654" w:rsidRPr="009B4BE1" w:rsidRDefault="00F92654" w:rsidP="009B4BE1">
      <w:pPr>
        <w:ind w:left="426"/>
        <w:rPr>
          <w:szCs w:val="22"/>
        </w:rPr>
      </w:pPr>
      <w:r w:rsidRPr="009B4BE1">
        <w:rPr>
          <w:szCs w:val="22"/>
        </w:rPr>
        <w:t xml:space="preserve">Inspección ocular periódica: </w:t>
      </w:r>
      <w:r w:rsidR="00683A29" w:rsidRPr="009B4BE1">
        <w:rPr>
          <w:szCs w:val="22"/>
        </w:rPr>
        <w:fldChar w:fldCharType="begin"/>
      </w:r>
      <w:r w:rsidRPr="009B4BE1">
        <w:rPr>
          <w:szCs w:val="22"/>
        </w:rPr>
        <w:instrText>ADVANCE \d 3</w:instrText>
      </w:r>
      <w:r w:rsidR="00683A29" w:rsidRPr="009B4BE1">
        <w:rPr>
          <w:szCs w:val="22"/>
        </w:rPr>
        <w:fldChar w:fldCharType="end"/>
      </w:r>
    </w:p>
    <w:p w:rsidR="00F92654" w:rsidRPr="009B4BE1" w:rsidRDefault="00F92654" w:rsidP="009B4BE1">
      <w:pPr>
        <w:ind w:left="426"/>
        <w:rPr>
          <w:szCs w:val="22"/>
        </w:rPr>
      </w:pPr>
      <w:r w:rsidRPr="009B4BE1">
        <w:rPr>
          <w:szCs w:val="22"/>
        </w:rPr>
        <w:t>En caso de ser observada en los techos la aparición de fisuras o grietas, avisar a un técnico competente, quien dictaminará su importancia y, si es el caso, las medidas a llevar a cabo. Debe tenerse en cuenta que la aparición de lesiones en otros elementos no estructurales (fisuras en muros o tabiques, descuadre de puertas o ventanas) puede ser indicativo de un incorrecto funcionamiento de la estructura.</w:t>
      </w:r>
    </w:p>
    <w:p w:rsidR="00F92654" w:rsidRPr="009B4BE1" w:rsidRDefault="00F92654" w:rsidP="009B4BE1">
      <w:pPr>
        <w:ind w:left="426"/>
        <w:rPr>
          <w:szCs w:val="22"/>
        </w:rPr>
      </w:pPr>
      <w:r w:rsidRPr="009B4BE1">
        <w:rPr>
          <w:szCs w:val="22"/>
        </w:rPr>
        <w:t>En caso de ser observada la aparición de manchas de óxido, síntoma de corrosión de las armaduras, avisar a un técnico competente.</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En general, la reparación de pequeñas erosiones, desconchones, humedades no persistentes, etc.</w:t>
      </w:r>
    </w:p>
    <w:p w:rsidR="00F92654" w:rsidRPr="009B4BE1" w:rsidRDefault="00F92654" w:rsidP="009B4BE1">
      <w:pPr>
        <w:ind w:left="426"/>
        <w:rPr>
          <w:szCs w:val="22"/>
        </w:rPr>
      </w:pPr>
      <w:r w:rsidRPr="009B4BE1">
        <w:rPr>
          <w:szCs w:val="22"/>
        </w:rPr>
        <w:t>Toda manipulación de mayor entidad de estos elementos requiere conocimientos técnicos, por lo que no deberán llevarse a cabo sin la supervisión de un técnico competente.</w:t>
      </w:r>
    </w:p>
    <w:p w:rsidR="00F92654" w:rsidRDefault="00F92654" w:rsidP="00F92654">
      <w:pPr>
        <w:rPr>
          <w:rFonts w:ascii="Verdana" w:hAnsi="Verdana" w:cs="Verdana"/>
          <w:color w:val="000000"/>
          <w:sz w:val="20"/>
        </w:rPr>
      </w:pPr>
    </w:p>
    <w:p w:rsidR="009326B6" w:rsidRPr="009326B6" w:rsidRDefault="009326B6" w:rsidP="009326B6">
      <w:pPr>
        <w:tabs>
          <w:tab w:val="left" w:pos="0"/>
          <w:tab w:val="right" w:pos="4858"/>
        </w:tabs>
        <w:rPr>
          <w:rFonts w:ascii="Calibri" w:hAnsi="Calibri" w:cs="Calibri"/>
          <w:b/>
          <w:bCs/>
          <w:sz w:val="28"/>
          <w:szCs w:val="28"/>
        </w:rPr>
      </w:pPr>
      <w:r w:rsidRPr="009326B6">
        <w:rPr>
          <w:rFonts w:ascii="Calibri" w:hAnsi="Calibri" w:cs="Calibri"/>
          <w:b/>
          <w:bCs/>
          <w:sz w:val="28"/>
          <w:szCs w:val="28"/>
        </w:rPr>
        <w:t>F FACHADAS</w:t>
      </w:r>
    </w:p>
    <w:p w:rsidR="00F92654" w:rsidRPr="009326B6" w:rsidRDefault="00F92654" w:rsidP="00F92654">
      <w:pPr>
        <w:rPr>
          <w:rFonts w:ascii="Verdana" w:hAnsi="Verdana" w:cs="Verdana"/>
          <w:color w:val="000000"/>
          <w:sz w:val="20"/>
        </w:rPr>
      </w:pPr>
    </w:p>
    <w:p w:rsidR="00F92654" w:rsidRPr="00C34BD2" w:rsidRDefault="00F92654" w:rsidP="00C34BD2">
      <w:pPr>
        <w:rPr>
          <w:szCs w:val="22"/>
        </w:rPr>
      </w:pPr>
      <w:r w:rsidRPr="00C34BD2">
        <w:rPr>
          <w:szCs w:val="22"/>
        </w:rPr>
        <w:t>La propiedad conservará en su poder la documentación técnica relativa al uso para el que han sido proyectadas, debiendo utilizarse únicamente para tal fin.</w:t>
      </w:r>
    </w:p>
    <w:p w:rsidR="00F92654" w:rsidRPr="00C34BD2" w:rsidRDefault="00F92654" w:rsidP="00C34BD2">
      <w:pPr>
        <w:rPr>
          <w:szCs w:val="22"/>
        </w:rPr>
      </w:pPr>
      <w:r w:rsidRPr="00C34BD2">
        <w:rPr>
          <w:szCs w:val="22"/>
        </w:rPr>
        <w:t>No se realizará ninguna alteración de las premisas del proyecto, ya que un cambio de la solución inicial puede ocasionar problemas de humedad, sobrecargas excesivas, etc., además de alterar la condición estética del proyecto. Se evitará la sujeción de máquinas para instalaciones de aire acondicionado u otro tipo.</w:t>
      </w:r>
    </w:p>
    <w:p w:rsidR="00F92654" w:rsidRPr="00C34BD2" w:rsidRDefault="00F92654" w:rsidP="00C34BD2">
      <w:pPr>
        <w:rPr>
          <w:szCs w:val="22"/>
        </w:rPr>
      </w:pPr>
      <w:r w:rsidRPr="00C34BD2">
        <w:rPr>
          <w:szCs w:val="22"/>
        </w:rPr>
        <w:t>No se abrirán huecos en fachadas ni se permitirá efectuar rozas que disminuyan sensiblemente la sección del cerramiento sin la autorización de un técnico competente.</w:t>
      </w:r>
    </w:p>
    <w:p w:rsidR="00F92654" w:rsidRPr="00C34BD2" w:rsidRDefault="00F92654" w:rsidP="00C34BD2">
      <w:pPr>
        <w:rPr>
          <w:szCs w:val="22"/>
        </w:rPr>
      </w:pPr>
      <w:r w:rsidRPr="00C34BD2">
        <w:rPr>
          <w:szCs w:val="22"/>
        </w:rPr>
        <w:t>No se modificará la configuración exterior de balcones y terrazas, manteniendo la composición general de las fachadas y los criterios de diseño.</w:t>
      </w:r>
    </w:p>
    <w:p w:rsidR="00F92654" w:rsidRPr="00C34BD2" w:rsidRDefault="00F92654" w:rsidP="00C34BD2">
      <w:pPr>
        <w:rPr>
          <w:szCs w:val="22"/>
        </w:rPr>
      </w:pPr>
      <w:r w:rsidRPr="00C34BD2">
        <w:rPr>
          <w:szCs w:val="22"/>
        </w:rPr>
        <w:t>No se permitirán sobrecargas de uso superiores a las previstas ni alteraciones en la forma de trabajo de los elementos estructurales o en las condiciones de arriostramiento.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lastRenderedPageBreak/>
        <w:t xml:space="preserve">FCL </w:t>
      </w:r>
      <w:r w:rsidR="008A1AF7">
        <w:rPr>
          <w:rFonts w:ascii="Calibri" w:hAnsi="Calibri" w:cs="Calibri"/>
          <w:b/>
          <w:bCs/>
          <w:sz w:val="24"/>
          <w:szCs w:val="24"/>
        </w:rPr>
        <w:t>F</w:t>
      </w:r>
      <w:r w:rsidRPr="008A1AF7">
        <w:rPr>
          <w:rFonts w:ascii="Calibri" w:hAnsi="Calibri" w:cs="Calibri"/>
          <w:b/>
          <w:bCs/>
          <w:sz w:val="24"/>
          <w:szCs w:val="24"/>
        </w:rPr>
        <w:t>ACHADAS CARPINTERÍA EXTERIOR ALUMINIO</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F92654">
      <w:pPr>
        <w:ind w:left="360"/>
        <w:rPr>
          <w:rFonts w:cs="Verdana"/>
          <w:b/>
          <w:bCs/>
          <w:color w:val="000000"/>
          <w:sz w:val="20"/>
        </w:rPr>
      </w:pPr>
      <w:r>
        <w:rPr>
          <w:rFonts w:cs="Verdana"/>
          <w:b/>
          <w:bCs/>
          <w:color w:val="000000"/>
          <w:sz w:val="20"/>
        </w:rPr>
        <w:t>Precauciones</w:t>
      </w:r>
    </w:p>
    <w:p w:rsidR="00F92654" w:rsidRPr="009B4BE1" w:rsidRDefault="00F92654" w:rsidP="009B4BE1">
      <w:pPr>
        <w:ind w:left="426"/>
        <w:rPr>
          <w:szCs w:val="22"/>
        </w:rPr>
      </w:pPr>
      <w:r w:rsidRPr="009B4BE1">
        <w:rPr>
          <w:szCs w:val="22"/>
        </w:rPr>
        <w:t>Para la limpieza de superficies poco sucias se empleará agua clara y se secará con un trapo suave y absorbente. En superficies sucias se usará algún detergente o materiales ligeramente abrasivos, se enjuagará con abundante agua clara y se secará con un trapo suave y absorbente. En superficies muy sucias se emplearán productos recomendados por el método anterior, aplicándolos con una esponja de nailon.</w:t>
      </w:r>
    </w:p>
    <w:p w:rsidR="00F92654" w:rsidRPr="009B4BE1" w:rsidRDefault="00F92654" w:rsidP="009B4BE1">
      <w:pPr>
        <w:ind w:left="426"/>
        <w:rPr>
          <w:szCs w:val="22"/>
        </w:rPr>
      </w:pPr>
      <w:r w:rsidRPr="009B4BE1">
        <w:rPr>
          <w:szCs w:val="22"/>
        </w:rPr>
        <w:t>Se debe evitar la limpieza de las superficies calientes o soleadas, sobre todo para los lacados. Los disolventes no deben ser aplicados en superficies lacadas.</w:t>
      </w:r>
    </w:p>
    <w:p w:rsidR="00F92654" w:rsidRPr="009B4BE1" w:rsidRDefault="00FD617C" w:rsidP="009B4BE1">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Si se observara la rotura o pérdida de estanqueidad de los perfiles, deberá avisarse a un técnico competente.</w:t>
      </w:r>
    </w:p>
    <w:p w:rsidR="00F92654" w:rsidRPr="009B4BE1" w:rsidRDefault="00FD617C" w:rsidP="009B4BE1">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apoyarán sobre la carpintería pescantes de sujeción de andamios, poleas para elevar cargas o muebles, mecanismos para limpieza exterior u otros objetos que puedan dañarla.</w:t>
      </w:r>
    </w:p>
    <w:p w:rsidR="00F92654" w:rsidRPr="009B4BE1" w:rsidRDefault="00F92654" w:rsidP="009B4BE1">
      <w:pPr>
        <w:ind w:left="426"/>
        <w:rPr>
          <w:szCs w:val="22"/>
        </w:rPr>
      </w:pPr>
      <w:r w:rsidRPr="009B4BE1">
        <w:rPr>
          <w:szCs w:val="22"/>
        </w:rPr>
        <w:t>No se modificará la carpintería ni se colocarán acondicionadores de aire sujetos a la misma sin la autorización previa de un técnico competente.</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9B4BE1">
      <w:pPr>
        <w:ind w:left="360"/>
        <w:rPr>
          <w:rFonts w:cs="Verdana"/>
          <w:b/>
          <w:bCs/>
          <w:color w:val="000000"/>
          <w:sz w:val="20"/>
        </w:rPr>
      </w:pPr>
      <w:r>
        <w:rPr>
          <w:rFonts w:cs="Verdana"/>
          <w:b/>
          <w:bCs/>
          <w:color w:val="000000"/>
          <w:sz w:val="20"/>
        </w:rPr>
        <w:t>Por el usuario</w:t>
      </w:r>
    </w:p>
    <w:p w:rsidR="00F92654" w:rsidRPr="009B4BE1" w:rsidRDefault="00F92654" w:rsidP="009B4BE1">
      <w:pPr>
        <w:ind w:left="426"/>
        <w:rPr>
          <w:szCs w:val="22"/>
        </w:rPr>
      </w:pPr>
      <w:r w:rsidRPr="009B4BE1">
        <w:rPr>
          <w:szCs w:val="22"/>
        </w:rPr>
        <w:t>Comprobación del correcto funcionamiento de los mecanismos de cierre y de maniobra.</w:t>
      </w:r>
    </w:p>
    <w:p w:rsidR="00F92654" w:rsidRPr="009B4BE1" w:rsidRDefault="00F92654" w:rsidP="009B4BE1">
      <w:pPr>
        <w:ind w:left="426"/>
        <w:rPr>
          <w:szCs w:val="22"/>
        </w:rPr>
      </w:pPr>
      <w:r w:rsidRPr="009B4BE1">
        <w:rPr>
          <w:szCs w:val="22"/>
        </w:rPr>
        <w:t>En caso necesario, se engrasarán con aceite adecuado o se desmontarán por un técnico competente para su correcto mantenimiento.</w:t>
      </w:r>
    </w:p>
    <w:p w:rsidR="00F92654" w:rsidRPr="009B4BE1" w:rsidRDefault="00F92654" w:rsidP="009B4BE1">
      <w:pPr>
        <w:ind w:left="426"/>
        <w:rPr>
          <w:szCs w:val="22"/>
        </w:rPr>
      </w:pPr>
      <w:r w:rsidRPr="009B4BE1">
        <w:rPr>
          <w:szCs w:val="22"/>
        </w:rPr>
        <w:t>Inspección para detectar pérdida de estanqueidad de los perfiles, roturas, deterioro o desprendimiento de la pintura, en su caso.</w:t>
      </w:r>
    </w:p>
    <w:p w:rsidR="00F92654" w:rsidRPr="009B4BE1" w:rsidRDefault="00F92654" w:rsidP="009B4BE1">
      <w:pPr>
        <w:ind w:left="426"/>
        <w:rPr>
          <w:szCs w:val="22"/>
        </w:rPr>
      </w:pPr>
      <w:r w:rsidRPr="009B4BE1">
        <w:rPr>
          <w:szCs w:val="22"/>
        </w:rPr>
        <w:t>En caso de perfiles prelacados, la reparación o reposición del revestimiento deberá consultarse a un especialista.</w:t>
      </w:r>
    </w:p>
    <w:p w:rsidR="00F92654" w:rsidRPr="009B4BE1" w:rsidRDefault="00F92654" w:rsidP="009B4BE1">
      <w:pPr>
        <w:ind w:left="426"/>
        <w:rPr>
          <w:szCs w:val="22"/>
        </w:rPr>
      </w:pPr>
      <w:r w:rsidRPr="009B4BE1">
        <w:rPr>
          <w:szCs w:val="22"/>
        </w:rPr>
        <w:t>Limpieza de la suciedad debida a la contaminación y al polvo mediante agua con detergente no alcalino, aplicándolo con un trapo suave o una esponja que no raye; deberá enjuagarse con agua abundante y secar con un paño.</w:t>
      </w:r>
    </w:p>
    <w:p w:rsidR="00F92654" w:rsidRPr="009B4BE1" w:rsidRDefault="00F92654" w:rsidP="009B4BE1">
      <w:pPr>
        <w:ind w:left="426"/>
        <w:rPr>
          <w:szCs w:val="22"/>
        </w:rPr>
      </w:pPr>
      <w:r w:rsidRPr="009B4BE1">
        <w:rPr>
          <w:szCs w:val="22"/>
        </w:rPr>
        <w:t>En cualquier caso, debe evitarse el empleo de abrasivos, disolventes, acetona, alcohol u otros productos susceptibles de atacar la carpintería.</w:t>
      </w:r>
    </w:p>
    <w:p w:rsidR="00F92654" w:rsidRPr="009B4BE1" w:rsidRDefault="00F92654" w:rsidP="009B4BE1">
      <w:pPr>
        <w:ind w:left="426"/>
        <w:rPr>
          <w:szCs w:val="22"/>
        </w:rPr>
      </w:pPr>
      <w:r w:rsidRPr="009B4BE1">
        <w:rPr>
          <w:szCs w:val="22"/>
        </w:rPr>
        <w:t>En el caso de hojas correderas, debe cuidarse regularmente la limpieza de los raíles.</w:t>
      </w:r>
    </w:p>
    <w:p w:rsidR="00F92654" w:rsidRPr="009B4BE1" w:rsidRDefault="00FD617C" w:rsidP="009B4BE1">
      <w:pPr>
        <w:ind w:left="360"/>
        <w:rPr>
          <w:rFonts w:cs="Verdana"/>
          <w:b/>
          <w:bCs/>
          <w:color w:val="000000"/>
          <w:sz w:val="20"/>
        </w:rPr>
      </w:pPr>
      <w:r>
        <w:rPr>
          <w:rFonts w:cs="Verdana"/>
          <w:b/>
          <w:bCs/>
          <w:color w:val="000000"/>
          <w:sz w:val="20"/>
        </w:rPr>
        <w:t>Por el profesional cualificado</w:t>
      </w:r>
    </w:p>
    <w:p w:rsidR="00F92654" w:rsidRPr="009B4BE1" w:rsidRDefault="00F92654" w:rsidP="009B4BE1">
      <w:pPr>
        <w:ind w:left="426"/>
        <w:rPr>
          <w:szCs w:val="22"/>
        </w:rPr>
      </w:pPr>
      <w:r w:rsidRPr="009B4BE1">
        <w:rPr>
          <w:szCs w:val="22"/>
        </w:rPr>
        <w:t>Cada seis meses se comprobará el funcionamiento de cierres automáticos, retenedores magnéticos, mecanismos inclinados, motores hidráulicos, etc.</w:t>
      </w:r>
    </w:p>
    <w:p w:rsidR="00F92654" w:rsidRPr="009B4BE1" w:rsidRDefault="00F92654" w:rsidP="009B4BE1">
      <w:pPr>
        <w:ind w:left="426"/>
        <w:rPr>
          <w:szCs w:val="22"/>
        </w:rPr>
      </w:pPr>
      <w:r w:rsidRPr="009B4BE1">
        <w:rPr>
          <w:szCs w:val="22"/>
        </w:rPr>
        <w:t>Cada seis meses se limpiarán las carpinterías expuestas a las lluvias, en las zonas urbanas, industriales o marinas.</w:t>
      </w:r>
    </w:p>
    <w:p w:rsidR="00F92654" w:rsidRPr="009B4BE1" w:rsidRDefault="00F92654" w:rsidP="009B4BE1">
      <w:pPr>
        <w:ind w:left="426"/>
        <w:rPr>
          <w:szCs w:val="22"/>
        </w:rPr>
      </w:pPr>
      <w:r w:rsidRPr="009B4BE1">
        <w:rPr>
          <w:szCs w:val="22"/>
        </w:rPr>
        <w:t>Una o dos veces al año se limpiarán las carpinterías regularmente lavadas por las aguas de lluvia en las zonas rurales o urbanas poco pobladas, cuando el medio ambiente no conlleva elementos agresivos. En las zonas no expuestas a la lluvia se limpiarán más frecuentemente.</w:t>
      </w:r>
    </w:p>
    <w:p w:rsidR="00F92654" w:rsidRPr="009B4BE1" w:rsidRDefault="00F92654" w:rsidP="009B4BE1">
      <w:pPr>
        <w:ind w:left="426"/>
        <w:rPr>
          <w:szCs w:val="22"/>
        </w:rPr>
      </w:pPr>
      <w:r w:rsidRPr="009B4BE1">
        <w:rPr>
          <w:szCs w:val="22"/>
        </w:rPr>
        <w:t>Cada año se engrasarán los herrajes.</w:t>
      </w:r>
    </w:p>
    <w:p w:rsidR="00F92654" w:rsidRPr="009B4BE1" w:rsidRDefault="00F92654" w:rsidP="009B4BE1">
      <w:pPr>
        <w:ind w:left="426"/>
        <w:rPr>
          <w:szCs w:val="22"/>
        </w:rPr>
      </w:pPr>
      <w:r w:rsidRPr="009B4BE1">
        <w:rPr>
          <w:szCs w:val="22"/>
        </w:rPr>
        <w:t>Cada tres años, o antes si se apreciara falta de estanqueidad, roturas o mal funcionamiento, se inspeccionará la carpintería y se repararán los defectos que puedan aparecer en ella o en sus mecanismos de cierre y maniobra.</w:t>
      </w:r>
    </w:p>
    <w:p w:rsidR="00F92654" w:rsidRPr="009B4BE1" w:rsidRDefault="00F92654" w:rsidP="009B4BE1">
      <w:pPr>
        <w:ind w:left="426"/>
        <w:rPr>
          <w:szCs w:val="22"/>
        </w:rPr>
      </w:pPr>
      <w:r w:rsidRPr="009B4BE1">
        <w:rPr>
          <w:szCs w:val="22"/>
        </w:rPr>
        <w:t>Cada cinco años se revisará la masilla, burletes y perfiles de sellado con material para sellado.</w:t>
      </w:r>
    </w:p>
    <w:p w:rsidR="00F92654" w:rsidRPr="009B4BE1" w:rsidRDefault="00F92654" w:rsidP="009B4BE1">
      <w:pPr>
        <w:ind w:left="426"/>
        <w:rPr>
          <w:szCs w:val="22"/>
        </w:rPr>
      </w:pPr>
      <w:r w:rsidRPr="009B4BE1">
        <w:rPr>
          <w:szCs w:val="22"/>
        </w:rPr>
        <w:t>Cada diez años se inspeccionará el anclaje de los marcos de las puertas a las paredes.</w:t>
      </w:r>
    </w:p>
    <w:p w:rsidR="00F92654" w:rsidRPr="009B4BE1" w:rsidRDefault="00F92654" w:rsidP="009B4BE1">
      <w:pPr>
        <w:ind w:left="426"/>
        <w:rPr>
          <w:szCs w:val="22"/>
        </w:rPr>
      </w:pPr>
      <w:r w:rsidRPr="009B4BE1">
        <w:rPr>
          <w:szCs w:val="22"/>
        </w:rPr>
        <w:t>Cada diez años se renovará el sellado de los marcos con la fachada.</w:t>
      </w:r>
    </w:p>
    <w:p w:rsidR="00F92654" w:rsidRPr="009B4BE1" w:rsidRDefault="00F92654" w:rsidP="009B4BE1">
      <w:pPr>
        <w:ind w:left="426"/>
        <w:rPr>
          <w:szCs w:val="22"/>
        </w:rPr>
      </w:pPr>
      <w:r w:rsidRPr="009B4BE1">
        <w:rPr>
          <w:szCs w:val="22"/>
        </w:rPr>
        <w:t>Reparación de los elementos de cierre y sujeción.</w:t>
      </w:r>
    </w:p>
    <w:p w:rsidR="00F92654" w:rsidRPr="009B4BE1" w:rsidRDefault="00F92654" w:rsidP="009B4BE1">
      <w:pPr>
        <w:ind w:left="426"/>
        <w:rPr>
          <w:szCs w:val="22"/>
        </w:rPr>
      </w:pPr>
      <w:r w:rsidRPr="009B4BE1">
        <w:rPr>
          <w:szCs w:val="22"/>
        </w:rPr>
        <w:t>En caso de rotura o pérdida de estanqueidad de los perfiles, deberán reintegrarse las condiciones iniciales o proceder a la sustitución de los elementos afectados, con reposición del lacado, en su caso.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 xml:space="preserve">FCN </w:t>
      </w:r>
      <w:r w:rsidR="008A1AF7">
        <w:rPr>
          <w:rFonts w:ascii="Calibri" w:hAnsi="Calibri" w:cs="Calibri"/>
          <w:b/>
          <w:bCs/>
          <w:sz w:val="24"/>
          <w:szCs w:val="24"/>
        </w:rPr>
        <w:t>F</w:t>
      </w:r>
      <w:r w:rsidRPr="008A1AF7">
        <w:rPr>
          <w:rFonts w:ascii="Calibri" w:hAnsi="Calibri" w:cs="Calibri"/>
          <w:b/>
          <w:bCs/>
          <w:sz w:val="24"/>
          <w:szCs w:val="24"/>
        </w:rPr>
        <w:t>ACHADAS CARPINTERÍA EXTERIOR VENTANAS PARA TEJADOS</w:t>
      </w:r>
    </w:p>
    <w:p w:rsidR="00F92654" w:rsidRPr="009B4BE1" w:rsidRDefault="00F92654" w:rsidP="009B4BE1">
      <w:pPr>
        <w:pStyle w:val="ListParagraph"/>
        <w:numPr>
          <w:ilvl w:val="0"/>
          <w:numId w:val="34"/>
        </w:numPr>
        <w:ind w:left="142" w:hanging="142"/>
        <w:rPr>
          <w:b/>
          <w:kern w:val="0"/>
        </w:rPr>
      </w:pPr>
      <w:r w:rsidRPr="009B4BE1">
        <w:rPr>
          <w:b/>
          <w:kern w:val="0"/>
        </w:rPr>
        <w:t>USO</w:t>
      </w:r>
    </w:p>
    <w:p w:rsidR="00F92654" w:rsidRPr="009B4BE1" w:rsidRDefault="00FD617C" w:rsidP="00F92654">
      <w:pPr>
        <w:ind w:left="360"/>
        <w:rPr>
          <w:rFonts w:cs="Verdana"/>
          <w:b/>
          <w:bCs/>
          <w:color w:val="000000"/>
          <w:sz w:val="20"/>
        </w:rPr>
      </w:pPr>
      <w:r>
        <w:rPr>
          <w:rFonts w:cs="Verdana"/>
          <w:b/>
          <w:bCs/>
          <w:color w:val="000000"/>
          <w:sz w:val="20"/>
        </w:rPr>
        <w:lastRenderedPageBreak/>
        <w:t>Precauciones</w:t>
      </w:r>
    </w:p>
    <w:p w:rsidR="00F92654" w:rsidRPr="009B4BE1" w:rsidRDefault="00F92654" w:rsidP="009B4BE1">
      <w:pPr>
        <w:ind w:left="426"/>
        <w:rPr>
          <w:szCs w:val="22"/>
        </w:rPr>
      </w:pPr>
      <w:r w:rsidRPr="009B4BE1">
        <w:rPr>
          <w:szCs w:val="22"/>
        </w:rPr>
        <w:t>Cualquier modificación de la carpintería deberá ser aprobada por la Comunidad de Propietarios.</w:t>
      </w:r>
    </w:p>
    <w:p w:rsidR="00F92654" w:rsidRPr="009B4BE1" w:rsidRDefault="00F92654" w:rsidP="009B4BE1">
      <w:pPr>
        <w:ind w:left="426"/>
        <w:rPr>
          <w:szCs w:val="22"/>
        </w:rPr>
      </w:pPr>
      <w:r w:rsidRPr="009B4BE1">
        <w:rPr>
          <w:szCs w:val="22"/>
        </w:rPr>
        <w:t>Se evitarán los golpes y roces.</w:t>
      </w:r>
    </w:p>
    <w:p w:rsidR="00F92654" w:rsidRPr="009B4BE1" w:rsidRDefault="00F92654" w:rsidP="009B4BE1">
      <w:pPr>
        <w:ind w:left="426"/>
        <w:rPr>
          <w:szCs w:val="22"/>
        </w:rPr>
      </w:pPr>
      <w:r w:rsidRPr="009B4BE1">
        <w:rPr>
          <w:szCs w:val="22"/>
        </w:rPr>
        <w:t>Se evitarán las humedades, ya que éstas producen en la madera cambios en su volumen, forma y aspecto.</w:t>
      </w:r>
    </w:p>
    <w:p w:rsidR="00F92654" w:rsidRPr="009B4BE1" w:rsidRDefault="00F92654" w:rsidP="009B4BE1">
      <w:pPr>
        <w:ind w:left="426"/>
        <w:rPr>
          <w:szCs w:val="22"/>
        </w:rPr>
      </w:pPr>
      <w:r w:rsidRPr="009B4BE1">
        <w:rPr>
          <w:szCs w:val="22"/>
        </w:rPr>
        <w:t>Se evitará la incidencia directa de los rayos del sol, si no está preparada para tal acción, ya que puede producir cambios en su aspecto y planeidad.</w:t>
      </w:r>
    </w:p>
    <w:p w:rsidR="00F92654" w:rsidRPr="009B4BE1" w:rsidRDefault="00FD617C" w:rsidP="00F92654">
      <w:pPr>
        <w:ind w:left="360"/>
        <w:rPr>
          <w:rFonts w:cs="Verdana"/>
          <w:b/>
          <w:bCs/>
          <w:color w:val="000000"/>
          <w:sz w:val="20"/>
        </w:rPr>
      </w:pPr>
      <w:r>
        <w:rPr>
          <w:rFonts w:cs="Verdana"/>
          <w:b/>
          <w:bCs/>
          <w:color w:val="000000"/>
          <w:sz w:val="20"/>
        </w:rPr>
        <w:t>Prescripciones</w:t>
      </w:r>
    </w:p>
    <w:p w:rsidR="00F92654" w:rsidRPr="009B4BE1" w:rsidRDefault="00F92654" w:rsidP="009B4BE1">
      <w:pPr>
        <w:ind w:left="426"/>
        <w:rPr>
          <w:szCs w:val="22"/>
        </w:rPr>
      </w:pPr>
      <w:r w:rsidRPr="009B4BE1">
        <w:rPr>
          <w:szCs w:val="22"/>
        </w:rPr>
        <w:t>Si se observara la rotura o pérdida de estanqueidad de los perfiles, deberá avisarse a un técnico competente.</w:t>
      </w:r>
    </w:p>
    <w:p w:rsidR="00F92654" w:rsidRPr="009B4BE1" w:rsidRDefault="00F92654" w:rsidP="009B4BE1">
      <w:pPr>
        <w:ind w:left="426"/>
        <w:rPr>
          <w:szCs w:val="22"/>
        </w:rPr>
      </w:pPr>
      <w:r w:rsidRPr="009B4BE1">
        <w:rPr>
          <w:szCs w:val="22"/>
        </w:rPr>
        <w:t>La elección del tipo de madera será la adecuada para su uso en el exterior.</w:t>
      </w:r>
    </w:p>
    <w:p w:rsidR="00F92654" w:rsidRPr="009B4BE1" w:rsidRDefault="00F92654" w:rsidP="009B4BE1">
      <w:pPr>
        <w:ind w:left="426"/>
        <w:rPr>
          <w:szCs w:val="22"/>
        </w:rPr>
      </w:pPr>
      <w:r w:rsidRPr="009B4BE1">
        <w:rPr>
          <w:szCs w:val="22"/>
        </w:rPr>
        <w:t>La protección de sus agentes degradantes exige la utilización de productos con los siguientes atributos:</w:t>
      </w:r>
      <w:r w:rsidR="00683A29" w:rsidRPr="009B4BE1">
        <w:rPr>
          <w:szCs w:val="22"/>
        </w:rPr>
        <w:fldChar w:fldCharType="begin"/>
      </w:r>
      <w:r w:rsidRPr="009B4BE1">
        <w:rPr>
          <w:szCs w:val="22"/>
        </w:rPr>
        <w:instrText>ADVANCE \d 3</w:instrText>
      </w:r>
      <w:r w:rsidR="00683A29" w:rsidRPr="009B4BE1">
        <w:rPr>
          <w:szCs w:val="22"/>
        </w:rPr>
        <w:fldChar w:fldCharType="end"/>
      </w:r>
    </w:p>
    <w:p w:rsidR="00F92654" w:rsidRPr="009B4BE1" w:rsidRDefault="00F92654" w:rsidP="005E5B88">
      <w:pPr>
        <w:numPr>
          <w:ilvl w:val="0"/>
          <w:numId w:val="35"/>
        </w:numPr>
        <w:overflowPunct/>
        <w:ind w:left="709" w:hanging="142"/>
        <w:textAlignment w:val="auto"/>
        <w:rPr>
          <w:szCs w:val="22"/>
        </w:rPr>
      </w:pPr>
      <w:r w:rsidRPr="009B4BE1">
        <w:rPr>
          <w:szCs w:val="22"/>
        </w:rPr>
        <w:t>Protección insecticida y fungicida.</w:t>
      </w:r>
    </w:p>
    <w:p w:rsidR="00F92654" w:rsidRPr="009B4BE1" w:rsidRDefault="00F92654" w:rsidP="005E5B88">
      <w:pPr>
        <w:numPr>
          <w:ilvl w:val="0"/>
          <w:numId w:val="35"/>
        </w:numPr>
        <w:overflowPunct/>
        <w:ind w:left="709" w:hanging="142"/>
        <w:textAlignment w:val="auto"/>
        <w:rPr>
          <w:szCs w:val="22"/>
        </w:rPr>
      </w:pPr>
      <w:r w:rsidRPr="009B4BE1">
        <w:rPr>
          <w:szCs w:val="22"/>
        </w:rPr>
        <w:t>Repelente al agua.</w:t>
      </w:r>
    </w:p>
    <w:p w:rsidR="00F92654" w:rsidRPr="009B4BE1" w:rsidRDefault="00F92654" w:rsidP="005E5B88">
      <w:pPr>
        <w:numPr>
          <w:ilvl w:val="0"/>
          <w:numId w:val="35"/>
        </w:numPr>
        <w:overflowPunct/>
        <w:ind w:left="709" w:hanging="142"/>
        <w:textAlignment w:val="auto"/>
        <w:rPr>
          <w:szCs w:val="22"/>
        </w:rPr>
      </w:pPr>
      <w:r w:rsidRPr="009B4BE1">
        <w:rPr>
          <w:szCs w:val="22"/>
        </w:rPr>
        <w:t>Filtros ultravioletas.</w:t>
      </w:r>
    </w:p>
    <w:p w:rsidR="00F92654" w:rsidRPr="009B4BE1" w:rsidRDefault="00FD617C" w:rsidP="00F92654">
      <w:pPr>
        <w:ind w:left="360"/>
        <w:rPr>
          <w:rFonts w:cs="Verdana"/>
          <w:b/>
          <w:bCs/>
          <w:color w:val="000000"/>
          <w:sz w:val="20"/>
        </w:rPr>
      </w:pPr>
      <w:r>
        <w:rPr>
          <w:rFonts w:cs="Verdana"/>
          <w:b/>
          <w:bCs/>
          <w:color w:val="000000"/>
          <w:sz w:val="20"/>
        </w:rPr>
        <w:t>Prohibiciones</w:t>
      </w:r>
    </w:p>
    <w:p w:rsidR="00F92654" w:rsidRPr="009B4BE1" w:rsidRDefault="00F92654" w:rsidP="009B4BE1">
      <w:pPr>
        <w:ind w:left="426"/>
        <w:rPr>
          <w:szCs w:val="22"/>
        </w:rPr>
      </w:pPr>
      <w:r w:rsidRPr="009B4BE1">
        <w:rPr>
          <w:szCs w:val="22"/>
        </w:rPr>
        <w:t>No se apoyarán sobre la carpintería pescantes de sujeción de andamios, poleas para elevar cargas o muebles, mecanismos para limpieza exterior u otros objetos que puedan dañarla.</w:t>
      </w:r>
    </w:p>
    <w:p w:rsidR="00F92654" w:rsidRPr="009B4BE1" w:rsidRDefault="00F92654" w:rsidP="009B4BE1">
      <w:pPr>
        <w:ind w:left="426"/>
        <w:rPr>
          <w:szCs w:val="22"/>
        </w:rPr>
      </w:pPr>
      <w:r w:rsidRPr="009B4BE1">
        <w:rPr>
          <w:szCs w:val="22"/>
        </w:rPr>
        <w:t>No se modificará la carpintería ni se colocarán acondicionadores de aire sujetos a la misma sin la autorización previa de un técnico competente.</w:t>
      </w:r>
    </w:p>
    <w:p w:rsidR="00F92654" w:rsidRPr="009B4BE1" w:rsidRDefault="00F92654" w:rsidP="009B4BE1">
      <w:pPr>
        <w:ind w:left="426"/>
        <w:rPr>
          <w:szCs w:val="22"/>
        </w:rPr>
      </w:pPr>
      <w:r w:rsidRPr="009B4BE1">
        <w:rPr>
          <w:szCs w:val="22"/>
        </w:rPr>
        <w:t>No se deberán forzar las manivelas ni los mecanismos.</w:t>
      </w:r>
    </w:p>
    <w:p w:rsidR="00F92654" w:rsidRPr="009B4BE1" w:rsidRDefault="00F92654" w:rsidP="009B4BE1">
      <w:pPr>
        <w:ind w:left="426"/>
        <w:rPr>
          <w:szCs w:val="22"/>
        </w:rPr>
      </w:pPr>
      <w:r w:rsidRPr="009B4BE1">
        <w:rPr>
          <w:szCs w:val="22"/>
        </w:rPr>
        <w:t>No se colgarán pesos en las puertas.</w:t>
      </w:r>
    </w:p>
    <w:p w:rsidR="00F92654" w:rsidRPr="009B4BE1" w:rsidRDefault="00F92654" w:rsidP="009B4BE1">
      <w:pPr>
        <w:ind w:left="426"/>
        <w:rPr>
          <w:szCs w:val="22"/>
        </w:rPr>
      </w:pPr>
      <w:r w:rsidRPr="009B4BE1">
        <w:rPr>
          <w:szCs w:val="22"/>
        </w:rPr>
        <w:t>No se someterán las puertas a esfuerzos incontrolados.</w:t>
      </w:r>
    </w:p>
    <w:p w:rsidR="00F92654" w:rsidRPr="009B4BE1" w:rsidRDefault="00F92654" w:rsidP="009B4BE1">
      <w:pPr>
        <w:ind w:left="426"/>
        <w:rPr>
          <w:szCs w:val="22"/>
        </w:rPr>
      </w:pPr>
      <w:r w:rsidRPr="009B4BE1">
        <w:rPr>
          <w:szCs w:val="22"/>
        </w:rPr>
        <w:t>Nunca se deben utilizar elementos o productos abrasivos para limpiar la madera.</w:t>
      </w:r>
    </w:p>
    <w:p w:rsidR="00F92654" w:rsidRPr="009B4BE1" w:rsidRDefault="00F92654" w:rsidP="009B4BE1">
      <w:pPr>
        <w:ind w:left="426"/>
        <w:rPr>
          <w:szCs w:val="22"/>
        </w:rPr>
      </w:pPr>
      <w:r w:rsidRPr="009B4BE1">
        <w:rPr>
          <w:szCs w:val="22"/>
        </w:rPr>
        <w:t>No se deben utilizar productos siliconados para limpiar o proteger un elemento de madera barnizado, ya que los restos de silicona impedirán su posterior rebarnizado.</w:t>
      </w:r>
    </w:p>
    <w:p w:rsidR="00F92654" w:rsidRPr="009B4BE1" w:rsidRDefault="00F92654" w:rsidP="009B4BE1">
      <w:pPr>
        <w:ind w:left="426"/>
        <w:rPr>
          <w:szCs w:val="22"/>
        </w:rPr>
      </w:pPr>
      <w:r w:rsidRPr="009B4BE1">
        <w:rPr>
          <w:szCs w:val="22"/>
        </w:rPr>
        <w:t>No se deben utilizar productos químicos que cierren el poro de la madera.</w:t>
      </w:r>
    </w:p>
    <w:p w:rsidR="00F92654" w:rsidRPr="009B4BE1" w:rsidRDefault="00F92654" w:rsidP="009B4BE1">
      <w:pPr>
        <w:pStyle w:val="ListParagraph"/>
        <w:numPr>
          <w:ilvl w:val="0"/>
          <w:numId w:val="34"/>
        </w:numPr>
        <w:ind w:left="142" w:hanging="142"/>
        <w:rPr>
          <w:b/>
          <w:kern w:val="0"/>
        </w:rPr>
      </w:pPr>
      <w:r w:rsidRPr="009B4BE1">
        <w:rPr>
          <w:b/>
          <w:kern w:val="0"/>
        </w:rPr>
        <w:t>MANTENIMIENTO</w:t>
      </w:r>
    </w:p>
    <w:p w:rsidR="00F92654" w:rsidRPr="009B4BE1" w:rsidRDefault="00FD617C" w:rsidP="00F92654">
      <w:pPr>
        <w:ind w:left="360"/>
        <w:rPr>
          <w:rFonts w:cs="Verdana"/>
          <w:b/>
          <w:bCs/>
          <w:color w:val="000000"/>
          <w:sz w:val="20"/>
        </w:rPr>
      </w:pPr>
      <w:r>
        <w:rPr>
          <w:rFonts w:cs="Verdana"/>
          <w:b/>
          <w:bCs/>
          <w:color w:val="000000"/>
          <w:sz w:val="20"/>
        </w:rPr>
        <w:t>Por el usuario</w:t>
      </w:r>
    </w:p>
    <w:p w:rsidR="00F92654" w:rsidRPr="009B4BE1" w:rsidRDefault="00F92654" w:rsidP="005E5B88">
      <w:pPr>
        <w:ind w:left="426"/>
        <w:rPr>
          <w:szCs w:val="22"/>
        </w:rPr>
      </w:pPr>
      <w:r w:rsidRPr="009B4BE1">
        <w:rPr>
          <w:szCs w:val="22"/>
        </w:rPr>
        <w:t xml:space="preserve">Cada seis meses: </w:t>
      </w:r>
      <w:r w:rsidR="00683A29" w:rsidRPr="009B4BE1">
        <w:rPr>
          <w:szCs w:val="22"/>
        </w:rPr>
        <w:fldChar w:fldCharType="begin"/>
      </w:r>
      <w:r w:rsidRPr="009B4BE1">
        <w:rPr>
          <w:szCs w:val="22"/>
        </w:rPr>
        <w:instrText>ADVANCE \d 3</w:instrText>
      </w:r>
      <w:r w:rsidR="00683A29" w:rsidRPr="009B4BE1">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Limpieza con un trapo húmedo.</w:t>
      </w:r>
    </w:p>
    <w:p w:rsidR="00F92654" w:rsidRPr="005E5B88" w:rsidRDefault="00F92654" w:rsidP="005E5B88">
      <w:pPr>
        <w:numPr>
          <w:ilvl w:val="0"/>
          <w:numId w:val="35"/>
        </w:numPr>
        <w:overflowPunct/>
        <w:ind w:left="709" w:hanging="142"/>
        <w:textAlignment w:val="auto"/>
        <w:rPr>
          <w:szCs w:val="22"/>
        </w:rPr>
      </w:pPr>
      <w:r w:rsidRPr="005E5B88">
        <w:rPr>
          <w:szCs w:val="22"/>
        </w:rPr>
        <w:t>Engrase de los elementos de giro.</w:t>
      </w:r>
    </w:p>
    <w:p w:rsidR="00F92654" w:rsidRPr="005E5B88" w:rsidRDefault="00F92654" w:rsidP="005E5B88">
      <w:pPr>
        <w:ind w:left="426"/>
        <w:rPr>
          <w:szCs w:val="22"/>
        </w:rPr>
      </w:pPr>
      <w:r w:rsidRPr="005E5B88">
        <w:rPr>
          <w:szCs w:val="22"/>
        </w:rPr>
        <w:t>Cada año se engrasarán los herrajes.</w:t>
      </w:r>
    </w:p>
    <w:p w:rsidR="00F92654" w:rsidRPr="005E5B88" w:rsidRDefault="00F92654" w:rsidP="005E5B88">
      <w:pPr>
        <w:ind w:left="426"/>
        <w:rPr>
          <w:szCs w:val="22"/>
        </w:rPr>
      </w:pPr>
      <w:r w:rsidRPr="005E5B88">
        <w:rPr>
          <w:szCs w:val="22"/>
        </w:rPr>
        <w:t xml:space="preserve">Cada dos años: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Repasar la protección en carpinterías vistas.</w:t>
      </w:r>
    </w:p>
    <w:p w:rsidR="00F92654" w:rsidRPr="005E5B88" w:rsidRDefault="00F92654" w:rsidP="005E5B88">
      <w:pPr>
        <w:numPr>
          <w:ilvl w:val="0"/>
          <w:numId w:val="35"/>
        </w:numPr>
        <w:overflowPunct/>
        <w:ind w:left="709" w:hanging="142"/>
        <w:textAlignment w:val="auto"/>
        <w:rPr>
          <w:szCs w:val="22"/>
        </w:rPr>
      </w:pPr>
      <w:r w:rsidRPr="005E5B88">
        <w:rPr>
          <w:szCs w:val="22"/>
        </w:rPr>
        <w:t>Comprobar las tolerancias de cierres en elementos móviles.</w:t>
      </w:r>
    </w:p>
    <w:p w:rsidR="00F92654" w:rsidRPr="005E5B88" w:rsidRDefault="00F92654" w:rsidP="005E5B88">
      <w:pPr>
        <w:numPr>
          <w:ilvl w:val="0"/>
          <w:numId w:val="35"/>
        </w:numPr>
        <w:overflowPunct/>
        <w:ind w:left="709" w:hanging="142"/>
        <w:textAlignment w:val="auto"/>
        <w:rPr>
          <w:szCs w:val="22"/>
        </w:rPr>
      </w:pPr>
      <w:r w:rsidRPr="005E5B88">
        <w:rPr>
          <w:szCs w:val="22"/>
        </w:rPr>
        <w:t>Repasar su protección evitando el barniz y empleando acabados de poro abierto que no produzcan descascarillamientos en exteriores.</w:t>
      </w:r>
    </w:p>
    <w:p w:rsidR="00F92654" w:rsidRPr="005E5B88" w:rsidRDefault="00F92654" w:rsidP="005E5B88">
      <w:pPr>
        <w:ind w:left="426"/>
        <w:rPr>
          <w:szCs w:val="22"/>
        </w:rPr>
      </w:pPr>
      <w:r w:rsidRPr="005E5B88">
        <w:rPr>
          <w:szCs w:val="22"/>
        </w:rPr>
        <w:t xml:space="preserve">Cada cinco años: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Comprobar la estanqueidad.</w:t>
      </w:r>
    </w:p>
    <w:p w:rsidR="00F92654" w:rsidRPr="005E5B88" w:rsidRDefault="00F92654" w:rsidP="005E5B88">
      <w:pPr>
        <w:numPr>
          <w:ilvl w:val="0"/>
          <w:numId w:val="35"/>
        </w:numPr>
        <w:overflowPunct/>
        <w:ind w:left="709" w:hanging="142"/>
        <w:textAlignment w:val="auto"/>
        <w:rPr>
          <w:szCs w:val="22"/>
        </w:rPr>
      </w:pPr>
      <w:r w:rsidRPr="005E5B88">
        <w:rPr>
          <w:szCs w:val="22"/>
        </w:rPr>
        <w:t>Comprobar la sujeción de vidrios.</w:t>
      </w:r>
    </w:p>
    <w:p w:rsidR="00F92654" w:rsidRPr="005E5B88" w:rsidRDefault="00F92654" w:rsidP="005E5B88">
      <w:pPr>
        <w:numPr>
          <w:ilvl w:val="0"/>
          <w:numId w:val="35"/>
        </w:numPr>
        <w:overflowPunct/>
        <w:ind w:left="709" w:hanging="142"/>
        <w:textAlignment w:val="auto"/>
        <w:rPr>
          <w:szCs w:val="22"/>
        </w:rPr>
      </w:pPr>
      <w:r w:rsidRPr="005E5B88">
        <w:rPr>
          <w:szCs w:val="22"/>
        </w:rPr>
        <w:t>Comprobar los mecanismos.</w:t>
      </w:r>
    </w:p>
    <w:p w:rsidR="00F92654" w:rsidRPr="005E5B88" w:rsidRDefault="00F92654" w:rsidP="005E5B88">
      <w:pPr>
        <w:numPr>
          <w:ilvl w:val="0"/>
          <w:numId w:val="35"/>
        </w:numPr>
        <w:overflowPunct/>
        <w:ind w:left="709" w:hanging="142"/>
        <w:textAlignment w:val="auto"/>
        <w:rPr>
          <w:szCs w:val="22"/>
        </w:rPr>
      </w:pPr>
      <w:r w:rsidRPr="005E5B88">
        <w:rPr>
          <w:szCs w:val="22"/>
        </w:rPr>
        <w:t>Repasar la pintura.</w:t>
      </w:r>
    </w:p>
    <w:p w:rsidR="00F92654" w:rsidRPr="005E5B88" w:rsidRDefault="00F92654" w:rsidP="005E5B88">
      <w:pPr>
        <w:numPr>
          <w:ilvl w:val="0"/>
          <w:numId w:val="35"/>
        </w:numPr>
        <w:overflowPunct/>
        <w:ind w:left="709" w:hanging="142"/>
        <w:textAlignment w:val="auto"/>
        <w:rPr>
          <w:szCs w:val="22"/>
        </w:rPr>
      </w:pPr>
      <w:r w:rsidRPr="005E5B88">
        <w:rPr>
          <w:szCs w:val="22"/>
        </w:rPr>
        <w:t>Repasar su protección evitando el barniz y empleando acabados de poro abierto que no produzcan descascarillamientos en interiores.</w:t>
      </w:r>
    </w:p>
    <w:p w:rsidR="00F92654" w:rsidRPr="005E5B88" w:rsidRDefault="00F92654" w:rsidP="005E5B88">
      <w:pPr>
        <w:ind w:left="426"/>
        <w:rPr>
          <w:szCs w:val="22"/>
        </w:rPr>
      </w:pPr>
      <w:r w:rsidRPr="005E5B88">
        <w:rPr>
          <w:szCs w:val="22"/>
        </w:rPr>
        <w:t>Cada cinco años, o antes si se apreciara falta de estanqueidad, roturas o mal funcionamiento, se inspeccionará la carpintería y se repararán los defectos que puedan aparecer en ella.</w:t>
      </w:r>
    </w:p>
    <w:p w:rsidR="00F92654" w:rsidRPr="005E5B88" w:rsidRDefault="00F92654" w:rsidP="005E5B88">
      <w:pPr>
        <w:ind w:left="426"/>
        <w:rPr>
          <w:szCs w:val="22"/>
        </w:rPr>
      </w:pPr>
      <w:r w:rsidRPr="005E5B88">
        <w:rPr>
          <w:szCs w:val="22"/>
        </w:rPr>
        <w:t>Cada diez años se renovarán los acabados lacados de las puertas, el tratamiento contra los insectos y los hongos de las maderas de los marcos y puertas de madera.</w:t>
      </w:r>
    </w:p>
    <w:p w:rsidR="00F92654" w:rsidRPr="005E5B88" w:rsidRDefault="00F92654" w:rsidP="005E5B88">
      <w:pPr>
        <w:ind w:left="426"/>
        <w:rPr>
          <w:szCs w:val="22"/>
        </w:rPr>
      </w:pPr>
      <w:r w:rsidRPr="005E5B88">
        <w:rPr>
          <w:szCs w:val="22"/>
        </w:rPr>
        <w:t xml:space="preserve">Inspección periódica del funcionamiento: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Ante la aparición de síntomas de degradación superficial del protector, proceder a la limpieza general con un detergente desengrasante adecuado y un elemento abrasivo suave.</w:t>
      </w:r>
    </w:p>
    <w:p w:rsidR="00F92654" w:rsidRPr="005E5B88" w:rsidRDefault="00F92654" w:rsidP="005E5B88">
      <w:pPr>
        <w:numPr>
          <w:ilvl w:val="0"/>
          <w:numId w:val="35"/>
        </w:numPr>
        <w:overflowPunct/>
        <w:ind w:left="709" w:hanging="142"/>
        <w:textAlignment w:val="auto"/>
        <w:rPr>
          <w:szCs w:val="22"/>
        </w:rPr>
      </w:pPr>
      <w:r w:rsidRPr="005E5B88">
        <w:rPr>
          <w:szCs w:val="22"/>
        </w:rPr>
        <w:t>Concentrar la limpieza de las partes más afectadas como vierteaguas.</w:t>
      </w:r>
    </w:p>
    <w:p w:rsidR="00F92654" w:rsidRPr="005E5B88" w:rsidRDefault="00F92654" w:rsidP="005E5B88">
      <w:pPr>
        <w:numPr>
          <w:ilvl w:val="0"/>
          <w:numId w:val="35"/>
        </w:numPr>
        <w:overflowPunct/>
        <w:ind w:left="709" w:hanging="142"/>
        <w:textAlignment w:val="auto"/>
        <w:rPr>
          <w:szCs w:val="22"/>
        </w:rPr>
      </w:pPr>
      <w:r w:rsidRPr="005E5B88">
        <w:rPr>
          <w:szCs w:val="22"/>
        </w:rPr>
        <w:lastRenderedPageBreak/>
        <w:t>Una vez limpia y seca y retirados los residuos removidos, aplicar una mano del protector elegido (consultar a un especialista las marcas con garantía en el mercado). Esta aplicación debe hacerse extendiendo suavemente el producto y evitando la acumulación y sobrecargas.</w:t>
      </w:r>
    </w:p>
    <w:p w:rsidR="00F92654" w:rsidRPr="005E5B88" w:rsidRDefault="00F92654" w:rsidP="005E5B88">
      <w:pPr>
        <w:numPr>
          <w:ilvl w:val="0"/>
          <w:numId w:val="35"/>
        </w:numPr>
        <w:overflowPunct/>
        <w:ind w:left="709" w:hanging="142"/>
        <w:textAlignment w:val="auto"/>
        <w:rPr>
          <w:szCs w:val="22"/>
        </w:rPr>
      </w:pPr>
      <w:r w:rsidRPr="005E5B88">
        <w:rPr>
          <w:szCs w:val="22"/>
        </w:rPr>
        <w:t>Cuando se requiera una limpieza con profundidad, es muy importante conocer el tipo de protección utilizado en cada elemento de madera.</w:t>
      </w:r>
    </w:p>
    <w:p w:rsidR="00F92654" w:rsidRPr="005E5B88" w:rsidRDefault="00F92654" w:rsidP="005E5B88">
      <w:pPr>
        <w:numPr>
          <w:ilvl w:val="0"/>
          <w:numId w:val="35"/>
        </w:numPr>
        <w:overflowPunct/>
        <w:ind w:left="709" w:hanging="142"/>
        <w:textAlignment w:val="auto"/>
        <w:rPr>
          <w:szCs w:val="22"/>
        </w:rPr>
      </w:pPr>
      <w:r w:rsidRPr="005E5B88">
        <w:rPr>
          <w:szCs w:val="22"/>
        </w:rPr>
        <w:t>En función de que sea barniz, cera o aceite, se utilizará un champú o producto químico similar recomendado por un especialista.</w:t>
      </w:r>
    </w:p>
    <w:p w:rsidR="00F92654" w:rsidRPr="005E5B88" w:rsidRDefault="00F92654" w:rsidP="005E5B88">
      <w:pPr>
        <w:numPr>
          <w:ilvl w:val="0"/>
          <w:numId w:val="35"/>
        </w:numPr>
        <w:overflowPunct/>
        <w:ind w:left="709" w:hanging="142"/>
        <w:textAlignment w:val="auto"/>
        <w:rPr>
          <w:szCs w:val="22"/>
        </w:rPr>
      </w:pPr>
      <w:r w:rsidRPr="005E5B88">
        <w:rPr>
          <w:szCs w:val="22"/>
        </w:rPr>
        <w:t>La carpintería pintada o barnizada puede lavarse con productos de droguería adecuados a cada caso.</w:t>
      </w:r>
    </w:p>
    <w:p w:rsidR="00F92654" w:rsidRPr="005E5B88" w:rsidRDefault="00F92654" w:rsidP="005E5B88">
      <w:pPr>
        <w:numPr>
          <w:ilvl w:val="0"/>
          <w:numId w:val="35"/>
        </w:numPr>
        <w:overflowPunct/>
        <w:ind w:left="709" w:hanging="142"/>
        <w:textAlignment w:val="auto"/>
        <w:rPr>
          <w:szCs w:val="22"/>
        </w:rPr>
      </w:pPr>
      <w:r w:rsidRPr="005E5B88">
        <w:rPr>
          <w:szCs w:val="22"/>
        </w:rPr>
        <w:t>Es muy importante evitar el depósito de polvo o suciedad sobre la protección aplicada (especialmente en las zonas horizontales).</w:t>
      </w:r>
    </w:p>
    <w:p w:rsidR="00F92654" w:rsidRPr="005E5B88" w:rsidRDefault="00F92654" w:rsidP="005E5B88">
      <w:pPr>
        <w:numPr>
          <w:ilvl w:val="0"/>
          <w:numId w:val="35"/>
        </w:numPr>
        <w:overflowPunct/>
        <w:ind w:left="709" w:hanging="142"/>
        <w:textAlignment w:val="auto"/>
        <w:rPr>
          <w:szCs w:val="22"/>
        </w:rPr>
      </w:pPr>
      <w:r w:rsidRPr="005E5B88">
        <w:rPr>
          <w:szCs w:val="22"/>
        </w:rPr>
        <w:t>La familia de productos conocida como "Lasures" no requiere lijado con profundidad ni decapado, de forma que se puede aplicar una mano sobre otra, asegurando únicamente su adherencia con una limpieza adecuada.</w:t>
      </w:r>
    </w:p>
    <w:p w:rsidR="00F92654" w:rsidRPr="009B4BE1" w:rsidRDefault="00FD617C" w:rsidP="00F92654">
      <w:pPr>
        <w:ind w:left="360"/>
        <w:rPr>
          <w:rFonts w:cs="Verdana"/>
          <w:b/>
          <w:bCs/>
          <w:color w:val="000000"/>
          <w:sz w:val="20"/>
        </w:rPr>
      </w:pPr>
      <w:r>
        <w:rPr>
          <w:rFonts w:cs="Verdana"/>
          <w:b/>
          <w:bCs/>
          <w:color w:val="000000"/>
          <w:sz w:val="20"/>
        </w:rPr>
        <w:t>Por el profesional cualificado</w:t>
      </w:r>
    </w:p>
    <w:p w:rsidR="00F92654" w:rsidRPr="005E5B88" w:rsidRDefault="00F92654" w:rsidP="005E5B88">
      <w:pPr>
        <w:ind w:left="426"/>
        <w:rPr>
          <w:szCs w:val="22"/>
        </w:rPr>
      </w:pPr>
      <w:r w:rsidRPr="005E5B88">
        <w:rPr>
          <w:szCs w:val="22"/>
        </w:rPr>
        <w:t>Cada seis meses se comprobará el funcionamiento de cierres automáticos, retenedores magnéticos, mecanismos inclinados, motores hidráulicos, etc.</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FDC FACHADAS DEFENSAS EN EXTERIORES CIERRES METÁLICOS</w:t>
      </w:r>
    </w:p>
    <w:p w:rsidR="00F92654" w:rsidRPr="005E5B88" w:rsidRDefault="00F92654" w:rsidP="005E5B88">
      <w:pPr>
        <w:pStyle w:val="ListParagraph"/>
        <w:numPr>
          <w:ilvl w:val="0"/>
          <w:numId w:val="34"/>
        </w:numPr>
        <w:ind w:left="142" w:hanging="142"/>
        <w:rPr>
          <w:b/>
          <w:kern w:val="0"/>
        </w:rPr>
      </w:pPr>
      <w:r w:rsidRPr="005E5B88">
        <w:rPr>
          <w:b/>
          <w:kern w:val="0"/>
        </w:rPr>
        <w:t>USO</w:t>
      </w:r>
    </w:p>
    <w:p w:rsidR="00F92654" w:rsidRPr="005E5B88" w:rsidRDefault="00FD617C" w:rsidP="00F92654">
      <w:pPr>
        <w:ind w:left="360"/>
        <w:rPr>
          <w:rFonts w:cs="Verdana"/>
          <w:b/>
          <w:bCs/>
          <w:color w:val="000000"/>
          <w:sz w:val="20"/>
        </w:rPr>
      </w:pPr>
      <w:r>
        <w:rPr>
          <w:rFonts w:cs="Verdana"/>
          <w:b/>
          <w:bCs/>
          <w:color w:val="000000"/>
          <w:sz w:val="20"/>
        </w:rPr>
        <w:t>Precauciones</w:t>
      </w:r>
    </w:p>
    <w:p w:rsidR="00F92654" w:rsidRPr="005E5B88" w:rsidRDefault="00F92654" w:rsidP="005E5B88">
      <w:pPr>
        <w:ind w:left="426"/>
        <w:rPr>
          <w:szCs w:val="22"/>
        </w:rPr>
      </w:pPr>
      <w:r w:rsidRPr="005E5B88">
        <w:rPr>
          <w:szCs w:val="22"/>
        </w:rPr>
        <w:t>Se evitará el uso de productos abrasivos en la limpieza de los cierres.</w:t>
      </w:r>
    </w:p>
    <w:p w:rsidR="00F92654" w:rsidRPr="005E5B88" w:rsidRDefault="00F92654" w:rsidP="005E5B88">
      <w:pPr>
        <w:ind w:left="426"/>
        <w:rPr>
          <w:szCs w:val="22"/>
        </w:rPr>
      </w:pPr>
      <w:r w:rsidRPr="005E5B88">
        <w:rPr>
          <w:szCs w:val="22"/>
        </w:rPr>
        <w:t>Se evitarán golpes que puedan provocar deformaciones en la hoja, armazones, marco, guías o mecanismos.</w:t>
      </w:r>
    </w:p>
    <w:p w:rsidR="00F92654" w:rsidRPr="005E5B88" w:rsidRDefault="00F92654" w:rsidP="005E5B88">
      <w:pPr>
        <w:ind w:left="426"/>
        <w:rPr>
          <w:szCs w:val="22"/>
        </w:rPr>
      </w:pPr>
      <w:r w:rsidRPr="005E5B88">
        <w:rPr>
          <w:szCs w:val="22"/>
        </w:rPr>
        <w:t>Comprobar la ausencia de objetos extraños entre los largueros del marco y la hoja. Evitar la colocación de tacos o cuñas de madera entre el larguero del marco que lleva las bisagras y la hoja para mantener la puerta abierta.</w:t>
      </w:r>
    </w:p>
    <w:p w:rsidR="00F92654" w:rsidRPr="005E5B88" w:rsidRDefault="00F92654" w:rsidP="005E5B88">
      <w:pPr>
        <w:ind w:left="426"/>
        <w:rPr>
          <w:szCs w:val="22"/>
        </w:rPr>
      </w:pPr>
      <w:r w:rsidRPr="005E5B88">
        <w:rPr>
          <w:szCs w:val="22"/>
        </w:rPr>
        <w:t>Evitar portazos cuando existen fuertes corrientes de aire o regular el mecanismo eléctrico en las de cierre automático.</w:t>
      </w:r>
    </w:p>
    <w:p w:rsidR="00F92654" w:rsidRPr="005E5B88" w:rsidRDefault="00F92654" w:rsidP="005E5B88">
      <w:pPr>
        <w:ind w:left="426"/>
        <w:rPr>
          <w:szCs w:val="22"/>
        </w:rPr>
      </w:pPr>
      <w:r w:rsidRPr="005E5B88">
        <w:rPr>
          <w:szCs w:val="22"/>
        </w:rPr>
        <w:t xml:space="preserve">Puertas: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Evitar golpes que puedan provocar deformaciones en la hoja, armazones, marco o herrajes.</w:t>
      </w:r>
    </w:p>
    <w:p w:rsidR="00F92654" w:rsidRPr="005E5B88" w:rsidRDefault="00F92654" w:rsidP="005E5B88">
      <w:pPr>
        <w:numPr>
          <w:ilvl w:val="0"/>
          <w:numId w:val="35"/>
        </w:numPr>
        <w:overflowPunct/>
        <w:ind w:left="709" w:hanging="142"/>
        <w:textAlignment w:val="auto"/>
        <w:rPr>
          <w:szCs w:val="22"/>
        </w:rPr>
      </w:pPr>
      <w:r w:rsidRPr="005E5B88">
        <w:rPr>
          <w:szCs w:val="22"/>
        </w:rPr>
        <w:t>Comprobar la ausencia de objetos extraños entre los largueros del marco y la hoja. Evitar la colocación de tacos o cuñas de madera entre el larguero del marco que lleva las bisagras y la hoja para mantener la puerta abierta.</w:t>
      </w:r>
    </w:p>
    <w:p w:rsidR="00F92654" w:rsidRPr="005E5B88" w:rsidRDefault="00F92654" w:rsidP="005E5B88">
      <w:pPr>
        <w:numPr>
          <w:ilvl w:val="0"/>
          <w:numId w:val="35"/>
        </w:numPr>
        <w:overflowPunct/>
        <w:ind w:left="709" w:hanging="142"/>
        <w:textAlignment w:val="auto"/>
        <w:rPr>
          <w:szCs w:val="22"/>
        </w:rPr>
      </w:pPr>
      <w:r w:rsidRPr="005E5B88">
        <w:rPr>
          <w:szCs w:val="22"/>
        </w:rPr>
        <w:t>Evitar portazos cuando existen fuertes corrientes de aire.</w:t>
      </w:r>
    </w:p>
    <w:p w:rsidR="00F92654" w:rsidRPr="005E5B88" w:rsidRDefault="00FD617C" w:rsidP="00F92654">
      <w:pPr>
        <w:ind w:left="360"/>
        <w:rPr>
          <w:rFonts w:cs="Verdana"/>
          <w:b/>
          <w:bCs/>
          <w:color w:val="000000"/>
          <w:sz w:val="20"/>
        </w:rPr>
      </w:pPr>
      <w:r>
        <w:rPr>
          <w:rFonts w:cs="Verdana"/>
          <w:b/>
          <w:bCs/>
          <w:color w:val="000000"/>
          <w:sz w:val="20"/>
        </w:rPr>
        <w:t>Prescripciones</w:t>
      </w:r>
    </w:p>
    <w:p w:rsidR="00F92654" w:rsidRPr="005E5B88" w:rsidRDefault="00F92654" w:rsidP="005E5B88">
      <w:pPr>
        <w:ind w:left="426"/>
        <w:rPr>
          <w:szCs w:val="22"/>
        </w:rPr>
      </w:pPr>
      <w:r w:rsidRPr="005E5B88">
        <w:rPr>
          <w:szCs w:val="22"/>
        </w:rPr>
        <w:t>Si se observara cualquier tipo de anomalía, rotura, deterioro de las cerraduras y piezas fijas o de los elementos mecánicos o móviles de las lamas y perfiles, se dará aviso a un técnico competente.</w:t>
      </w:r>
    </w:p>
    <w:p w:rsidR="00F92654" w:rsidRPr="005E5B88" w:rsidRDefault="00FD617C" w:rsidP="00F92654">
      <w:pPr>
        <w:ind w:left="360"/>
        <w:rPr>
          <w:rFonts w:cs="Verdana"/>
          <w:b/>
          <w:bCs/>
          <w:color w:val="000000"/>
          <w:sz w:val="20"/>
        </w:rPr>
      </w:pPr>
      <w:r>
        <w:rPr>
          <w:rFonts w:cs="Verdana"/>
          <w:b/>
          <w:bCs/>
          <w:color w:val="000000"/>
          <w:sz w:val="20"/>
        </w:rPr>
        <w:t>Prohibiciones</w:t>
      </w:r>
    </w:p>
    <w:p w:rsidR="00F92654" w:rsidRPr="005E5B88" w:rsidRDefault="00F92654" w:rsidP="005E5B88">
      <w:pPr>
        <w:ind w:left="426"/>
        <w:rPr>
          <w:szCs w:val="22"/>
        </w:rPr>
      </w:pPr>
      <w:r w:rsidRPr="005E5B88">
        <w:rPr>
          <w:szCs w:val="22"/>
        </w:rPr>
        <w:t>No se colgará de los marcos o de la hoja ningún objeto ni se fijará sobre ellos.</w:t>
      </w:r>
    </w:p>
    <w:p w:rsidR="00F92654" w:rsidRPr="005E5B88" w:rsidRDefault="00F92654" w:rsidP="005E5B88">
      <w:pPr>
        <w:ind w:left="426"/>
        <w:rPr>
          <w:szCs w:val="22"/>
        </w:rPr>
      </w:pPr>
      <w:r w:rsidRPr="005E5B88">
        <w:rPr>
          <w:szCs w:val="22"/>
        </w:rPr>
        <w:t>No se apoyarán objetos pesados ni se aplicarán esfuerzos perpendiculares a la hoja.</w:t>
      </w:r>
    </w:p>
    <w:p w:rsidR="00F92654" w:rsidRPr="005E5B88" w:rsidRDefault="00F92654" w:rsidP="005E5B88">
      <w:pPr>
        <w:ind w:left="426"/>
        <w:rPr>
          <w:szCs w:val="22"/>
        </w:rPr>
      </w:pPr>
      <w:r w:rsidRPr="005E5B88">
        <w:rPr>
          <w:szCs w:val="22"/>
        </w:rPr>
        <w:t xml:space="preserve">Puertas: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No apoyar objetos pesados o aplicar esfuerzos perpendiculares a la hoja.</w:t>
      </w:r>
    </w:p>
    <w:p w:rsidR="00F92654" w:rsidRPr="005E5B88" w:rsidRDefault="00F92654" w:rsidP="005E5B88">
      <w:pPr>
        <w:numPr>
          <w:ilvl w:val="0"/>
          <w:numId w:val="35"/>
        </w:numPr>
        <w:overflowPunct/>
        <w:ind w:left="709" w:hanging="142"/>
        <w:textAlignment w:val="auto"/>
        <w:rPr>
          <w:szCs w:val="22"/>
        </w:rPr>
      </w:pPr>
      <w:r w:rsidRPr="005E5B88">
        <w:rPr>
          <w:szCs w:val="22"/>
        </w:rPr>
        <w:t>No colgar de los marcos o la hoja ningún objeto ni fijarlo sobre ellos.</w:t>
      </w:r>
    </w:p>
    <w:p w:rsidR="00F92654" w:rsidRPr="005E5B88" w:rsidRDefault="00F92654" w:rsidP="005E5B88">
      <w:pPr>
        <w:pStyle w:val="ListParagraph"/>
        <w:numPr>
          <w:ilvl w:val="0"/>
          <w:numId w:val="34"/>
        </w:numPr>
        <w:ind w:left="142" w:hanging="142"/>
        <w:rPr>
          <w:b/>
          <w:kern w:val="0"/>
        </w:rPr>
      </w:pPr>
      <w:r w:rsidRPr="005E5B88">
        <w:rPr>
          <w:b/>
          <w:kern w:val="0"/>
        </w:rPr>
        <w:t>MANTENIMIENTO</w:t>
      </w:r>
    </w:p>
    <w:p w:rsidR="00F92654" w:rsidRPr="005E5B88" w:rsidRDefault="00FD617C" w:rsidP="005E5B88">
      <w:pPr>
        <w:ind w:left="360"/>
        <w:rPr>
          <w:rFonts w:cs="Verdana"/>
          <w:b/>
          <w:bCs/>
          <w:color w:val="000000"/>
          <w:sz w:val="20"/>
        </w:rPr>
      </w:pPr>
      <w:r>
        <w:rPr>
          <w:rFonts w:cs="Verdana"/>
          <w:b/>
          <w:bCs/>
          <w:color w:val="000000"/>
          <w:sz w:val="20"/>
        </w:rPr>
        <w:t>Por el usuario</w:t>
      </w:r>
    </w:p>
    <w:p w:rsidR="00F92654" w:rsidRPr="005E5B88" w:rsidRDefault="00F92654" w:rsidP="005E5B88">
      <w:pPr>
        <w:ind w:left="426"/>
        <w:rPr>
          <w:szCs w:val="22"/>
        </w:rPr>
      </w:pPr>
      <w:r w:rsidRPr="005E5B88">
        <w:rPr>
          <w:szCs w:val="22"/>
        </w:rPr>
        <w:t>Periódicamente, se limpiarán los cierres.</w:t>
      </w:r>
    </w:p>
    <w:p w:rsidR="00F92654" w:rsidRPr="005E5B88" w:rsidRDefault="00F92654" w:rsidP="005E5B88">
      <w:pPr>
        <w:ind w:left="426"/>
        <w:rPr>
          <w:szCs w:val="22"/>
        </w:rPr>
      </w:pPr>
      <w:r w:rsidRPr="005E5B88">
        <w:rPr>
          <w:szCs w:val="22"/>
        </w:rPr>
        <w:t>Cada seis meses se engrasarán las guías, elementos de giro y mecanismos de accionamiento.</w:t>
      </w:r>
    </w:p>
    <w:p w:rsidR="00F92654" w:rsidRPr="005E5B88" w:rsidRDefault="00F92654" w:rsidP="005E5B88">
      <w:pPr>
        <w:ind w:left="426"/>
        <w:rPr>
          <w:szCs w:val="22"/>
        </w:rPr>
      </w:pPr>
      <w:r w:rsidRPr="005E5B88">
        <w:rPr>
          <w:szCs w:val="22"/>
        </w:rPr>
        <w:t>Cada tres años, o antes si aparecieran roturas o mal funcionamiento, se inspeccionará el cierre reparando los defectos que hayan aparecido, así como la pintura o protección que pudiera llevar.</w:t>
      </w:r>
    </w:p>
    <w:p w:rsidR="00F92654" w:rsidRPr="005E5B88" w:rsidRDefault="00F92654" w:rsidP="005E5B88">
      <w:pPr>
        <w:ind w:left="426"/>
        <w:rPr>
          <w:szCs w:val="22"/>
        </w:rPr>
      </w:pPr>
      <w:r w:rsidRPr="005E5B88">
        <w:rPr>
          <w:szCs w:val="22"/>
        </w:rPr>
        <w:t>Cada tres años se renovará la pintura de los elementos metálicos de los cierres.</w:t>
      </w:r>
    </w:p>
    <w:p w:rsidR="00F92654" w:rsidRPr="005E5B88" w:rsidRDefault="00F92654" w:rsidP="005E5B88">
      <w:pPr>
        <w:ind w:left="426"/>
        <w:rPr>
          <w:szCs w:val="22"/>
        </w:rPr>
      </w:pPr>
      <w:r w:rsidRPr="005E5B88">
        <w:rPr>
          <w:szCs w:val="22"/>
        </w:rPr>
        <w:t xml:space="preserve">Inspección y conservación: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 xml:space="preserve">Revisión del estado de las chapas, perfiles, marcos, montantes y travesaños para detectar posibles </w:t>
      </w:r>
      <w:r w:rsidRPr="005E5B88">
        <w:rPr>
          <w:szCs w:val="22"/>
        </w:rPr>
        <w:lastRenderedPageBreak/>
        <w:t>roturas y deformaciones, así como pérdida o deterioro de la pintura o tratamiento externo anticorrosivo.</w:t>
      </w:r>
    </w:p>
    <w:p w:rsidR="00F92654" w:rsidRPr="005E5B88" w:rsidRDefault="00F92654" w:rsidP="005E5B88">
      <w:pPr>
        <w:numPr>
          <w:ilvl w:val="0"/>
          <w:numId w:val="35"/>
        </w:numPr>
        <w:overflowPunct/>
        <w:ind w:left="709" w:hanging="142"/>
        <w:textAlignment w:val="auto"/>
        <w:rPr>
          <w:szCs w:val="22"/>
        </w:rPr>
      </w:pPr>
      <w:r w:rsidRPr="005E5B88">
        <w:rPr>
          <w:szCs w:val="22"/>
        </w:rPr>
        <w:t>Se revisarán cada seis meses los herrajes de colgar, engrasándolos con aceite ligero si fuera necesario, el estado de los mecanismos y del líquido de freno retenedor, en su caso, y el estado de los elementos del equipo automático.</w:t>
      </w:r>
    </w:p>
    <w:p w:rsidR="00F92654" w:rsidRPr="005E5B88" w:rsidRDefault="00F92654" w:rsidP="005E5B88">
      <w:pPr>
        <w:numPr>
          <w:ilvl w:val="0"/>
          <w:numId w:val="35"/>
        </w:numPr>
        <w:overflowPunct/>
        <w:ind w:left="709" w:hanging="142"/>
        <w:textAlignment w:val="auto"/>
        <w:rPr>
          <w:szCs w:val="22"/>
        </w:rPr>
      </w:pPr>
      <w:r w:rsidRPr="005E5B88">
        <w:rPr>
          <w:szCs w:val="22"/>
        </w:rPr>
        <w:t>Se revisarán y engrasarán anualmente los herrajes de cierre y de seguridad.</w:t>
      </w:r>
    </w:p>
    <w:p w:rsidR="00F92654" w:rsidRPr="005E5B88" w:rsidRDefault="00F92654" w:rsidP="005E5B88">
      <w:pPr>
        <w:numPr>
          <w:ilvl w:val="0"/>
          <w:numId w:val="35"/>
        </w:numPr>
        <w:overflowPunct/>
        <w:ind w:left="709" w:hanging="142"/>
        <w:textAlignment w:val="auto"/>
        <w:rPr>
          <w:szCs w:val="22"/>
        </w:rPr>
      </w:pPr>
      <w:r w:rsidRPr="005E5B88">
        <w:rPr>
          <w:szCs w:val="22"/>
        </w:rPr>
        <w:t>En el caso de sistemas de cierre con muelles, se revisarán y regularán cada tres años.</w:t>
      </w:r>
    </w:p>
    <w:p w:rsidR="00F92654" w:rsidRPr="005E5B88" w:rsidRDefault="00F92654" w:rsidP="005E5B88">
      <w:pPr>
        <w:numPr>
          <w:ilvl w:val="0"/>
          <w:numId w:val="35"/>
        </w:numPr>
        <w:overflowPunct/>
        <w:ind w:left="709" w:hanging="142"/>
        <w:textAlignment w:val="auto"/>
        <w:rPr>
          <w:szCs w:val="22"/>
        </w:rPr>
      </w:pPr>
      <w:r w:rsidRPr="005E5B88">
        <w:rPr>
          <w:szCs w:val="22"/>
        </w:rPr>
        <w:t>Las puertas pintadas o esmaltadas se repintarán cada tres o cinco años según el grado de exposición.</w:t>
      </w:r>
    </w:p>
    <w:p w:rsidR="00F92654" w:rsidRPr="005E5B88" w:rsidRDefault="00F92654" w:rsidP="005E5B88">
      <w:pPr>
        <w:ind w:left="426"/>
        <w:rPr>
          <w:szCs w:val="22"/>
        </w:rPr>
      </w:pPr>
      <w:r w:rsidRPr="005E5B88">
        <w:rPr>
          <w:szCs w:val="22"/>
        </w:rPr>
        <w:t xml:space="preserve">Limpieza: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Debe cuidarse la limpieza y evitarse la obstrucción de los rebajes del marco en donde encaja la hoja. Asimismo, deberán estar limpios de suciedad y pintura los herrajes de cuelgue y cierre (bisagras, cerraduras, etc.).</w:t>
      </w:r>
    </w:p>
    <w:p w:rsidR="00F92654" w:rsidRPr="005E5B88" w:rsidRDefault="00F92654" w:rsidP="005E5B88">
      <w:pPr>
        <w:numPr>
          <w:ilvl w:val="0"/>
          <w:numId w:val="35"/>
        </w:numPr>
        <w:overflowPunct/>
        <w:ind w:left="709" w:hanging="142"/>
        <w:textAlignment w:val="auto"/>
        <w:rPr>
          <w:szCs w:val="22"/>
        </w:rPr>
      </w:pPr>
      <w:r w:rsidRPr="005E5B88">
        <w:rPr>
          <w:szCs w:val="22"/>
        </w:rPr>
        <w:t>Se limpiarán las hojas, perfiles, etc., según el material y su acabado, para lo que basta normalmente una esponja o paño humedecido o algo de detergente neutro, procediendo con suavidad para no rayar la superficie. Debe evitarse el empleo de polvos abrasivos, ácidos, productos químicos o disolventes orgánicos como la acetona.</w:t>
      </w:r>
    </w:p>
    <w:p w:rsidR="00F92654" w:rsidRPr="005E5B88" w:rsidRDefault="00F92654" w:rsidP="005E5B88">
      <w:pPr>
        <w:numPr>
          <w:ilvl w:val="0"/>
          <w:numId w:val="35"/>
        </w:numPr>
        <w:overflowPunct/>
        <w:ind w:left="709" w:hanging="142"/>
        <w:textAlignment w:val="auto"/>
        <w:rPr>
          <w:szCs w:val="22"/>
        </w:rPr>
      </w:pPr>
      <w:r w:rsidRPr="005E5B88">
        <w:rPr>
          <w:szCs w:val="22"/>
        </w:rPr>
        <w:t>En las puertas dotadas de rejillas de ventilación, se limpiarán éstas anualmente.</w:t>
      </w:r>
    </w:p>
    <w:p w:rsidR="00F92654" w:rsidRPr="005E5B88" w:rsidRDefault="00F92654" w:rsidP="005E5B88">
      <w:pPr>
        <w:ind w:left="426"/>
        <w:rPr>
          <w:szCs w:val="22"/>
        </w:rPr>
      </w:pPr>
      <w:r w:rsidRPr="005E5B88">
        <w:rPr>
          <w:szCs w:val="22"/>
        </w:rPr>
        <w:t xml:space="preserve">Puertas: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Inspección y conservación:</w:t>
      </w:r>
    </w:p>
    <w:p w:rsidR="00F92654" w:rsidRPr="005E5B88" w:rsidRDefault="00F92654" w:rsidP="005E5B88">
      <w:pPr>
        <w:numPr>
          <w:ilvl w:val="2"/>
          <w:numId w:val="35"/>
        </w:numPr>
        <w:overflowPunct/>
        <w:ind w:left="1134" w:hanging="141"/>
        <w:textAlignment w:val="auto"/>
        <w:rPr>
          <w:szCs w:val="22"/>
        </w:rPr>
      </w:pPr>
      <w:r w:rsidRPr="005E5B88">
        <w:rPr>
          <w:szCs w:val="22"/>
        </w:rPr>
        <w:t>Revisión del estado de las chapas, perfiles, marcos, montantes y travesaños para detectar posibles roturas y deformaciones, así como pérdida o deterioro de la pintura o tratamiento externo anticorrosivo.</w:t>
      </w:r>
    </w:p>
    <w:p w:rsidR="00F92654" w:rsidRPr="005E5B88" w:rsidRDefault="00F92654" w:rsidP="005E5B88">
      <w:pPr>
        <w:numPr>
          <w:ilvl w:val="2"/>
          <w:numId w:val="35"/>
        </w:numPr>
        <w:overflowPunct/>
        <w:ind w:left="1134" w:hanging="141"/>
        <w:textAlignment w:val="auto"/>
        <w:rPr>
          <w:szCs w:val="22"/>
        </w:rPr>
      </w:pPr>
      <w:r w:rsidRPr="005E5B88">
        <w:rPr>
          <w:szCs w:val="22"/>
        </w:rPr>
        <w:t>Se revisarán cada seis meses los herrajes de colgar, engrasándolos con aceite ligero, si fuera necesario.</w:t>
      </w:r>
    </w:p>
    <w:p w:rsidR="00F92654" w:rsidRPr="005E5B88" w:rsidRDefault="00F92654" w:rsidP="005E5B88">
      <w:pPr>
        <w:numPr>
          <w:ilvl w:val="2"/>
          <w:numId w:val="35"/>
        </w:numPr>
        <w:overflowPunct/>
        <w:ind w:left="1134" w:hanging="141"/>
        <w:textAlignment w:val="auto"/>
        <w:rPr>
          <w:szCs w:val="22"/>
        </w:rPr>
      </w:pPr>
      <w:r w:rsidRPr="005E5B88">
        <w:rPr>
          <w:szCs w:val="22"/>
        </w:rPr>
        <w:t>Se revisarán y engrasarán anualmente los herrajes de cierre y de seguridad.</w:t>
      </w:r>
    </w:p>
    <w:p w:rsidR="00F92654" w:rsidRPr="005E5B88" w:rsidRDefault="00F92654" w:rsidP="005E5B88">
      <w:pPr>
        <w:numPr>
          <w:ilvl w:val="2"/>
          <w:numId w:val="35"/>
        </w:numPr>
        <w:overflowPunct/>
        <w:ind w:left="1134" w:hanging="141"/>
        <w:textAlignment w:val="auto"/>
        <w:rPr>
          <w:szCs w:val="22"/>
        </w:rPr>
      </w:pPr>
      <w:r w:rsidRPr="005E5B88">
        <w:rPr>
          <w:szCs w:val="22"/>
        </w:rPr>
        <w:t>Las puertas pintadas o esmaltadas se repintarán cada tres o cinco años, según estén expuestas al exterior o protegidas.</w:t>
      </w:r>
    </w:p>
    <w:p w:rsidR="00F92654" w:rsidRPr="005E5B88" w:rsidRDefault="00F92654" w:rsidP="005E5B88">
      <w:pPr>
        <w:ind w:left="426"/>
        <w:rPr>
          <w:szCs w:val="22"/>
        </w:rPr>
      </w:pPr>
      <w:r w:rsidRPr="005E5B88">
        <w:rPr>
          <w:szCs w:val="22"/>
        </w:rPr>
        <w:t>Limpieza:</w:t>
      </w:r>
    </w:p>
    <w:p w:rsidR="00F92654" w:rsidRPr="005E5B88" w:rsidRDefault="00F92654" w:rsidP="005E5B88">
      <w:pPr>
        <w:numPr>
          <w:ilvl w:val="0"/>
          <w:numId w:val="35"/>
        </w:numPr>
        <w:overflowPunct/>
        <w:ind w:left="709" w:hanging="142"/>
        <w:textAlignment w:val="auto"/>
        <w:rPr>
          <w:szCs w:val="22"/>
        </w:rPr>
      </w:pPr>
      <w:r w:rsidRPr="005E5B88">
        <w:rPr>
          <w:szCs w:val="22"/>
        </w:rPr>
        <w:t>Debe cuidarse la limpieza y evitarse la obstrucción de los rebajes del marco en donde encaja la hoja. Asimismo, deberán estar limpios de suciedad y pintura los herrajes de cuelgue y cierre (bisagras, cerraduras, etc.).</w:t>
      </w:r>
    </w:p>
    <w:p w:rsidR="00F92654" w:rsidRPr="005E5B88" w:rsidRDefault="00F92654" w:rsidP="005E5B88">
      <w:pPr>
        <w:numPr>
          <w:ilvl w:val="0"/>
          <w:numId w:val="35"/>
        </w:numPr>
        <w:overflowPunct/>
        <w:ind w:left="709" w:hanging="142"/>
        <w:textAlignment w:val="auto"/>
        <w:rPr>
          <w:szCs w:val="22"/>
        </w:rPr>
      </w:pPr>
      <w:r w:rsidRPr="005E5B88">
        <w:rPr>
          <w:szCs w:val="22"/>
        </w:rPr>
        <w:t>Se limpiarán las hojas, perfiles, etc., según el material y su acabado, para lo que basta normalmente una esponja o paño humedecido o algo de detergente neutro, procediendo con suavidad para no rayar la superficie. Debe evitarse el empleo de polvos abrasivos, ácidos, productos químicos o disolventes orgánicos como la acetona.</w:t>
      </w:r>
    </w:p>
    <w:p w:rsidR="00F92654" w:rsidRPr="005E5B88" w:rsidRDefault="00F92654" w:rsidP="005E5B88">
      <w:pPr>
        <w:numPr>
          <w:ilvl w:val="0"/>
          <w:numId w:val="35"/>
        </w:numPr>
        <w:overflowPunct/>
        <w:ind w:left="709" w:hanging="142"/>
        <w:textAlignment w:val="auto"/>
        <w:rPr>
          <w:szCs w:val="22"/>
        </w:rPr>
      </w:pPr>
      <w:r w:rsidRPr="005E5B88">
        <w:rPr>
          <w:szCs w:val="22"/>
        </w:rPr>
        <w:t>En las puertas dotadas de rejillas de ventilación, se limpiarán éstas anualmente.</w:t>
      </w:r>
    </w:p>
    <w:p w:rsidR="00F92654" w:rsidRPr="005E5B88" w:rsidRDefault="00FD617C" w:rsidP="00F92654">
      <w:pPr>
        <w:ind w:left="360"/>
        <w:rPr>
          <w:rFonts w:cs="Verdana"/>
          <w:b/>
          <w:bCs/>
          <w:color w:val="000000"/>
          <w:sz w:val="20"/>
        </w:rPr>
      </w:pPr>
      <w:r>
        <w:rPr>
          <w:rFonts w:cs="Verdana"/>
          <w:b/>
          <w:bCs/>
          <w:color w:val="000000"/>
          <w:sz w:val="20"/>
        </w:rPr>
        <w:t>Por el profesional cualificado</w:t>
      </w:r>
    </w:p>
    <w:p w:rsidR="00F92654" w:rsidRPr="005E5B88" w:rsidRDefault="00F92654" w:rsidP="005E5B88">
      <w:pPr>
        <w:ind w:left="426"/>
        <w:rPr>
          <w:szCs w:val="22"/>
        </w:rPr>
      </w:pPr>
      <w:r w:rsidRPr="005E5B88">
        <w:rPr>
          <w:szCs w:val="22"/>
        </w:rPr>
        <w:t>En caso de reparación o reposición de los elementos mecánicos o móviles, se repararán o sustituirán por personal cualificado.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FDP FACHADAS DEFENSAS EN EXTERIORES PERSIANAS Y CAPIALZADOS</w:t>
      </w:r>
    </w:p>
    <w:p w:rsidR="00F92654" w:rsidRPr="005E5B88" w:rsidRDefault="00F92654" w:rsidP="005E5B88">
      <w:pPr>
        <w:pStyle w:val="ListParagraph"/>
        <w:numPr>
          <w:ilvl w:val="0"/>
          <w:numId w:val="34"/>
        </w:numPr>
        <w:ind w:left="142" w:hanging="142"/>
        <w:rPr>
          <w:b/>
          <w:kern w:val="0"/>
        </w:rPr>
      </w:pPr>
      <w:r w:rsidRPr="005E5B88">
        <w:rPr>
          <w:b/>
          <w:kern w:val="0"/>
        </w:rPr>
        <w:t>USO</w:t>
      </w:r>
    </w:p>
    <w:p w:rsidR="00F92654" w:rsidRPr="005E5B88" w:rsidRDefault="00FD617C" w:rsidP="005E5B88">
      <w:pPr>
        <w:ind w:left="360"/>
        <w:rPr>
          <w:rFonts w:cs="Verdana"/>
          <w:b/>
          <w:bCs/>
          <w:color w:val="000000"/>
          <w:sz w:val="20"/>
        </w:rPr>
      </w:pPr>
      <w:r>
        <w:rPr>
          <w:rFonts w:cs="Verdana"/>
          <w:b/>
          <w:bCs/>
          <w:color w:val="000000"/>
          <w:sz w:val="20"/>
        </w:rPr>
        <w:t>Precauciones</w:t>
      </w:r>
    </w:p>
    <w:p w:rsidR="00F92654" w:rsidRPr="005E5B88" w:rsidRDefault="00F92654" w:rsidP="005E5B88">
      <w:pPr>
        <w:ind w:left="426"/>
        <w:rPr>
          <w:szCs w:val="22"/>
        </w:rPr>
      </w:pPr>
      <w:r w:rsidRPr="005E5B88">
        <w:rPr>
          <w:szCs w:val="22"/>
        </w:rPr>
        <w:t>Se evitará el uso de productos abrasivos en la limpieza de las persianas. La limpieza de las persianas con lamas de madera se realizará en seco y las de PVC o de aluminio se limpiarán con agua y detergente.</w:t>
      </w:r>
    </w:p>
    <w:p w:rsidR="00F92654" w:rsidRPr="005E5B88" w:rsidRDefault="00F92654" w:rsidP="005E5B88">
      <w:pPr>
        <w:ind w:left="426"/>
        <w:rPr>
          <w:szCs w:val="22"/>
        </w:rPr>
      </w:pPr>
      <w:r w:rsidRPr="005E5B88">
        <w:rPr>
          <w:szCs w:val="22"/>
        </w:rPr>
        <w:t>Se evitará forzar las lamas en las persianas enrollables de aluminio cuando queden encalladas en las guías.</w:t>
      </w:r>
    </w:p>
    <w:p w:rsidR="00F92654" w:rsidRPr="005E5B88" w:rsidRDefault="00F92654" w:rsidP="005E5B88">
      <w:pPr>
        <w:ind w:left="426"/>
        <w:rPr>
          <w:szCs w:val="22"/>
        </w:rPr>
      </w:pPr>
      <w:r w:rsidRPr="005E5B88">
        <w:rPr>
          <w:szCs w:val="22"/>
        </w:rPr>
        <w:t>Se evitarán golpes y rozaduras, así como el vertido sobre la persiana de productos cáusticos y de agua procedente de jardineras o de la limpieza de la cubierta.</w:t>
      </w:r>
    </w:p>
    <w:p w:rsidR="00F92654" w:rsidRPr="005E5B88" w:rsidRDefault="00F92654" w:rsidP="005E5B88">
      <w:pPr>
        <w:ind w:left="426"/>
        <w:rPr>
          <w:szCs w:val="22"/>
        </w:rPr>
      </w:pPr>
      <w:r w:rsidRPr="005E5B88">
        <w:rPr>
          <w:szCs w:val="22"/>
        </w:rPr>
        <w:t>Se evitará el accionamiento brusco de la cinta o manivela de enrollado y que al subirla los topes lleguen a tocar el dintel.</w:t>
      </w:r>
    </w:p>
    <w:p w:rsidR="00F92654" w:rsidRPr="005E5B88" w:rsidRDefault="00FD617C" w:rsidP="005E5B88">
      <w:pPr>
        <w:ind w:left="360"/>
        <w:rPr>
          <w:rFonts w:cs="Verdana"/>
          <w:b/>
          <w:bCs/>
          <w:color w:val="000000"/>
          <w:sz w:val="20"/>
        </w:rPr>
      </w:pPr>
      <w:r>
        <w:rPr>
          <w:rFonts w:cs="Verdana"/>
          <w:b/>
          <w:bCs/>
          <w:color w:val="000000"/>
          <w:sz w:val="20"/>
        </w:rPr>
        <w:t>Prescripciones</w:t>
      </w:r>
    </w:p>
    <w:p w:rsidR="00F92654" w:rsidRPr="005E5B88" w:rsidRDefault="00F92654" w:rsidP="005E5B88">
      <w:pPr>
        <w:ind w:left="426"/>
        <w:rPr>
          <w:szCs w:val="22"/>
        </w:rPr>
      </w:pPr>
      <w:r w:rsidRPr="005E5B88">
        <w:rPr>
          <w:szCs w:val="22"/>
        </w:rPr>
        <w:lastRenderedPageBreak/>
        <w:t>Si se observara cualquier tipo de anomalía, rotura, deterioro de las cintas o cables y elementos mecánicos de elevación, se dará aviso a un técnico competente.</w:t>
      </w:r>
    </w:p>
    <w:p w:rsidR="00F92654" w:rsidRPr="005E5B88" w:rsidRDefault="00FD617C" w:rsidP="005E5B88">
      <w:pPr>
        <w:ind w:left="360"/>
        <w:rPr>
          <w:rFonts w:cs="Verdana"/>
          <w:b/>
          <w:bCs/>
          <w:color w:val="000000"/>
          <w:sz w:val="20"/>
        </w:rPr>
      </w:pPr>
      <w:r>
        <w:rPr>
          <w:rFonts w:cs="Verdana"/>
          <w:b/>
          <w:bCs/>
          <w:color w:val="000000"/>
          <w:sz w:val="20"/>
        </w:rPr>
        <w:t>Prohibiciones</w:t>
      </w:r>
    </w:p>
    <w:p w:rsidR="00F92654" w:rsidRPr="005E5B88" w:rsidRDefault="00F92654" w:rsidP="005E5B88">
      <w:pPr>
        <w:ind w:left="426"/>
        <w:rPr>
          <w:szCs w:val="22"/>
        </w:rPr>
      </w:pPr>
      <w:r w:rsidRPr="005E5B88">
        <w:rPr>
          <w:szCs w:val="22"/>
        </w:rPr>
        <w:t>No se apoyarán objetos pesados ni se aplicarán esfuerzos perpendiculares al plano de cierre.</w:t>
      </w:r>
    </w:p>
    <w:p w:rsidR="00F92654" w:rsidRPr="005E5B88" w:rsidRDefault="00F92654" w:rsidP="005E5B88">
      <w:pPr>
        <w:ind w:left="426"/>
        <w:rPr>
          <w:szCs w:val="22"/>
        </w:rPr>
      </w:pPr>
      <w:r w:rsidRPr="005E5B88">
        <w:rPr>
          <w:szCs w:val="22"/>
        </w:rPr>
        <w:t>No se levantará la persiana empujándola por el borde inferior o tirando de los topes.</w:t>
      </w:r>
    </w:p>
    <w:p w:rsidR="00F92654" w:rsidRPr="005E5B88" w:rsidRDefault="00F92654" w:rsidP="005E5B88">
      <w:pPr>
        <w:pStyle w:val="ListParagraph"/>
        <w:numPr>
          <w:ilvl w:val="0"/>
          <w:numId w:val="34"/>
        </w:numPr>
        <w:ind w:left="142" w:hanging="142"/>
        <w:rPr>
          <w:b/>
          <w:kern w:val="0"/>
        </w:rPr>
      </w:pPr>
      <w:r w:rsidRPr="005E5B88">
        <w:rPr>
          <w:b/>
          <w:kern w:val="0"/>
        </w:rPr>
        <w:t>MANTENIMIENTO</w:t>
      </w:r>
    </w:p>
    <w:p w:rsidR="00F92654" w:rsidRPr="005E5B88" w:rsidRDefault="00FD617C" w:rsidP="005E5B88">
      <w:pPr>
        <w:ind w:left="360"/>
        <w:rPr>
          <w:rFonts w:cs="Verdana"/>
          <w:b/>
          <w:bCs/>
          <w:color w:val="000000"/>
          <w:sz w:val="20"/>
        </w:rPr>
      </w:pPr>
      <w:r>
        <w:rPr>
          <w:rFonts w:cs="Verdana"/>
          <w:b/>
          <w:bCs/>
          <w:color w:val="000000"/>
          <w:sz w:val="20"/>
        </w:rPr>
        <w:t>Por el usuario</w:t>
      </w:r>
    </w:p>
    <w:p w:rsidR="00F92654" w:rsidRPr="005E5B88" w:rsidRDefault="00F92654" w:rsidP="005E5B88">
      <w:pPr>
        <w:ind w:left="426"/>
        <w:rPr>
          <w:szCs w:val="22"/>
        </w:rPr>
      </w:pPr>
      <w:r w:rsidRPr="005E5B88">
        <w:rPr>
          <w:szCs w:val="22"/>
        </w:rPr>
        <w:t>Periódicamente, se limpiarán las persianas. Las de lamas de madera se limpiarán en seco y las de PVC o de aluminio, con agua y detergente, nunca con polvos abrasivos.</w:t>
      </w:r>
    </w:p>
    <w:p w:rsidR="00F92654" w:rsidRPr="005E5B88" w:rsidRDefault="00F92654" w:rsidP="005E5B88">
      <w:pPr>
        <w:ind w:left="426"/>
        <w:rPr>
          <w:szCs w:val="22"/>
        </w:rPr>
      </w:pPr>
      <w:r w:rsidRPr="005E5B88">
        <w:rPr>
          <w:szCs w:val="22"/>
        </w:rPr>
        <w:t>Cada año se inspeccionará el buen funcionamiento de los elementos móviles de las persianas enrollables.</w:t>
      </w:r>
    </w:p>
    <w:p w:rsidR="00F92654" w:rsidRPr="005E5B88" w:rsidRDefault="00F92654" w:rsidP="005E5B88">
      <w:pPr>
        <w:ind w:left="426"/>
        <w:rPr>
          <w:szCs w:val="22"/>
        </w:rPr>
      </w:pPr>
      <w:r w:rsidRPr="005E5B88">
        <w:rPr>
          <w:szCs w:val="22"/>
        </w:rPr>
        <w:t>Cada tres años, o antes si se apreciaran roturas o mal funcionamiento, se inspeccionará la persiana reparando los defectos que hayan aparecido y se procederá al barnizado, pintado o engrase de los elementos que lo precisen.</w:t>
      </w:r>
    </w:p>
    <w:p w:rsidR="00F92654" w:rsidRPr="005E5B88" w:rsidRDefault="00F92654" w:rsidP="005E5B88">
      <w:pPr>
        <w:ind w:left="426"/>
        <w:rPr>
          <w:szCs w:val="22"/>
        </w:rPr>
      </w:pPr>
      <w:r w:rsidRPr="005E5B88">
        <w:rPr>
          <w:szCs w:val="22"/>
        </w:rPr>
        <w:t>Cada tres años se repondrán las cintas de las persianas enrollables.</w:t>
      </w:r>
    </w:p>
    <w:p w:rsidR="00F92654" w:rsidRPr="005E5B88" w:rsidRDefault="00F92654" w:rsidP="005E5B88">
      <w:pPr>
        <w:ind w:left="426"/>
        <w:rPr>
          <w:szCs w:val="22"/>
        </w:rPr>
      </w:pPr>
      <w:r w:rsidRPr="005E5B88">
        <w:rPr>
          <w:szCs w:val="22"/>
        </w:rPr>
        <w:t>Cada tres años se engrasarán las guías y el tambor de las persianas enrollables.</w:t>
      </w:r>
    </w:p>
    <w:p w:rsidR="00F92654" w:rsidRPr="005E5B88" w:rsidRDefault="00F92654" w:rsidP="005E5B88">
      <w:pPr>
        <w:ind w:left="426"/>
        <w:rPr>
          <w:szCs w:val="22"/>
        </w:rPr>
      </w:pPr>
      <w:r w:rsidRPr="005E5B88">
        <w:rPr>
          <w:szCs w:val="22"/>
        </w:rPr>
        <w:t xml:space="preserve">Enrollables: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Inspección del estado de las lamas para detectar roturas, desencajados y desplazamientos horizontales y comprobación del buen estado de conservación de las cintas, cables o manivelas de elevación.</w:t>
      </w:r>
    </w:p>
    <w:p w:rsidR="00F92654" w:rsidRPr="005E5B88" w:rsidRDefault="00F92654" w:rsidP="005E5B88">
      <w:pPr>
        <w:numPr>
          <w:ilvl w:val="0"/>
          <w:numId w:val="35"/>
        </w:numPr>
        <w:overflowPunct/>
        <w:ind w:left="709" w:hanging="142"/>
        <w:textAlignment w:val="auto"/>
        <w:rPr>
          <w:szCs w:val="22"/>
        </w:rPr>
      </w:pPr>
      <w:r w:rsidRPr="005E5B88">
        <w:rPr>
          <w:szCs w:val="22"/>
        </w:rPr>
        <w:t>Limpieza y conservación:</w:t>
      </w:r>
    </w:p>
    <w:p w:rsidR="00F92654" w:rsidRPr="005E5B88" w:rsidRDefault="00F92654" w:rsidP="005E5B88">
      <w:pPr>
        <w:numPr>
          <w:ilvl w:val="2"/>
          <w:numId w:val="35"/>
        </w:numPr>
        <w:overflowPunct/>
        <w:ind w:left="1134" w:hanging="141"/>
        <w:textAlignment w:val="auto"/>
        <w:rPr>
          <w:szCs w:val="22"/>
        </w:rPr>
      </w:pPr>
      <w:r w:rsidRPr="005E5B88">
        <w:rPr>
          <w:szCs w:val="22"/>
        </w:rPr>
        <w:t>Debe cuidarse la limpieza y evitarse la obstrucción de las guías de deslizamiento de la persiana.</w:t>
      </w:r>
    </w:p>
    <w:p w:rsidR="00F92654" w:rsidRPr="005E5B88" w:rsidRDefault="00F92654" w:rsidP="005E5B88">
      <w:pPr>
        <w:numPr>
          <w:ilvl w:val="2"/>
          <w:numId w:val="35"/>
        </w:numPr>
        <w:overflowPunct/>
        <w:ind w:left="1134" w:hanging="141"/>
        <w:textAlignment w:val="auto"/>
        <w:rPr>
          <w:szCs w:val="22"/>
        </w:rPr>
      </w:pPr>
      <w:r w:rsidRPr="005E5B88">
        <w:rPr>
          <w:szCs w:val="22"/>
        </w:rPr>
        <w:t>Se limpiarán las lamas en seco, si son de madera vista o barnizada, y con agua y detergente neutro, si son de aluminio o de plástico, procediendo con suavidad para no rayar la superficie. Debe evitarse el empleo de polvos abrasivos, ácidos, productos químicos o disolventes orgánicos como la acetona.</w:t>
      </w:r>
    </w:p>
    <w:p w:rsidR="00F92654" w:rsidRPr="005E5B88" w:rsidRDefault="00F92654" w:rsidP="005E5B88">
      <w:pPr>
        <w:numPr>
          <w:ilvl w:val="2"/>
          <w:numId w:val="35"/>
        </w:numPr>
        <w:overflowPunct/>
        <w:ind w:left="1134" w:hanging="141"/>
        <w:textAlignment w:val="auto"/>
        <w:rPr>
          <w:szCs w:val="22"/>
        </w:rPr>
      </w:pPr>
      <w:r w:rsidRPr="005E5B88">
        <w:rPr>
          <w:szCs w:val="22"/>
        </w:rPr>
        <w:t>En el caso de persianas con manivela o accionadas eléctricamente, deberán engrasarse anualmente los cojinetes de los tornos o los elementos móviles correspondientes.</w:t>
      </w:r>
    </w:p>
    <w:p w:rsidR="00F92654" w:rsidRPr="005E5B88" w:rsidRDefault="00F92654" w:rsidP="005E5B88">
      <w:pPr>
        <w:ind w:left="426"/>
        <w:rPr>
          <w:szCs w:val="22"/>
        </w:rPr>
      </w:pPr>
      <w:r w:rsidRPr="005E5B88">
        <w:rPr>
          <w:szCs w:val="22"/>
        </w:rPr>
        <w:t xml:space="preserve">Venecianas: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Inspección del estado de las lamas y carriles para detectar roturas y deformaciones y comprobación del buen estado de conservación de los elementos de las cintas, cordones y elementos móviles.</w:t>
      </w:r>
    </w:p>
    <w:p w:rsidR="00F92654" w:rsidRPr="005E5B88" w:rsidRDefault="00F92654" w:rsidP="005E5B88">
      <w:pPr>
        <w:numPr>
          <w:ilvl w:val="0"/>
          <w:numId w:val="35"/>
        </w:numPr>
        <w:overflowPunct/>
        <w:ind w:left="709" w:hanging="142"/>
        <w:textAlignment w:val="auto"/>
        <w:rPr>
          <w:szCs w:val="22"/>
        </w:rPr>
      </w:pPr>
      <w:r w:rsidRPr="005E5B88">
        <w:rPr>
          <w:szCs w:val="22"/>
        </w:rPr>
        <w:t>Limpieza y conservación:</w:t>
      </w:r>
    </w:p>
    <w:p w:rsidR="00F92654" w:rsidRPr="005E5B88" w:rsidRDefault="00F92654" w:rsidP="005E5B88">
      <w:pPr>
        <w:numPr>
          <w:ilvl w:val="2"/>
          <w:numId w:val="35"/>
        </w:numPr>
        <w:overflowPunct/>
        <w:ind w:left="1134" w:hanging="141"/>
        <w:textAlignment w:val="auto"/>
        <w:rPr>
          <w:szCs w:val="22"/>
        </w:rPr>
      </w:pPr>
      <w:r w:rsidRPr="005E5B88">
        <w:rPr>
          <w:szCs w:val="22"/>
        </w:rPr>
        <w:t>Debe cuidarse la limpieza y evitarse la obstrucción de los carriles de deslizamiento.</w:t>
      </w:r>
    </w:p>
    <w:p w:rsidR="00F92654" w:rsidRPr="005E5B88" w:rsidRDefault="00F92654" w:rsidP="005E5B88">
      <w:pPr>
        <w:numPr>
          <w:ilvl w:val="2"/>
          <w:numId w:val="35"/>
        </w:numPr>
        <w:overflowPunct/>
        <w:ind w:left="1134" w:hanging="141"/>
        <w:textAlignment w:val="auto"/>
        <w:rPr>
          <w:szCs w:val="22"/>
        </w:rPr>
      </w:pPr>
      <w:r w:rsidRPr="005E5B88">
        <w:rPr>
          <w:szCs w:val="22"/>
        </w:rPr>
        <w:t>Se limpiarán las lamas y cortinas en seco o con agua y detergente neutro, procediendo con suavidad para no rayar la superficie.</w:t>
      </w:r>
    </w:p>
    <w:p w:rsidR="00F92654" w:rsidRPr="005E5B88" w:rsidRDefault="00F92654" w:rsidP="005E5B88">
      <w:pPr>
        <w:numPr>
          <w:ilvl w:val="2"/>
          <w:numId w:val="35"/>
        </w:numPr>
        <w:overflowPunct/>
        <w:ind w:left="1134" w:hanging="141"/>
        <w:textAlignment w:val="auto"/>
        <w:rPr>
          <w:szCs w:val="22"/>
        </w:rPr>
      </w:pPr>
      <w:r w:rsidRPr="005E5B88">
        <w:rPr>
          <w:szCs w:val="22"/>
        </w:rPr>
        <w:t>Debe evitarse el empleo de polvos abrasivos, ácidos, productos químicos o disolventes orgánicos como la acetona.</w:t>
      </w:r>
    </w:p>
    <w:p w:rsidR="00F92654" w:rsidRPr="005E5B88" w:rsidRDefault="00F92654" w:rsidP="005E5B88">
      <w:pPr>
        <w:numPr>
          <w:ilvl w:val="2"/>
          <w:numId w:val="35"/>
        </w:numPr>
        <w:overflowPunct/>
        <w:ind w:left="1134" w:hanging="141"/>
        <w:textAlignment w:val="auto"/>
        <w:rPr>
          <w:szCs w:val="22"/>
        </w:rPr>
      </w:pPr>
      <w:r w:rsidRPr="005E5B88">
        <w:rPr>
          <w:szCs w:val="22"/>
        </w:rPr>
        <w:t>En el caso de persianas con lamas orientables, deberán engrasarse ligeramente todos los años los puntos de giro y los mecanismos.</w:t>
      </w:r>
    </w:p>
    <w:p w:rsidR="00F92654" w:rsidRDefault="00F92654" w:rsidP="00F92654">
      <w:pPr>
        <w:rPr>
          <w:rFonts w:ascii="Verdana" w:hAnsi="Verdana" w:cs="Verdana"/>
          <w:color w:val="000000"/>
          <w:sz w:val="10"/>
          <w:szCs w:val="10"/>
        </w:rPr>
      </w:pPr>
    </w:p>
    <w:p w:rsidR="00F92654" w:rsidRPr="005E5B88" w:rsidRDefault="00FD617C" w:rsidP="00F92654">
      <w:pPr>
        <w:ind w:left="360"/>
        <w:rPr>
          <w:rFonts w:cs="Verdana"/>
          <w:b/>
          <w:bCs/>
          <w:color w:val="000000"/>
          <w:sz w:val="20"/>
        </w:rPr>
      </w:pPr>
      <w:r>
        <w:rPr>
          <w:rFonts w:cs="Verdana"/>
          <w:b/>
          <w:bCs/>
          <w:color w:val="000000"/>
          <w:sz w:val="20"/>
        </w:rPr>
        <w:t>Por el profesional cualificado</w:t>
      </w:r>
    </w:p>
    <w:p w:rsidR="00F92654" w:rsidRPr="005E5B88" w:rsidRDefault="00F92654" w:rsidP="005E5B88">
      <w:pPr>
        <w:ind w:left="426"/>
        <w:rPr>
          <w:szCs w:val="22"/>
        </w:rPr>
      </w:pPr>
      <w:r w:rsidRPr="005E5B88">
        <w:rPr>
          <w:szCs w:val="22"/>
        </w:rPr>
        <w:t>En caso de reparación o reposición de los elementos mecánicos de elevación, cintas o cables, se repararán o sustituirán por parte de personal cualificado.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FFF FACHADAS CERRAMIENTOS FÁBRICAS</w:t>
      </w:r>
    </w:p>
    <w:p w:rsidR="00F92654" w:rsidRPr="005E5B88" w:rsidRDefault="00F92654" w:rsidP="005E5B88">
      <w:pPr>
        <w:pStyle w:val="ListParagraph"/>
        <w:numPr>
          <w:ilvl w:val="0"/>
          <w:numId w:val="34"/>
        </w:numPr>
        <w:ind w:left="142" w:hanging="142"/>
        <w:rPr>
          <w:b/>
          <w:kern w:val="0"/>
        </w:rPr>
      </w:pPr>
      <w:r w:rsidRPr="005E5B88">
        <w:rPr>
          <w:b/>
          <w:kern w:val="0"/>
        </w:rPr>
        <w:t>USO</w:t>
      </w:r>
    </w:p>
    <w:p w:rsidR="00F92654" w:rsidRPr="005E5B88" w:rsidRDefault="00FD617C" w:rsidP="005E5B88">
      <w:pPr>
        <w:ind w:left="360"/>
        <w:rPr>
          <w:rFonts w:cs="Verdana"/>
          <w:b/>
          <w:bCs/>
          <w:color w:val="000000"/>
          <w:sz w:val="20"/>
        </w:rPr>
      </w:pPr>
      <w:r>
        <w:rPr>
          <w:rFonts w:cs="Verdana"/>
          <w:b/>
          <w:bCs/>
          <w:color w:val="000000"/>
          <w:sz w:val="20"/>
        </w:rPr>
        <w:t>Precauciones</w:t>
      </w:r>
    </w:p>
    <w:p w:rsidR="00F92654" w:rsidRPr="005E5B88" w:rsidRDefault="00F92654" w:rsidP="005E5B88">
      <w:pPr>
        <w:ind w:left="426"/>
        <w:rPr>
          <w:szCs w:val="22"/>
        </w:rPr>
      </w:pPr>
      <w:r w:rsidRPr="005E5B88">
        <w:rPr>
          <w:szCs w:val="22"/>
        </w:rPr>
        <w:t>Se evitará la exposición de la fábrica a la acción continuada de la humedad, como la proveniente de condensaciones desde el interior o la de ascenso capilar y se alertará de posibles filtraciones desde las redes de suministro o evacuación de agua.</w:t>
      </w:r>
    </w:p>
    <w:p w:rsidR="00F92654" w:rsidRPr="005E5B88" w:rsidRDefault="00F92654" w:rsidP="005E5B88">
      <w:pPr>
        <w:ind w:left="426"/>
        <w:rPr>
          <w:szCs w:val="22"/>
        </w:rPr>
      </w:pPr>
      <w:r w:rsidRPr="005E5B88">
        <w:rPr>
          <w:szCs w:val="22"/>
        </w:rPr>
        <w:t>Se evitarán golpes y rozaduras con elementos punzantes o pesados que puedan romper la fábrica.</w:t>
      </w:r>
    </w:p>
    <w:p w:rsidR="00F92654" w:rsidRPr="005E5B88" w:rsidRDefault="00F92654" w:rsidP="005E5B88">
      <w:pPr>
        <w:ind w:left="426"/>
        <w:rPr>
          <w:szCs w:val="22"/>
        </w:rPr>
      </w:pPr>
      <w:r w:rsidRPr="005E5B88">
        <w:rPr>
          <w:szCs w:val="22"/>
        </w:rPr>
        <w:t>Se evitará el vertido sobre la fábrica de productos cáusticos y de agua procedente de jardineras.</w:t>
      </w:r>
    </w:p>
    <w:p w:rsidR="00F92654" w:rsidRPr="005E5B88" w:rsidRDefault="00FD617C" w:rsidP="005E5B88">
      <w:pPr>
        <w:ind w:left="360"/>
        <w:rPr>
          <w:rFonts w:cs="Verdana"/>
          <w:b/>
          <w:bCs/>
          <w:color w:val="000000"/>
          <w:sz w:val="20"/>
        </w:rPr>
      </w:pPr>
      <w:r>
        <w:rPr>
          <w:rFonts w:cs="Verdana"/>
          <w:b/>
          <w:bCs/>
          <w:color w:val="000000"/>
          <w:sz w:val="20"/>
        </w:rPr>
        <w:t>Prescripciones</w:t>
      </w:r>
    </w:p>
    <w:p w:rsidR="00F92654" w:rsidRPr="005E5B88" w:rsidRDefault="00F92654" w:rsidP="005E5B88">
      <w:pPr>
        <w:ind w:left="426"/>
        <w:rPr>
          <w:szCs w:val="22"/>
        </w:rPr>
      </w:pPr>
      <w:r w:rsidRPr="005E5B88">
        <w:rPr>
          <w:szCs w:val="22"/>
        </w:rPr>
        <w:t xml:space="preserve">Si se observara riesgo de desprendimiento, aparición de fisuras, desplomes o envejecimiento indebido, </w:t>
      </w:r>
      <w:r w:rsidRPr="005E5B88">
        <w:rPr>
          <w:szCs w:val="22"/>
        </w:rPr>
        <w:lastRenderedPageBreak/>
        <w:t>se deberá dar aviso a un técnico competente.</w:t>
      </w:r>
    </w:p>
    <w:p w:rsidR="00F92654" w:rsidRPr="005E5B88" w:rsidRDefault="00F92654" w:rsidP="005E5B88">
      <w:pPr>
        <w:ind w:left="426"/>
        <w:rPr>
          <w:szCs w:val="22"/>
        </w:rPr>
      </w:pPr>
      <w:r w:rsidRPr="005E5B88">
        <w:rPr>
          <w:szCs w:val="22"/>
        </w:rPr>
        <w:t>La apertura de rozas requiere un previo estudio técnico.</w:t>
      </w:r>
    </w:p>
    <w:p w:rsidR="00F92654" w:rsidRPr="005E5B88" w:rsidRDefault="00FD617C" w:rsidP="005E5B88">
      <w:pPr>
        <w:ind w:left="360"/>
        <w:rPr>
          <w:rFonts w:cs="Verdana"/>
          <w:b/>
          <w:bCs/>
          <w:color w:val="000000"/>
          <w:sz w:val="20"/>
        </w:rPr>
      </w:pPr>
      <w:r>
        <w:rPr>
          <w:rFonts w:cs="Verdana"/>
          <w:b/>
          <w:bCs/>
          <w:color w:val="000000"/>
          <w:sz w:val="20"/>
        </w:rPr>
        <w:t>Prohibiciones</w:t>
      </w:r>
    </w:p>
    <w:p w:rsidR="00F92654" w:rsidRPr="005E5B88" w:rsidRDefault="00F92654" w:rsidP="005E5B88">
      <w:pPr>
        <w:ind w:left="426"/>
        <w:rPr>
          <w:szCs w:val="22"/>
        </w:rPr>
      </w:pPr>
      <w:r w:rsidRPr="005E5B88">
        <w:rPr>
          <w:szCs w:val="22"/>
        </w:rPr>
        <w:t>Apoyar objetos pesados o aplicar esfuerzos perpendiculares al plano de la fachada.</w:t>
      </w:r>
    </w:p>
    <w:p w:rsidR="00F92654" w:rsidRPr="005E5B88" w:rsidRDefault="00F92654" w:rsidP="005E5B88">
      <w:pPr>
        <w:ind w:left="426"/>
        <w:rPr>
          <w:szCs w:val="22"/>
        </w:rPr>
      </w:pPr>
      <w:r w:rsidRPr="005E5B88">
        <w:rPr>
          <w:szCs w:val="22"/>
        </w:rPr>
        <w:t>Abrir rozas.</w:t>
      </w:r>
    </w:p>
    <w:p w:rsidR="00F92654" w:rsidRPr="005E5B88" w:rsidRDefault="00F92654" w:rsidP="005E5B88">
      <w:pPr>
        <w:ind w:left="426"/>
        <w:rPr>
          <w:szCs w:val="22"/>
        </w:rPr>
      </w:pPr>
      <w:r w:rsidRPr="005E5B88">
        <w:rPr>
          <w:szCs w:val="22"/>
        </w:rPr>
        <w:t>Empotrar o apoyar en la fábrica vigas, viguetas u otros elementos estructurales que ejerzan una sobrecarga concentrada, no prevista en el cálculo.</w:t>
      </w:r>
    </w:p>
    <w:p w:rsidR="00F92654" w:rsidRPr="005E5B88" w:rsidRDefault="00F92654" w:rsidP="005E5B88">
      <w:pPr>
        <w:ind w:left="426"/>
        <w:rPr>
          <w:szCs w:val="22"/>
        </w:rPr>
      </w:pPr>
      <w:r w:rsidRPr="005E5B88">
        <w:rPr>
          <w:szCs w:val="22"/>
        </w:rPr>
        <w:t>Modificar las condiciones de carga de las fábricas o rebasar las previstas en el proyecto.</w:t>
      </w:r>
    </w:p>
    <w:p w:rsidR="00F92654" w:rsidRPr="005E5B88" w:rsidRDefault="00F92654" w:rsidP="005E5B88">
      <w:pPr>
        <w:ind w:left="426"/>
        <w:rPr>
          <w:szCs w:val="22"/>
        </w:rPr>
      </w:pPr>
      <w:r w:rsidRPr="005E5B88">
        <w:rPr>
          <w:szCs w:val="22"/>
        </w:rPr>
        <w:t>Sujetar elementos sobre la fábrica, como cables, instalaciones, soportes, anclajes de rótulos, etc., que puedan dañarla o provocar entrada de agua o su escorrentía. En su caso, deberá estudiarse por un técnico cualificado.</w:t>
      </w:r>
    </w:p>
    <w:p w:rsidR="00F92654" w:rsidRPr="005E5B88" w:rsidRDefault="00F92654" w:rsidP="005E5B88">
      <w:pPr>
        <w:pStyle w:val="ListParagraph"/>
        <w:numPr>
          <w:ilvl w:val="0"/>
          <w:numId w:val="34"/>
        </w:numPr>
        <w:ind w:left="142" w:hanging="142"/>
        <w:rPr>
          <w:b/>
          <w:kern w:val="0"/>
        </w:rPr>
      </w:pPr>
      <w:r w:rsidRPr="005E5B88">
        <w:rPr>
          <w:b/>
          <w:kern w:val="0"/>
        </w:rPr>
        <w:t>MANTENIMIENTO</w:t>
      </w:r>
    </w:p>
    <w:p w:rsidR="00F92654" w:rsidRPr="005E5B88" w:rsidRDefault="00FD617C" w:rsidP="005E5B88">
      <w:pPr>
        <w:ind w:left="360"/>
        <w:rPr>
          <w:rFonts w:cs="Verdana"/>
          <w:b/>
          <w:bCs/>
          <w:color w:val="000000"/>
          <w:sz w:val="20"/>
        </w:rPr>
      </w:pPr>
      <w:r>
        <w:rPr>
          <w:rFonts w:cs="Verdana"/>
          <w:b/>
          <w:bCs/>
          <w:color w:val="000000"/>
          <w:sz w:val="20"/>
        </w:rPr>
        <w:t>Por el usuario</w:t>
      </w:r>
    </w:p>
    <w:p w:rsidR="00F92654" w:rsidRPr="005E5B88" w:rsidRDefault="00F92654" w:rsidP="005E5B88">
      <w:pPr>
        <w:ind w:left="426"/>
        <w:rPr>
          <w:szCs w:val="22"/>
        </w:rPr>
      </w:pPr>
      <w:r w:rsidRPr="005E5B88">
        <w:rPr>
          <w:szCs w:val="22"/>
        </w:rPr>
        <w:t>Inspección para detectar la posible aparición y desarrollo de grietas y fisuras, así como desplomes u otras deformaciones, la erosión anormal o excesiva de paños, los desconchados o descamaciones, la erosión anormal o pérdida del mortero de las juntas y la aparición de humedades y manchas diversas.</w:t>
      </w:r>
    </w:p>
    <w:p w:rsidR="00F92654" w:rsidRPr="005E5B88" w:rsidRDefault="00FD617C" w:rsidP="005E5B88">
      <w:pPr>
        <w:ind w:left="360"/>
        <w:rPr>
          <w:rFonts w:cs="Verdana"/>
          <w:b/>
          <w:bCs/>
          <w:color w:val="000000"/>
          <w:sz w:val="20"/>
        </w:rPr>
      </w:pPr>
      <w:r>
        <w:rPr>
          <w:rFonts w:cs="Verdana"/>
          <w:b/>
          <w:bCs/>
          <w:color w:val="000000"/>
          <w:sz w:val="20"/>
        </w:rPr>
        <w:t>Por el profesional cualificado</w:t>
      </w:r>
    </w:p>
    <w:p w:rsidR="00F92654" w:rsidRPr="005E5B88" w:rsidRDefault="00F92654" w:rsidP="005E5B88">
      <w:pPr>
        <w:ind w:left="426"/>
        <w:rPr>
          <w:szCs w:val="22"/>
        </w:rPr>
      </w:pPr>
      <w:r w:rsidRPr="005E5B88">
        <w:rPr>
          <w:szCs w:val="22"/>
        </w:rPr>
        <w:t>Antes de proceder a la limpieza se recomienda un reconocimiento, por un técnico especializado, del estado de los materiales y de la adecuación del método a emplear.</w:t>
      </w:r>
    </w:p>
    <w:p w:rsidR="00F92654" w:rsidRPr="005E5B88" w:rsidRDefault="00F92654" w:rsidP="005E5B88">
      <w:pPr>
        <w:ind w:left="426"/>
        <w:rPr>
          <w:szCs w:val="22"/>
        </w:rPr>
      </w:pPr>
      <w:r w:rsidRPr="005E5B88">
        <w:rPr>
          <w:szCs w:val="22"/>
        </w:rPr>
        <w:t>La limpieza se realizará según el tipo de fábrica, mediante los procedimientos usuales: lavado con agua, limpieza química, proyección de abrasivos, etc.; las manchas ocasionales y pintadas se eliminarán mediante procedimientos adecuados al tipo de sustancia implicada.</w:t>
      </w:r>
    </w:p>
    <w:p w:rsidR="00F92654" w:rsidRPr="005E5B88" w:rsidRDefault="00F92654" w:rsidP="005E5B88">
      <w:pPr>
        <w:ind w:left="426"/>
        <w:rPr>
          <w:szCs w:val="22"/>
        </w:rPr>
      </w:pPr>
      <w:r w:rsidRPr="005E5B88">
        <w:rPr>
          <w:szCs w:val="22"/>
        </w:rPr>
        <w:t>Reparación: sustitución de las piezas deterioradas por otras de las mismas características que las existentes, procurando seguir las especificaciones de un técnico especialista.</w:t>
      </w:r>
    </w:p>
    <w:p w:rsidR="00F92654" w:rsidRPr="005E5B88" w:rsidRDefault="00F92654" w:rsidP="005E5B88">
      <w:pPr>
        <w:ind w:left="426"/>
        <w:rPr>
          <w:szCs w:val="22"/>
        </w:rPr>
      </w:pPr>
      <w:r w:rsidRPr="005E5B88">
        <w:rPr>
          <w:szCs w:val="22"/>
        </w:rPr>
        <w:t>En el caso de aparición de grietas, consultar siempre con un técnico especialista.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FRA FACHADAS REMATES DE EXTERIORES ALBARDILLAS</w:t>
      </w:r>
    </w:p>
    <w:p w:rsidR="00F92654" w:rsidRPr="005E5B88" w:rsidRDefault="00F92654" w:rsidP="005E5B88">
      <w:pPr>
        <w:pStyle w:val="ListParagraph"/>
        <w:numPr>
          <w:ilvl w:val="0"/>
          <w:numId w:val="34"/>
        </w:numPr>
        <w:ind w:left="142" w:hanging="142"/>
        <w:rPr>
          <w:b/>
          <w:kern w:val="0"/>
        </w:rPr>
      </w:pPr>
      <w:r w:rsidRPr="005E5B88">
        <w:rPr>
          <w:b/>
          <w:kern w:val="0"/>
        </w:rPr>
        <w:t>USO</w:t>
      </w:r>
    </w:p>
    <w:p w:rsidR="00F92654" w:rsidRPr="005E5B88" w:rsidRDefault="00FD617C" w:rsidP="005E5B88">
      <w:pPr>
        <w:ind w:left="360"/>
        <w:rPr>
          <w:rFonts w:cs="Verdana"/>
          <w:b/>
          <w:bCs/>
          <w:color w:val="000000"/>
          <w:sz w:val="20"/>
        </w:rPr>
      </w:pPr>
      <w:r>
        <w:rPr>
          <w:rFonts w:cs="Verdana"/>
          <w:b/>
          <w:bCs/>
          <w:color w:val="000000"/>
          <w:sz w:val="20"/>
        </w:rPr>
        <w:t>Precauciones</w:t>
      </w:r>
    </w:p>
    <w:p w:rsidR="00F92654" w:rsidRPr="005E5B88" w:rsidRDefault="00F92654" w:rsidP="005E5B88">
      <w:pPr>
        <w:ind w:left="426"/>
        <w:rPr>
          <w:szCs w:val="22"/>
        </w:rPr>
      </w:pPr>
      <w:r w:rsidRPr="005E5B88">
        <w:rPr>
          <w:szCs w:val="22"/>
        </w:rPr>
        <w:t>Se evitarán golpes, rozaduras y vertidos de productos ácidos.</w:t>
      </w:r>
    </w:p>
    <w:p w:rsidR="00F92654" w:rsidRPr="005E5B88" w:rsidRDefault="00FD617C" w:rsidP="005E5B88">
      <w:pPr>
        <w:ind w:left="360"/>
        <w:rPr>
          <w:rFonts w:cs="Verdana"/>
          <w:b/>
          <w:bCs/>
          <w:color w:val="000000"/>
          <w:sz w:val="20"/>
        </w:rPr>
      </w:pPr>
      <w:r>
        <w:rPr>
          <w:rFonts w:cs="Verdana"/>
          <w:b/>
          <w:bCs/>
          <w:color w:val="000000"/>
          <w:sz w:val="20"/>
        </w:rPr>
        <w:t>Prescripciones</w:t>
      </w:r>
    </w:p>
    <w:p w:rsidR="00F92654" w:rsidRPr="005E5B88" w:rsidRDefault="00F92654" w:rsidP="005E5B88">
      <w:pPr>
        <w:ind w:left="426"/>
        <w:rPr>
          <w:szCs w:val="22"/>
        </w:rPr>
      </w:pPr>
      <w:r w:rsidRPr="005E5B88">
        <w:rPr>
          <w:szCs w:val="22"/>
        </w:rPr>
        <w:t>Si se observara riesgo de desprendimiento de alguna pieza de la albardilla o resultara dañada por cualquier circunstancia y se produjeran filtraciones de agua, deberá avisarse a personal cualificado.</w:t>
      </w:r>
    </w:p>
    <w:p w:rsidR="00F92654" w:rsidRPr="005E5B88" w:rsidRDefault="00FD617C" w:rsidP="005E5B88">
      <w:pPr>
        <w:ind w:left="360"/>
        <w:rPr>
          <w:rFonts w:cs="Verdana"/>
          <w:b/>
          <w:bCs/>
          <w:color w:val="000000"/>
          <w:sz w:val="20"/>
        </w:rPr>
      </w:pPr>
      <w:r>
        <w:rPr>
          <w:rFonts w:cs="Verdana"/>
          <w:b/>
          <w:bCs/>
          <w:color w:val="000000"/>
          <w:sz w:val="20"/>
        </w:rPr>
        <w:t>Prohibiciones</w:t>
      </w:r>
    </w:p>
    <w:p w:rsidR="00F92654" w:rsidRPr="005E5B88" w:rsidRDefault="00F92654" w:rsidP="005E5B88">
      <w:pPr>
        <w:ind w:left="426"/>
        <w:rPr>
          <w:szCs w:val="22"/>
        </w:rPr>
      </w:pPr>
      <w:r w:rsidRPr="005E5B88">
        <w:rPr>
          <w:szCs w:val="22"/>
        </w:rPr>
        <w:t>No se colgarán elementos ni se producirán empujes que puedan dañar las albardillas.</w:t>
      </w:r>
    </w:p>
    <w:p w:rsidR="00F92654" w:rsidRPr="005E5B88" w:rsidRDefault="00F92654" w:rsidP="005E5B88">
      <w:pPr>
        <w:ind w:left="426"/>
        <w:rPr>
          <w:szCs w:val="22"/>
        </w:rPr>
      </w:pPr>
      <w:r w:rsidRPr="005E5B88">
        <w:rPr>
          <w:szCs w:val="22"/>
        </w:rPr>
        <w:t>No se apoyarán objetos pesados ni se aplicarán esfuerzos concentrados perpendiculares al plano de la albardilla.</w:t>
      </w:r>
    </w:p>
    <w:p w:rsidR="00F92654" w:rsidRPr="005E5B88" w:rsidRDefault="00F92654" w:rsidP="005E5B88">
      <w:pPr>
        <w:pStyle w:val="ListParagraph"/>
        <w:numPr>
          <w:ilvl w:val="0"/>
          <w:numId w:val="34"/>
        </w:numPr>
        <w:ind w:left="142" w:hanging="142"/>
        <w:rPr>
          <w:b/>
          <w:kern w:val="0"/>
        </w:rPr>
      </w:pPr>
      <w:r w:rsidRPr="005E5B88">
        <w:rPr>
          <w:b/>
          <w:kern w:val="0"/>
        </w:rPr>
        <w:t>MANTENIMIENTO</w:t>
      </w:r>
    </w:p>
    <w:p w:rsidR="00F92654" w:rsidRPr="005E5B88" w:rsidRDefault="00FD617C" w:rsidP="005E5B88">
      <w:pPr>
        <w:ind w:left="360"/>
        <w:rPr>
          <w:rFonts w:cs="Verdana"/>
          <w:b/>
          <w:bCs/>
          <w:color w:val="000000"/>
          <w:sz w:val="20"/>
        </w:rPr>
      </w:pPr>
      <w:r>
        <w:rPr>
          <w:rFonts w:cs="Verdana"/>
          <w:b/>
          <w:bCs/>
          <w:color w:val="000000"/>
          <w:sz w:val="20"/>
        </w:rPr>
        <w:t>Por el usuario</w:t>
      </w:r>
    </w:p>
    <w:p w:rsidR="00F92654" w:rsidRPr="005E5B88" w:rsidRDefault="00F92654" w:rsidP="005E5B88">
      <w:pPr>
        <w:ind w:left="426"/>
        <w:rPr>
          <w:szCs w:val="22"/>
        </w:rPr>
      </w:pPr>
      <w:r w:rsidRPr="005E5B88">
        <w:rPr>
          <w:szCs w:val="22"/>
        </w:rPr>
        <w:t>Cada año, o antes si fuera apreciable alguna anomalía, se realizará una revisión de las albardillas, inspeccionando la posible aparición de fisuras, desplomes o cualquier otro tipo de lesión.</w:t>
      </w:r>
    </w:p>
    <w:p w:rsidR="00F92654" w:rsidRPr="005E5B88" w:rsidRDefault="00F92654" w:rsidP="005E5B88">
      <w:pPr>
        <w:ind w:left="426"/>
        <w:rPr>
          <w:szCs w:val="22"/>
        </w:rPr>
      </w:pPr>
      <w:r w:rsidRPr="005E5B88">
        <w:rPr>
          <w:szCs w:val="22"/>
        </w:rPr>
        <w:t xml:space="preserve">Inspección periódica para detectar: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5E5B88" w:rsidRDefault="00F92654" w:rsidP="005E5B88">
      <w:pPr>
        <w:numPr>
          <w:ilvl w:val="0"/>
          <w:numId w:val="35"/>
        </w:numPr>
        <w:overflowPunct/>
        <w:ind w:left="709" w:hanging="142"/>
        <w:textAlignment w:val="auto"/>
        <w:rPr>
          <w:szCs w:val="22"/>
        </w:rPr>
      </w:pPr>
      <w:r w:rsidRPr="005E5B88">
        <w:rPr>
          <w:szCs w:val="22"/>
        </w:rPr>
        <w:t>La posible aparición y desarrollo de grietas y fisuras, así como la erosión anormal o excesiva y los desconchados de las albardillas de materiales pétreos.</w:t>
      </w:r>
    </w:p>
    <w:p w:rsidR="00F92654" w:rsidRPr="005E5B88" w:rsidRDefault="00F92654" w:rsidP="005E5B88">
      <w:pPr>
        <w:numPr>
          <w:ilvl w:val="0"/>
          <w:numId w:val="35"/>
        </w:numPr>
        <w:overflowPunct/>
        <w:ind w:left="709" w:hanging="142"/>
        <w:textAlignment w:val="auto"/>
        <w:rPr>
          <w:szCs w:val="22"/>
        </w:rPr>
      </w:pPr>
      <w:r w:rsidRPr="005E5B88">
        <w:rPr>
          <w:szCs w:val="22"/>
        </w:rPr>
        <w:t>La oxidación o corrosión de las albardillas metálicas o la pérdida o deterioro de los tratamientos anticorrosivos o protectores, como esmaltes o lacados de las chapas.</w:t>
      </w:r>
    </w:p>
    <w:p w:rsidR="00F92654" w:rsidRPr="005E5B88" w:rsidRDefault="00F92654" w:rsidP="005E5B88">
      <w:pPr>
        <w:numPr>
          <w:ilvl w:val="0"/>
          <w:numId w:val="35"/>
        </w:numPr>
        <w:overflowPunct/>
        <w:ind w:left="709" w:hanging="142"/>
        <w:textAlignment w:val="auto"/>
        <w:rPr>
          <w:szCs w:val="22"/>
        </w:rPr>
      </w:pPr>
      <w:r w:rsidRPr="005E5B88">
        <w:rPr>
          <w:szCs w:val="22"/>
        </w:rPr>
        <w:t>La erosión anormal o pérdida de la pasta de rejuntado, en el caso de vierteaguas de piezas.</w:t>
      </w:r>
    </w:p>
    <w:p w:rsidR="00F92654" w:rsidRPr="005E5B88" w:rsidRDefault="00F92654" w:rsidP="005E5B88">
      <w:pPr>
        <w:numPr>
          <w:ilvl w:val="0"/>
          <w:numId w:val="35"/>
        </w:numPr>
        <w:overflowPunct/>
        <w:ind w:left="709" w:hanging="142"/>
        <w:textAlignment w:val="auto"/>
        <w:rPr>
          <w:szCs w:val="22"/>
        </w:rPr>
      </w:pPr>
      <w:r w:rsidRPr="005E5B88">
        <w:rPr>
          <w:szCs w:val="22"/>
        </w:rPr>
        <w:t>La deformación o pérdida de planeidad de la superficie de la albardilla, concentrándose el vertido del agua en ciertos puntos.</w:t>
      </w:r>
    </w:p>
    <w:p w:rsidR="00F92654" w:rsidRPr="005E5B88" w:rsidRDefault="00F92654" w:rsidP="005E5B88">
      <w:pPr>
        <w:ind w:left="426"/>
        <w:rPr>
          <w:szCs w:val="22"/>
        </w:rPr>
      </w:pPr>
      <w:r w:rsidRPr="005E5B88">
        <w:rPr>
          <w:szCs w:val="22"/>
        </w:rPr>
        <w:t>Limpieza según el tipo de material, pétreo o metálico, y el grado de suciedad debida a la contaminación y al polvo. Normalmente, se realiza mediante cepillado con agua y detergente neutro, evitando los productos y procedimientos abrasivos, los ácidos y cáusticos y los disolventes orgánicos.</w:t>
      </w:r>
    </w:p>
    <w:p w:rsidR="00F92654" w:rsidRPr="005E5B88" w:rsidRDefault="00FD617C" w:rsidP="005E5B88">
      <w:pPr>
        <w:ind w:left="360"/>
        <w:rPr>
          <w:rFonts w:cs="Verdana"/>
          <w:b/>
          <w:bCs/>
          <w:color w:val="000000"/>
          <w:sz w:val="20"/>
        </w:rPr>
      </w:pPr>
      <w:r>
        <w:rPr>
          <w:rFonts w:cs="Verdana"/>
          <w:b/>
          <w:bCs/>
          <w:color w:val="000000"/>
          <w:sz w:val="20"/>
        </w:rPr>
        <w:t>Por el profesional cualificado</w:t>
      </w:r>
    </w:p>
    <w:p w:rsidR="00F92654" w:rsidRPr="005E5B88" w:rsidRDefault="00F92654" w:rsidP="005E5B88">
      <w:pPr>
        <w:ind w:left="426"/>
        <w:rPr>
          <w:szCs w:val="22"/>
        </w:rPr>
      </w:pPr>
      <w:r w:rsidRPr="005E5B88">
        <w:rPr>
          <w:szCs w:val="22"/>
        </w:rPr>
        <w:t xml:space="preserve">Reparación: sustitución de las piezas, recibiéndolas y efectuando el rejuntado según las </w:t>
      </w:r>
      <w:r w:rsidRPr="005E5B88">
        <w:rPr>
          <w:szCs w:val="22"/>
        </w:rPr>
        <w:lastRenderedPageBreak/>
        <w:t>especificaciones de un técnico. En el caso de las chapas metálicas, sustituyéndolas o reponiendo los tratamientos protectores.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FRM FACHADAS REMATES DE EXTERIORES CORNISAS</w:t>
      </w:r>
    </w:p>
    <w:p w:rsidR="00F92654" w:rsidRPr="005E5B88" w:rsidRDefault="00F92654" w:rsidP="005E5B88">
      <w:pPr>
        <w:pStyle w:val="ListParagraph"/>
        <w:numPr>
          <w:ilvl w:val="0"/>
          <w:numId w:val="34"/>
        </w:numPr>
        <w:ind w:left="142" w:hanging="142"/>
        <w:rPr>
          <w:b/>
          <w:kern w:val="0"/>
        </w:rPr>
      </w:pPr>
      <w:r w:rsidRPr="005E5B88">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5E5B88" w:rsidRDefault="00F92654" w:rsidP="005E5B88">
      <w:pPr>
        <w:ind w:left="426"/>
        <w:rPr>
          <w:szCs w:val="22"/>
        </w:rPr>
      </w:pPr>
      <w:r w:rsidRPr="005E5B88">
        <w:rPr>
          <w:szCs w:val="22"/>
        </w:rPr>
        <w:t>Se evitarán golpes, rozaduras y vertidos de productos ácidos.</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5E5B88" w:rsidRDefault="00F92654" w:rsidP="005E5B88">
      <w:pPr>
        <w:ind w:left="426"/>
        <w:rPr>
          <w:szCs w:val="22"/>
        </w:rPr>
      </w:pPr>
      <w:r w:rsidRPr="005E5B88">
        <w:rPr>
          <w:szCs w:val="22"/>
        </w:rPr>
        <w:t>Si se observara riesgo de desprendimiento de alguna pieza de la cornisa o resultara dañada por cualquier circunstancia, deberá avisarse a personal cualificado.</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5E5B88" w:rsidRDefault="00F92654" w:rsidP="005E5B88">
      <w:pPr>
        <w:ind w:left="426"/>
        <w:rPr>
          <w:szCs w:val="22"/>
        </w:rPr>
      </w:pPr>
      <w:r w:rsidRPr="005E5B88">
        <w:rPr>
          <w:szCs w:val="22"/>
        </w:rPr>
        <w:t>No se colgarán elementos ni se producirán empujes que puedan dañar las cornisas.</w:t>
      </w:r>
    </w:p>
    <w:p w:rsidR="00F92654" w:rsidRPr="005E5B88" w:rsidRDefault="00F92654" w:rsidP="005E5B88">
      <w:pPr>
        <w:ind w:left="426"/>
        <w:rPr>
          <w:szCs w:val="22"/>
        </w:rPr>
      </w:pPr>
      <w:r w:rsidRPr="005E5B88">
        <w:rPr>
          <w:szCs w:val="22"/>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5E5B88" w:rsidRDefault="00F92654" w:rsidP="005E5B88">
      <w:pPr>
        <w:ind w:left="426"/>
        <w:rPr>
          <w:szCs w:val="22"/>
        </w:rPr>
      </w:pPr>
      <w:r w:rsidRPr="005E5B88">
        <w:rPr>
          <w:szCs w:val="22"/>
        </w:rPr>
        <w:t>Cada año, o antes si fuera apreciable alguna anomalía, se realizará una revisión de las cornisas, inspeccionando la posible aparición de fisuras, desplomes o cualquier otro tipo de lesión.</w:t>
      </w:r>
    </w:p>
    <w:p w:rsidR="00F92654" w:rsidRPr="005E5B88" w:rsidRDefault="00F92654" w:rsidP="005E5B88">
      <w:pPr>
        <w:ind w:left="426"/>
        <w:rPr>
          <w:szCs w:val="22"/>
        </w:rPr>
      </w:pPr>
      <w:r w:rsidRPr="005E5B88">
        <w:rPr>
          <w:szCs w:val="22"/>
        </w:rPr>
        <w:t xml:space="preserve">Inspección periódica para detectar: </w:t>
      </w:r>
      <w:r w:rsidR="00683A29" w:rsidRPr="005E5B88">
        <w:rPr>
          <w:szCs w:val="22"/>
        </w:rPr>
        <w:fldChar w:fldCharType="begin"/>
      </w:r>
      <w:r w:rsidRPr="005E5B88">
        <w:rPr>
          <w:szCs w:val="22"/>
        </w:rPr>
        <w:instrText>ADVANCE \d 3</w:instrText>
      </w:r>
      <w:r w:rsidR="00683A29" w:rsidRPr="005E5B88">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La posible aparición y desarrollo de grietas y fisuras, así como la erosión anormal o excesiva y los desconchados.</w:t>
      </w:r>
    </w:p>
    <w:p w:rsidR="00F92654" w:rsidRPr="00365D7A" w:rsidRDefault="00F92654" w:rsidP="00365D7A">
      <w:pPr>
        <w:numPr>
          <w:ilvl w:val="0"/>
          <w:numId w:val="35"/>
        </w:numPr>
        <w:overflowPunct/>
        <w:ind w:left="709" w:hanging="142"/>
        <w:textAlignment w:val="auto"/>
        <w:rPr>
          <w:szCs w:val="22"/>
        </w:rPr>
      </w:pPr>
      <w:r w:rsidRPr="00365D7A">
        <w:rPr>
          <w:szCs w:val="22"/>
        </w:rPr>
        <w:t>La erosión anormal o pérdida de la pasta de rejuntado, en el caso de cornisas de piezas.</w:t>
      </w:r>
    </w:p>
    <w:p w:rsidR="00F92654" w:rsidRPr="00365D7A" w:rsidRDefault="00F92654" w:rsidP="00365D7A">
      <w:pPr>
        <w:ind w:left="426"/>
        <w:rPr>
          <w:szCs w:val="22"/>
        </w:rPr>
      </w:pPr>
      <w:r w:rsidRPr="00365D7A">
        <w:rPr>
          <w:szCs w:val="22"/>
        </w:rPr>
        <w:t>Limpieza según la naturaleza del material y el grado de suciedad debida a la contaminación y al polvo. Normalmente, se realiza mediante cepillado con agua y detergente neutro, evitando los productos y procedimientos abrasivos, los ácidos y cáusticos y los disolventes orgánicos.</w:t>
      </w:r>
    </w:p>
    <w:p w:rsidR="00F92654" w:rsidRPr="00365D7A" w:rsidRDefault="00FD617C" w:rsidP="00365D7A">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Reparación: sustitución de las piezas, recibiéndolas y efectuando el rejuntado según las especificaciones de un técnico.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FVC FACHADAS VIDRIOS ESPECIALES: DOBLE ACRISTALAMIENTO CON CÁMARA</w:t>
      </w:r>
    </w:p>
    <w:p w:rsidR="00F92654" w:rsidRPr="00365D7A" w:rsidRDefault="00F92654" w:rsidP="00365D7A">
      <w:pPr>
        <w:pStyle w:val="ListParagraph"/>
        <w:numPr>
          <w:ilvl w:val="0"/>
          <w:numId w:val="34"/>
        </w:numPr>
        <w:ind w:left="142" w:hanging="142"/>
        <w:rPr>
          <w:b/>
          <w:kern w:val="0"/>
        </w:rPr>
      </w:pPr>
      <w:r w:rsidRPr="00365D7A">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365D7A" w:rsidRDefault="00F92654" w:rsidP="00365D7A">
      <w:pPr>
        <w:ind w:left="426"/>
        <w:rPr>
          <w:szCs w:val="22"/>
        </w:rPr>
      </w:pPr>
      <w:r w:rsidRPr="00365D7A">
        <w:rPr>
          <w:szCs w:val="22"/>
        </w:rPr>
        <w:t>Se evitará en la limpieza de los vidrios el uso de productos abrasivos que puedan rayarlos.</w:t>
      </w:r>
    </w:p>
    <w:p w:rsidR="00F92654" w:rsidRPr="00365D7A" w:rsidRDefault="00F92654" w:rsidP="00365D7A">
      <w:pPr>
        <w:ind w:left="426"/>
        <w:rPr>
          <w:szCs w:val="22"/>
        </w:rPr>
      </w:pPr>
      <w:r w:rsidRPr="00365D7A">
        <w:rPr>
          <w:szCs w:val="22"/>
        </w:rPr>
        <w:t>Se evitará el contacto del vidrio con otros vidrios, con metales y, en general, con piedras y hormigones.</w:t>
      </w:r>
    </w:p>
    <w:p w:rsidR="00F92654" w:rsidRPr="00365D7A" w:rsidRDefault="00F92654" w:rsidP="00365D7A">
      <w:pPr>
        <w:ind w:left="426"/>
        <w:rPr>
          <w:szCs w:val="22"/>
        </w:rPr>
      </w:pPr>
      <w:r w:rsidRPr="00365D7A">
        <w:rPr>
          <w:szCs w:val="22"/>
        </w:rPr>
        <w:t>Se evitará interponer objetos o muebles en la trayectoria de giro de las hojas acristaladas, así como los portazos.</w:t>
      </w:r>
    </w:p>
    <w:p w:rsidR="00F92654" w:rsidRPr="00365D7A" w:rsidRDefault="00F92654" w:rsidP="00365D7A">
      <w:pPr>
        <w:ind w:left="426"/>
        <w:rPr>
          <w:szCs w:val="22"/>
        </w:rPr>
      </w:pPr>
      <w:r w:rsidRPr="00365D7A">
        <w:rPr>
          <w:szCs w:val="22"/>
        </w:rPr>
        <w:t>Se evitará la proximidad de fuentes de calor elevado.</w:t>
      </w:r>
    </w:p>
    <w:p w:rsidR="00F92654" w:rsidRPr="00365D7A" w:rsidRDefault="00F92654" w:rsidP="00365D7A">
      <w:pPr>
        <w:ind w:left="426"/>
        <w:rPr>
          <w:szCs w:val="22"/>
        </w:rPr>
      </w:pPr>
      <w:r w:rsidRPr="00365D7A">
        <w:rPr>
          <w:szCs w:val="22"/>
        </w:rPr>
        <w:t>Evitar el vertido sobre el acristalamiento de productos cáusticos capaces de atacar al vidrio.</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365D7A" w:rsidRDefault="00F92654" w:rsidP="00365D7A">
      <w:pPr>
        <w:ind w:left="426"/>
        <w:rPr>
          <w:szCs w:val="22"/>
        </w:rPr>
      </w:pPr>
      <w:r w:rsidRPr="00365D7A">
        <w:rPr>
          <w:szCs w:val="22"/>
        </w:rPr>
        <w:t>Si se observara riesgo de desprendimiento de alguna hoja o fragmento, deberá avisarse a un profesional cualificado.</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365D7A" w:rsidRDefault="00F92654" w:rsidP="00365D7A">
      <w:pPr>
        <w:ind w:left="426"/>
        <w:rPr>
          <w:szCs w:val="22"/>
        </w:rPr>
      </w:pPr>
      <w:r w:rsidRPr="00365D7A">
        <w:rPr>
          <w:szCs w:val="22"/>
        </w:rPr>
        <w:t>No apoyar objetos ni aplicar esfuerzos perpendiculares al plano del acristalamiento.</w:t>
      </w:r>
    </w:p>
    <w:p w:rsidR="00F92654" w:rsidRPr="00365D7A" w:rsidRDefault="00F92654" w:rsidP="00365D7A">
      <w:pPr>
        <w:pStyle w:val="ListParagraph"/>
        <w:numPr>
          <w:ilvl w:val="0"/>
          <w:numId w:val="34"/>
        </w:numPr>
        <w:ind w:left="142" w:hanging="142"/>
        <w:rPr>
          <w:b/>
          <w:kern w:val="0"/>
        </w:rPr>
      </w:pPr>
      <w:r w:rsidRPr="00365D7A">
        <w:rPr>
          <w:b/>
          <w:kern w:val="0"/>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365D7A" w:rsidRDefault="00F92654" w:rsidP="00365D7A">
      <w:pPr>
        <w:ind w:left="426"/>
        <w:rPr>
          <w:szCs w:val="22"/>
        </w:rPr>
      </w:pPr>
      <w:r w:rsidRPr="00365D7A">
        <w:rPr>
          <w:szCs w:val="22"/>
        </w:rPr>
        <w:t>Se limpiarán periódicamente con agua y productos no abrasivos ni alcalinos.</w:t>
      </w:r>
    </w:p>
    <w:p w:rsidR="00F92654" w:rsidRPr="00365D7A" w:rsidRDefault="00F92654" w:rsidP="00365D7A">
      <w:pPr>
        <w:ind w:left="426"/>
        <w:rPr>
          <w:szCs w:val="22"/>
        </w:rPr>
      </w:pPr>
      <w:r w:rsidRPr="00365D7A">
        <w:rPr>
          <w:szCs w:val="22"/>
        </w:rPr>
        <w:t>Se inspeccionarán periódicamente los vidrios para detectar posibles roturas, deterioro de las masillas o perfiles, pérdida de estanqueidad y estado de los anclajes.</w:t>
      </w:r>
    </w:p>
    <w:p w:rsidR="00F92654" w:rsidRPr="00365D7A" w:rsidRDefault="00F92654" w:rsidP="00365D7A">
      <w:pPr>
        <w:ind w:left="426"/>
        <w:rPr>
          <w:szCs w:val="22"/>
        </w:rPr>
      </w:pPr>
      <w:r w:rsidRPr="00365D7A">
        <w:rPr>
          <w:szCs w:val="22"/>
        </w:rPr>
        <w:t>Cada 5 años se revisarán las juntas de estanqueidad, reponiéndolas si existen filtraciones.</w:t>
      </w:r>
    </w:p>
    <w:p w:rsidR="00F92654" w:rsidRPr="00365D7A" w:rsidRDefault="00F92654" w:rsidP="00365D7A">
      <w:pPr>
        <w:ind w:left="426"/>
        <w:rPr>
          <w:szCs w:val="22"/>
        </w:rPr>
      </w:pPr>
      <w:r w:rsidRPr="00365D7A">
        <w:rPr>
          <w:szCs w:val="22"/>
        </w:rPr>
        <w:t>Cada 10 años, como máximo, se revisará la posible disminución de la visibilidad a causa de la formación de condensaciones o depósitos de polvo sobre las caras internas de la cámara.</w:t>
      </w:r>
    </w:p>
    <w:p w:rsidR="00F92654" w:rsidRPr="00365D7A" w:rsidRDefault="00F92654" w:rsidP="00365D7A">
      <w:pPr>
        <w:ind w:left="426"/>
        <w:rPr>
          <w:szCs w:val="22"/>
        </w:rPr>
      </w:pPr>
      <w:r w:rsidRPr="00365D7A">
        <w:rPr>
          <w:szCs w:val="22"/>
        </w:rPr>
        <w:t xml:space="preserve">Inspección ocular: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Rotura del vidrio y deterioro anormal de las masillas o perfiles extrusionados o pérdida de estanqueidad.</w:t>
      </w:r>
    </w:p>
    <w:p w:rsidR="00F92654" w:rsidRPr="00365D7A" w:rsidRDefault="00F92654" w:rsidP="00365D7A">
      <w:pPr>
        <w:numPr>
          <w:ilvl w:val="0"/>
          <w:numId w:val="35"/>
        </w:numPr>
        <w:overflowPunct/>
        <w:ind w:left="709" w:hanging="142"/>
        <w:textAlignment w:val="auto"/>
        <w:rPr>
          <w:szCs w:val="22"/>
        </w:rPr>
      </w:pPr>
      <w:r w:rsidRPr="00365D7A">
        <w:rPr>
          <w:szCs w:val="22"/>
        </w:rPr>
        <w:t>Limpieza de la suciedad debida a la contaminación y al polvo, normalmente con ligero lavado de agua y de productos de limpieza tradicionales no abrasivos ni alcalinos.</w:t>
      </w:r>
    </w:p>
    <w:p w:rsidR="00F92654" w:rsidRPr="00365D7A" w:rsidRDefault="00F92654" w:rsidP="00365D7A">
      <w:pPr>
        <w:numPr>
          <w:ilvl w:val="0"/>
          <w:numId w:val="35"/>
        </w:numPr>
        <w:overflowPunct/>
        <w:ind w:left="709" w:hanging="142"/>
        <w:textAlignment w:val="auto"/>
        <w:rPr>
          <w:szCs w:val="22"/>
        </w:rPr>
      </w:pPr>
      <w:r w:rsidRPr="00365D7A">
        <w:rPr>
          <w:szCs w:val="22"/>
        </w:rPr>
        <w:lastRenderedPageBreak/>
        <w:t>Cuando el vidrio lleva tratamiento por capas, como los "planitherm" o "cool-lite", deberá secarse la superficie, una vez aclarada, mediante un paño limpio y suave para evitar rayaduras.</w:t>
      </w:r>
    </w:p>
    <w:p w:rsidR="00F92654" w:rsidRPr="00365D7A" w:rsidRDefault="00FD617C" w:rsidP="00365D7A">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La reposición de los acristalamientos rotos, así como del material de sellado, reposición de las masillas elásticas, masillas preformadas autoadhesivas o perfiles extrusionados elásticos será llevada a cabo por un profesional cualificado.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FVS FACHADAS VIDRIOS ESPECIALES: SEGURIDAD</w:t>
      </w:r>
    </w:p>
    <w:p w:rsidR="00F92654" w:rsidRPr="00365D7A" w:rsidRDefault="00F92654" w:rsidP="00365D7A">
      <w:pPr>
        <w:pStyle w:val="ListParagraph"/>
        <w:numPr>
          <w:ilvl w:val="0"/>
          <w:numId w:val="34"/>
        </w:numPr>
        <w:ind w:left="142" w:hanging="142"/>
        <w:rPr>
          <w:b/>
          <w:kern w:val="0"/>
        </w:rPr>
      </w:pPr>
      <w:r w:rsidRPr="00365D7A">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365D7A" w:rsidRDefault="00F92654" w:rsidP="00365D7A">
      <w:pPr>
        <w:ind w:left="426"/>
        <w:rPr>
          <w:szCs w:val="22"/>
        </w:rPr>
      </w:pPr>
      <w:r w:rsidRPr="00365D7A">
        <w:rPr>
          <w:szCs w:val="22"/>
        </w:rPr>
        <w:t>Evitar en la limpieza de los vidrios el uso de productos abrasivos que puedan rayarlos.</w:t>
      </w:r>
    </w:p>
    <w:p w:rsidR="00F92654" w:rsidRPr="00365D7A" w:rsidRDefault="00F92654" w:rsidP="00365D7A">
      <w:pPr>
        <w:ind w:left="426"/>
        <w:rPr>
          <w:szCs w:val="22"/>
        </w:rPr>
      </w:pPr>
      <w:r w:rsidRPr="00365D7A">
        <w:rPr>
          <w:szCs w:val="22"/>
        </w:rPr>
        <w:t>Evitar el contacto del vidrio con otros vidrios, con metales y, en general, con piedras y hormigones.</w:t>
      </w:r>
    </w:p>
    <w:p w:rsidR="00F92654" w:rsidRPr="00365D7A" w:rsidRDefault="00F92654" w:rsidP="00365D7A">
      <w:pPr>
        <w:ind w:left="426"/>
        <w:rPr>
          <w:szCs w:val="22"/>
        </w:rPr>
      </w:pPr>
      <w:r w:rsidRPr="00365D7A">
        <w:rPr>
          <w:szCs w:val="22"/>
        </w:rPr>
        <w:t>Evitar interponer objetos o muebles en la trayectoria de giro de las hojas acristaladas, así como los portazos.</w:t>
      </w:r>
    </w:p>
    <w:p w:rsidR="00F92654" w:rsidRPr="00365D7A" w:rsidRDefault="00F92654" w:rsidP="00365D7A">
      <w:pPr>
        <w:ind w:left="426"/>
        <w:rPr>
          <w:szCs w:val="22"/>
        </w:rPr>
      </w:pPr>
      <w:r w:rsidRPr="00365D7A">
        <w:rPr>
          <w:szCs w:val="22"/>
        </w:rPr>
        <w:t>Evitar la proximidad de fuentes de calor elevado.</w:t>
      </w:r>
    </w:p>
    <w:p w:rsidR="00F92654" w:rsidRPr="00365D7A" w:rsidRDefault="00F92654" w:rsidP="00365D7A">
      <w:pPr>
        <w:ind w:left="426"/>
        <w:rPr>
          <w:szCs w:val="22"/>
        </w:rPr>
      </w:pPr>
      <w:r w:rsidRPr="00365D7A">
        <w:rPr>
          <w:szCs w:val="22"/>
        </w:rPr>
        <w:t>Evitar el vertido sobre el acristalamiento de productos cáusticos capaces de atacar el vidrio.</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365D7A" w:rsidRDefault="00F92654" w:rsidP="00365D7A">
      <w:pPr>
        <w:ind w:left="426"/>
        <w:rPr>
          <w:szCs w:val="22"/>
        </w:rPr>
      </w:pPr>
      <w:r w:rsidRPr="00365D7A">
        <w:rPr>
          <w:szCs w:val="22"/>
        </w:rPr>
        <w:t>Si se observa riesgo de desprendimiento de alguna hoja o fragmento, deberá repararse inmediatamente.</w:t>
      </w:r>
    </w:p>
    <w:p w:rsidR="00F92654" w:rsidRPr="00365D7A" w:rsidRDefault="00F92654" w:rsidP="00365D7A">
      <w:pPr>
        <w:ind w:left="426"/>
        <w:rPr>
          <w:szCs w:val="22"/>
        </w:rPr>
      </w:pPr>
      <w:r w:rsidRPr="00365D7A">
        <w:rPr>
          <w:szCs w:val="22"/>
        </w:rPr>
        <w:t>Ante cualquier fenómeno, golpe o perforación que disminuyese las condiciones de seguridad del vidrio, éste será reemplazado.</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365D7A" w:rsidRDefault="00F92654" w:rsidP="00365D7A">
      <w:pPr>
        <w:ind w:left="426"/>
        <w:rPr>
          <w:szCs w:val="22"/>
        </w:rPr>
      </w:pPr>
      <w:r w:rsidRPr="00365D7A">
        <w:rPr>
          <w:szCs w:val="22"/>
        </w:rPr>
        <w:t>No apoyar objetos ni aplicar esfuerzos perpendiculares al plano del acristalamiento.</w:t>
      </w:r>
    </w:p>
    <w:p w:rsidR="00F92654" w:rsidRPr="00365D7A" w:rsidRDefault="00F92654" w:rsidP="00365D7A">
      <w:pPr>
        <w:pStyle w:val="ListParagraph"/>
        <w:numPr>
          <w:ilvl w:val="0"/>
          <w:numId w:val="34"/>
        </w:numPr>
        <w:ind w:left="142" w:hanging="142"/>
        <w:rPr>
          <w:b/>
          <w:kern w:val="0"/>
        </w:rPr>
      </w:pPr>
      <w:r w:rsidRPr="00365D7A">
        <w:rPr>
          <w:b/>
          <w:kern w:val="0"/>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365D7A" w:rsidRDefault="00F92654" w:rsidP="00365D7A">
      <w:pPr>
        <w:ind w:left="426"/>
        <w:rPr>
          <w:szCs w:val="22"/>
        </w:rPr>
      </w:pPr>
      <w:r w:rsidRPr="00365D7A">
        <w:rPr>
          <w:szCs w:val="22"/>
        </w:rPr>
        <w:t>Inspección ocular periódica para observar las roturas del vidrio y el deterioro anormal de las masillas o perfiles extrusionados o su pérdida de estanqueidad.</w:t>
      </w:r>
    </w:p>
    <w:p w:rsidR="00F92654" w:rsidRPr="00365D7A" w:rsidRDefault="00F92654" w:rsidP="00365D7A">
      <w:pPr>
        <w:ind w:left="426"/>
        <w:rPr>
          <w:szCs w:val="22"/>
        </w:rPr>
      </w:pPr>
      <w:r w:rsidRPr="00365D7A">
        <w:rPr>
          <w:szCs w:val="22"/>
        </w:rPr>
        <w:t>Limpieza de la suciedad debida a la contaminación y al polvo, normalmente con ligero lavado de agua y de productos de limpieza tradicionales no abrasivos ni alcalinos.</w:t>
      </w:r>
    </w:p>
    <w:p w:rsidR="00F92654" w:rsidRPr="00365D7A" w:rsidRDefault="00FD617C" w:rsidP="00365D7A">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Reparación: reposición del acristalamiento roto con otro idéntico así como del material de sellado, previa limpieza cuidadosa del soporte para eliminar todo resto de vidrio.</w:t>
      </w:r>
    </w:p>
    <w:p w:rsidR="00F92654" w:rsidRPr="00365D7A" w:rsidRDefault="00F92654" w:rsidP="00365D7A">
      <w:pPr>
        <w:ind w:left="426"/>
        <w:rPr>
          <w:szCs w:val="22"/>
        </w:rPr>
      </w:pPr>
      <w:r w:rsidRPr="00365D7A">
        <w:rPr>
          <w:szCs w:val="22"/>
        </w:rPr>
        <w:t>Reposición de la masilla elástica, masillas en bandas preformadas autoadhesivas o perfiles extrusionados elásticos, sustituyéndolos en caso de pérdida de estanqueidad.</w:t>
      </w:r>
    </w:p>
    <w:p w:rsidR="009326B6" w:rsidRPr="009326B6" w:rsidRDefault="009326B6" w:rsidP="009326B6">
      <w:pPr>
        <w:tabs>
          <w:tab w:val="left" w:pos="0"/>
          <w:tab w:val="right" w:pos="4858"/>
        </w:tabs>
        <w:rPr>
          <w:rFonts w:ascii="Verdana" w:hAnsi="Verdana" w:cs="Calibri"/>
          <w:b/>
          <w:bCs/>
          <w:sz w:val="20"/>
        </w:rPr>
      </w:pPr>
    </w:p>
    <w:p w:rsidR="009326B6" w:rsidRPr="009326B6" w:rsidRDefault="009326B6" w:rsidP="009326B6">
      <w:pPr>
        <w:tabs>
          <w:tab w:val="left" w:pos="0"/>
          <w:tab w:val="right" w:pos="4858"/>
        </w:tabs>
        <w:rPr>
          <w:rFonts w:ascii="Calibri" w:hAnsi="Calibri" w:cs="Calibri"/>
          <w:b/>
          <w:bCs/>
          <w:sz w:val="28"/>
          <w:szCs w:val="28"/>
        </w:rPr>
      </w:pPr>
      <w:r w:rsidRPr="009326B6">
        <w:rPr>
          <w:rFonts w:ascii="Calibri" w:hAnsi="Calibri" w:cs="Calibri"/>
          <w:b/>
          <w:bCs/>
          <w:sz w:val="28"/>
          <w:szCs w:val="28"/>
        </w:rPr>
        <w:t>P PARTICIONES</w:t>
      </w:r>
    </w:p>
    <w:p w:rsidR="00F92654" w:rsidRPr="009326B6" w:rsidRDefault="00F92654" w:rsidP="009326B6">
      <w:pPr>
        <w:tabs>
          <w:tab w:val="left" w:pos="0"/>
          <w:tab w:val="right" w:pos="4858"/>
        </w:tabs>
        <w:rPr>
          <w:rFonts w:ascii="Verdana" w:hAnsi="Verdana" w:cs="Calibri"/>
          <w:b/>
          <w:bCs/>
          <w:sz w:val="20"/>
        </w:rPr>
      </w:pPr>
    </w:p>
    <w:p w:rsidR="00F92654" w:rsidRPr="00C34BD2" w:rsidRDefault="00F92654" w:rsidP="00C34BD2">
      <w:pPr>
        <w:rPr>
          <w:szCs w:val="22"/>
        </w:rPr>
      </w:pPr>
      <w:r w:rsidRPr="00C34BD2">
        <w:rPr>
          <w:szCs w:val="22"/>
        </w:rPr>
        <w:t>La propiedad conservará en su poder la documentación técnica relativa al uso para el que han sido proyectadas, debiendo utilizarse únicamente para tal fin.</w:t>
      </w:r>
    </w:p>
    <w:p w:rsidR="00F92654" w:rsidRPr="00C34BD2" w:rsidRDefault="00F92654" w:rsidP="00C34BD2">
      <w:pPr>
        <w:rPr>
          <w:szCs w:val="22"/>
        </w:rPr>
      </w:pPr>
      <w:r w:rsidRPr="00C34BD2">
        <w:rPr>
          <w:szCs w:val="22"/>
        </w:rPr>
        <w:t>No se realizará ninguna alteración de las premisas del proyecto, ya que un cambio de la solución inicial puede ocasionar problemas de humedad, sobrecargas excesivas, etc.</w:t>
      </w:r>
    </w:p>
    <w:p w:rsidR="00F92654" w:rsidRPr="00C34BD2" w:rsidRDefault="00F92654" w:rsidP="00C34BD2">
      <w:pPr>
        <w:rPr>
          <w:szCs w:val="22"/>
        </w:rPr>
      </w:pPr>
      <w:r w:rsidRPr="00C34BD2">
        <w:rPr>
          <w:szCs w:val="22"/>
        </w:rPr>
        <w:t>No se permitirán sobrecargas de uso superiores a las previstas ni alteraciones en la forma de trabajo de los elementos estructurales o en las condiciones de arriostramiento.</w:t>
      </w:r>
    </w:p>
    <w:p w:rsidR="00F92654" w:rsidRPr="00C34BD2" w:rsidRDefault="00F92654" w:rsidP="00C34BD2">
      <w:pPr>
        <w:rPr>
          <w:szCs w:val="22"/>
        </w:rPr>
      </w:pPr>
      <w:r w:rsidRPr="00C34BD2">
        <w:rPr>
          <w:szCs w:val="22"/>
        </w:rPr>
        <w:t>Se deberán ventilar las habitaciones entre 2 y 5 veces al día. El contenido de humedad del aire en el ambiente se eleva constantemente y se produce agua por condensación, lo que produce daños tales como formaciones de hongos y manchas de humedad. Se limpiará con productos especiales y con el repintado antimoho que evite su transparencia.</w:t>
      </w:r>
    </w:p>
    <w:p w:rsidR="00F92654" w:rsidRPr="00C34BD2" w:rsidRDefault="00F92654" w:rsidP="00C34BD2">
      <w:pPr>
        <w:rPr>
          <w:szCs w:val="22"/>
        </w:rPr>
      </w:pPr>
      <w:r w:rsidRPr="00C34BD2">
        <w:rPr>
          <w:szCs w:val="22"/>
        </w:rPr>
        <w:t>No se deberán utilizar estufas de gas butano, puesto que producen una elevación considerable de la humedad. Las cortinas deben llegar sólo hasta la repisa de la ventana y, además, es aconsejable que entre la cortina y la ventana haya una distancia aproximada de 30 cm.</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PDB PARTICIONES DEFENSAS INTERIORES BARANDILLAS Y PASAMANOS DE ESCALERAS</w:t>
      </w:r>
    </w:p>
    <w:p w:rsidR="00F92654" w:rsidRPr="00365D7A" w:rsidRDefault="00F92654" w:rsidP="00365D7A">
      <w:pPr>
        <w:pStyle w:val="ListParagraph"/>
        <w:numPr>
          <w:ilvl w:val="0"/>
          <w:numId w:val="34"/>
        </w:numPr>
        <w:ind w:left="142" w:hanging="142"/>
        <w:rPr>
          <w:b/>
          <w:kern w:val="0"/>
        </w:rPr>
      </w:pPr>
      <w:r w:rsidRPr="00365D7A">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365D7A" w:rsidRDefault="00F92654" w:rsidP="00365D7A">
      <w:pPr>
        <w:ind w:left="426"/>
        <w:rPr>
          <w:szCs w:val="22"/>
        </w:rPr>
      </w:pPr>
      <w:r w:rsidRPr="00365D7A">
        <w:rPr>
          <w:szCs w:val="22"/>
        </w:rPr>
        <w:lastRenderedPageBreak/>
        <w:t>Se evitarán golpes y rozaduras, así como el vertido sobre ellas de ácidos, lejías, productos de limpieza o aguas procedentes de jardineras o de la cubierta que puedan afectar a los materiales constituyentes.</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365D7A" w:rsidRDefault="00F92654" w:rsidP="00365D7A">
      <w:pPr>
        <w:ind w:left="426"/>
        <w:rPr>
          <w:szCs w:val="22"/>
        </w:rPr>
      </w:pPr>
      <w:r w:rsidRPr="00365D7A">
        <w:rPr>
          <w:szCs w:val="22"/>
        </w:rPr>
        <w:t>Si se observara riesgo de desprendimiento de algún elemento, deberá repararse inmediatamente.</w:t>
      </w:r>
    </w:p>
    <w:p w:rsidR="00F92654" w:rsidRPr="00365D7A" w:rsidRDefault="00F92654" w:rsidP="00365D7A">
      <w:pPr>
        <w:ind w:left="426"/>
        <w:rPr>
          <w:szCs w:val="22"/>
        </w:rPr>
      </w:pPr>
      <w:r w:rsidRPr="00365D7A">
        <w:rPr>
          <w:szCs w:val="22"/>
        </w:rPr>
        <w:t>Si se observara la aparición de manchas de óxido en la fábrica, procedente de la posible corrosión de los anclajes, deberá repararse inmediatamente, según indicaciones de personal cualificado.</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365D7A" w:rsidRDefault="00F92654" w:rsidP="00365D7A">
      <w:pPr>
        <w:ind w:left="426"/>
        <w:rPr>
          <w:szCs w:val="22"/>
        </w:rPr>
      </w:pPr>
      <w:r w:rsidRPr="00365D7A">
        <w:rPr>
          <w:szCs w:val="22"/>
        </w:rPr>
        <w:t>No deberán utilizarse como apoyo de andamios, tablones ni elementos destinados a la subida de muebles o cargas.</w:t>
      </w:r>
    </w:p>
    <w:p w:rsidR="00F92654" w:rsidRPr="00365D7A" w:rsidRDefault="00F92654" w:rsidP="00365D7A">
      <w:pPr>
        <w:ind w:left="426"/>
        <w:rPr>
          <w:szCs w:val="22"/>
        </w:rPr>
      </w:pPr>
      <w:r w:rsidRPr="00365D7A">
        <w:rPr>
          <w:szCs w:val="22"/>
        </w:rPr>
        <w:t>No se aplicarán esfuerzos perpendiculares al plano de la barandilla.</w:t>
      </w:r>
    </w:p>
    <w:p w:rsidR="00F92654" w:rsidRPr="00365D7A" w:rsidRDefault="00F92654" w:rsidP="00365D7A">
      <w:pPr>
        <w:pStyle w:val="ListParagraph"/>
        <w:numPr>
          <w:ilvl w:val="0"/>
          <w:numId w:val="34"/>
        </w:numPr>
        <w:ind w:left="142" w:hanging="142"/>
        <w:rPr>
          <w:b/>
          <w:kern w:val="0"/>
        </w:rPr>
      </w:pPr>
      <w:r w:rsidRPr="00365D7A">
        <w:rPr>
          <w:b/>
          <w:kern w:val="0"/>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365D7A" w:rsidRDefault="00F92654" w:rsidP="00365D7A">
      <w:pPr>
        <w:ind w:left="426"/>
        <w:rPr>
          <w:szCs w:val="22"/>
        </w:rPr>
      </w:pPr>
      <w:r w:rsidRPr="00365D7A">
        <w:rPr>
          <w:szCs w:val="22"/>
        </w:rPr>
        <w:t xml:space="preserve">Inspección visual general, comprobando su fijación al soporte, observando la posible aparición de manchas de óxido en la fábrica, procedentes de los anclajes: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Cada año, si es atornillado.</w:t>
      </w:r>
    </w:p>
    <w:p w:rsidR="00F92654" w:rsidRPr="00365D7A" w:rsidRDefault="00F92654" w:rsidP="00365D7A">
      <w:pPr>
        <w:numPr>
          <w:ilvl w:val="0"/>
          <w:numId w:val="35"/>
        </w:numPr>
        <w:overflowPunct/>
        <w:ind w:left="709" w:hanging="142"/>
        <w:textAlignment w:val="auto"/>
        <w:rPr>
          <w:szCs w:val="22"/>
        </w:rPr>
      </w:pPr>
      <w:r w:rsidRPr="00365D7A">
        <w:rPr>
          <w:szCs w:val="22"/>
        </w:rPr>
        <w:t>Cada dos años, si es por soldadura.</w:t>
      </w:r>
    </w:p>
    <w:p w:rsidR="00F92654" w:rsidRPr="00365D7A" w:rsidRDefault="00F92654" w:rsidP="00365D7A">
      <w:pPr>
        <w:ind w:left="426"/>
        <w:rPr>
          <w:szCs w:val="22"/>
        </w:rPr>
      </w:pPr>
      <w:r w:rsidRPr="00365D7A">
        <w:rPr>
          <w:szCs w:val="22"/>
        </w:rPr>
        <w:t>Limpieza, eliminando el polvo con un trapo seco o ligeramente humedecido, con un paño húmedo o con agua y jabón neutro. Se evitarán ácidos, lejías o productos abrasivos.</w:t>
      </w:r>
    </w:p>
    <w:p w:rsidR="00F92654" w:rsidRPr="00365D7A" w:rsidRDefault="00F92654" w:rsidP="00365D7A">
      <w:pPr>
        <w:ind w:left="426"/>
        <w:rPr>
          <w:szCs w:val="22"/>
        </w:rPr>
      </w:pPr>
      <w:r w:rsidRPr="00365D7A">
        <w:rPr>
          <w:szCs w:val="22"/>
        </w:rPr>
        <w:t xml:space="preserve">Conservación mediante la renovación periódica de la pintura, como mínimo: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Cada dos años, en climas muy agresivos.</w:t>
      </w:r>
    </w:p>
    <w:p w:rsidR="00F92654" w:rsidRPr="00365D7A" w:rsidRDefault="00F92654" w:rsidP="00365D7A">
      <w:pPr>
        <w:numPr>
          <w:ilvl w:val="0"/>
          <w:numId w:val="35"/>
        </w:numPr>
        <w:overflowPunct/>
        <w:ind w:left="709" w:hanging="142"/>
        <w:textAlignment w:val="auto"/>
        <w:rPr>
          <w:szCs w:val="22"/>
        </w:rPr>
      </w:pPr>
      <w:r w:rsidRPr="00365D7A">
        <w:rPr>
          <w:szCs w:val="22"/>
        </w:rPr>
        <w:t>Cada tres años, en climas húmedos.</w:t>
      </w:r>
    </w:p>
    <w:p w:rsidR="00F92654" w:rsidRPr="00365D7A" w:rsidRDefault="00F92654" w:rsidP="00365D7A">
      <w:pPr>
        <w:numPr>
          <w:ilvl w:val="0"/>
          <w:numId w:val="35"/>
        </w:numPr>
        <w:overflowPunct/>
        <w:ind w:left="709" w:hanging="142"/>
        <w:textAlignment w:val="auto"/>
        <w:rPr>
          <w:szCs w:val="22"/>
        </w:rPr>
      </w:pPr>
      <w:r w:rsidRPr="00365D7A">
        <w:rPr>
          <w:szCs w:val="22"/>
        </w:rPr>
        <w:t>Cada cinco años, en climas secos.</w:t>
      </w:r>
    </w:p>
    <w:p w:rsidR="00F92654" w:rsidRPr="00365D7A" w:rsidRDefault="00FD617C" w:rsidP="00365D7A">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La reparación de las barandillas de aluminio anodizado que presenten rayado se llevará a cabo por profesional cualificado mediante pulverizadores o pinceles especiales. Cuando se detecte posible corrosión de los anclajes, deberán descubrirse y protegerse adecuadamente, sellando los empotramientos a la fábrica.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PPM PARTICIONES PUERTAS DE PASO INTERIORES DE MADERA</w:t>
      </w:r>
    </w:p>
    <w:p w:rsidR="00F92654" w:rsidRPr="00365D7A" w:rsidRDefault="00F92654" w:rsidP="00365D7A">
      <w:pPr>
        <w:pStyle w:val="ListParagraph"/>
        <w:numPr>
          <w:ilvl w:val="0"/>
          <w:numId w:val="34"/>
        </w:numPr>
        <w:ind w:left="142" w:hanging="142"/>
        <w:rPr>
          <w:b/>
          <w:kern w:val="0"/>
        </w:rPr>
      </w:pPr>
      <w:r w:rsidRPr="00365D7A">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365D7A" w:rsidRDefault="00F92654" w:rsidP="00365D7A">
      <w:pPr>
        <w:ind w:left="426"/>
        <w:rPr>
          <w:szCs w:val="22"/>
        </w:rPr>
      </w:pPr>
      <w:r w:rsidRPr="00365D7A">
        <w:rPr>
          <w:szCs w:val="22"/>
        </w:rPr>
        <w:t>Se evitarán los golpes y roces.</w:t>
      </w:r>
    </w:p>
    <w:p w:rsidR="00F92654" w:rsidRPr="00365D7A" w:rsidRDefault="00F92654" w:rsidP="00365D7A">
      <w:pPr>
        <w:ind w:left="426"/>
        <w:rPr>
          <w:szCs w:val="22"/>
        </w:rPr>
      </w:pPr>
      <w:r w:rsidRPr="00365D7A">
        <w:rPr>
          <w:szCs w:val="22"/>
        </w:rPr>
        <w:t>Se evitarán las humedades, ya que éstas producen en la madera cambios en su volumen, forma y aspecto.</w:t>
      </w:r>
    </w:p>
    <w:p w:rsidR="00F92654" w:rsidRPr="00365D7A" w:rsidRDefault="00F92654" w:rsidP="00365D7A">
      <w:pPr>
        <w:ind w:left="426"/>
        <w:rPr>
          <w:szCs w:val="22"/>
        </w:rPr>
      </w:pPr>
      <w:r w:rsidRPr="00365D7A">
        <w:rPr>
          <w:szCs w:val="22"/>
        </w:rPr>
        <w:t>Se evitará la incidencia directa de los rayos del sol si no está preparada para tal acción, ya que puede producir cambios en su aspecto y planeidad.</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365D7A" w:rsidRDefault="00F92654" w:rsidP="00365D7A">
      <w:pPr>
        <w:ind w:left="426"/>
        <w:rPr>
          <w:szCs w:val="22"/>
        </w:rPr>
      </w:pPr>
      <w:r w:rsidRPr="00365D7A">
        <w:rPr>
          <w:szCs w:val="22"/>
        </w:rPr>
        <w:t>Las condiciones higrotérmicas del recinto en el que se encuentran las puertas deben mantenerse entre los límites máximo y mínimo de habitabilidad.</w:t>
      </w:r>
    </w:p>
    <w:p w:rsidR="00F92654" w:rsidRPr="00365D7A" w:rsidRDefault="00F92654" w:rsidP="00365D7A">
      <w:pPr>
        <w:ind w:left="426"/>
        <w:rPr>
          <w:szCs w:val="22"/>
        </w:rPr>
      </w:pPr>
      <w:r w:rsidRPr="00365D7A">
        <w:rPr>
          <w:szCs w:val="22"/>
        </w:rPr>
        <w:t>Las puertas deberán estar siempre protegidas por algún tipo de pintura o barniz, según su uso y la situación de la calefacción.</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365D7A" w:rsidRDefault="00F92654" w:rsidP="00365D7A">
      <w:pPr>
        <w:ind w:left="426"/>
        <w:rPr>
          <w:szCs w:val="22"/>
        </w:rPr>
      </w:pPr>
      <w:r w:rsidRPr="00365D7A">
        <w:rPr>
          <w:szCs w:val="22"/>
        </w:rPr>
        <w:t>No se apoyarán sobre la carpintería objetos que puedan dañarla.</w:t>
      </w:r>
    </w:p>
    <w:p w:rsidR="00F92654" w:rsidRPr="00365D7A" w:rsidRDefault="00F92654" w:rsidP="00365D7A">
      <w:pPr>
        <w:ind w:left="426"/>
        <w:rPr>
          <w:szCs w:val="22"/>
        </w:rPr>
      </w:pPr>
      <w:r w:rsidRPr="00365D7A">
        <w:rPr>
          <w:szCs w:val="22"/>
        </w:rPr>
        <w:t>No se modificará la carpintería ni se colocarán elementos sujetos a la misma que puedan dañarla.</w:t>
      </w:r>
    </w:p>
    <w:p w:rsidR="00F92654" w:rsidRPr="00365D7A" w:rsidRDefault="00F92654" w:rsidP="00365D7A">
      <w:pPr>
        <w:ind w:left="426"/>
        <w:rPr>
          <w:szCs w:val="22"/>
        </w:rPr>
      </w:pPr>
      <w:r w:rsidRPr="00365D7A">
        <w:rPr>
          <w:szCs w:val="22"/>
        </w:rPr>
        <w:t>No se deberán forzar las manivelas ni los mecanismos.</w:t>
      </w:r>
    </w:p>
    <w:p w:rsidR="00F92654" w:rsidRPr="00365D7A" w:rsidRDefault="00F92654" w:rsidP="00365D7A">
      <w:pPr>
        <w:ind w:left="426"/>
        <w:rPr>
          <w:szCs w:val="22"/>
        </w:rPr>
      </w:pPr>
      <w:r w:rsidRPr="00365D7A">
        <w:rPr>
          <w:szCs w:val="22"/>
        </w:rPr>
        <w:t>No se colgarán pesos en las puertas.</w:t>
      </w:r>
    </w:p>
    <w:p w:rsidR="00F92654" w:rsidRPr="00365D7A" w:rsidRDefault="00F92654" w:rsidP="00365D7A">
      <w:pPr>
        <w:ind w:left="426"/>
        <w:rPr>
          <w:szCs w:val="22"/>
        </w:rPr>
      </w:pPr>
      <w:r w:rsidRPr="00365D7A">
        <w:rPr>
          <w:szCs w:val="22"/>
        </w:rPr>
        <w:t>No se someterán las puertas a esfuerzos incontrolados.</w:t>
      </w:r>
    </w:p>
    <w:p w:rsidR="00F92654" w:rsidRPr="00365D7A" w:rsidRDefault="00F92654" w:rsidP="00365D7A">
      <w:pPr>
        <w:ind w:left="426"/>
        <w:rPr>
          <w:szCs w:val="22"/>
        </w:rPr>
      </w:pPr>
      <w:r w:rsidRPr="00365D7A">
        <w:rPr>
          <w:szCs w:val="22"/>
        </w:rPr>
        <w:t>Nunca se debe mojar la madera y, si ésta se humedece, debe secarse inmediatamente.</w:t>
      </w:r>
    </w:p>
    <w:p w:rsidR="00F92654" w:rsidRPr="00365D7A" w:rsidRDefault="00F92654" w:rsidP="00365D7A">
      <w:pPr>
        <w:ind w:left="426"/>
        <w:rPr>
          <w:szCs w:val="22"/>
        </w:rPr>
      </w:pPr>
      <w:r w:rsidRPr="00365D7A">
        <w:rPr>
          <w:szCs w:val="22"/>
        </w:rPr>
        <w:t>Nunca se deben utilizar elementos o productos abrasivos para limpiar la madera.</w:t>
      </w:r>
    </w:p>
    <w:p w:rsidR="00F92654" w:rsidRPr="00365D7A" w:rsidRDefault="00F92654" w:rsidP="00365D7A">
      <w:pPr>
        <w:ind w:left="426"/>
        <w:rPr>
          <w:szCs w:val="22"/>
        </w:rPr>
      </w:pPr>
      <w:r w:rsidRPr="00365D7A">
        <w:rPr>
          <w:szCs w:val="22"/>
        </w:rPr>
        <w:t>No se deben utilizar productos siliconados para limpiar o proteger un elemento de madera barnizado, ya que los restos de silicona impedirán su posterior rebarnizado. Se utilizará un producto químico recomendado por un especialista.</w:t>
      </w:r>
    </w:p>
    <w:p w:rsidR="00F92654" w:rsidRPr="00365D7A" w:rsidRDefault="00F92654" w:rsidP="00365D7A">
      <w:pPr>
        <w:pStyle w:val="ListParagraph"/>
        <w:numPr>
          <w:ilvl w:val="0"/>
          <w:numId w:val="34"/>
        </w:numPr>
        <w:ind w:left="142" w:hanging="142"/>
        <w:rPr>
          <w:b/>
          <w:kern w:val="0"/>
        </w:rPr>
      </w:pPr>
      <w:r w:rsidRPr="00365D7A">
        <w:rPr>
          <w:b/>
          <w:kern w:val="0"/>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365D7A" w:rsidRDefault="00F92654" w:rsidP="00365D7A">
      <w:pPr>
        <w:ind w:left="426"/>
        <w:rPr>
          <w:szCs w:val="22"/>
        </w:rPr>
      </w:pPr>
      <w:r w:rsidRPr="00365D7A">
        <w:rPr>
          <w:szCs w:val="22"/>
        </w:rPr>
        <w:lastRenderedPageBreak/>
        <w:t xml:space="preserve">Inspección periódica del funcionamiento: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Cada 6 meses se revisarán los herrajes de colgar, realizando el engrase si fuera necesario.</w:t>
      </w:r>
    </w:p>
    <w:p w:rsidR="00F92654" w:rsidRPr="00365D7A" w:rsidRDefault="00F92654" w:rsidP="00365D7A">
      <w:pPr>
        <w:numPr>
          <w:ilvl w:val="0"/>
          <w:numId w:val="35"/>
        </w:numPr>
        <w:overflowPunct/>
        <w:ind w:left="709" w:hanging="142"/>
        <w:textAlignment w:val="auto"/>
        <w:rPr>
          <w:szCs w:val="22"/>
        </w:rPr>
      </w:pPr>
      <w:r w:rsidRPr="00365D7A">
        <w:rPr>
          <w:szCs w:val="22"/>
        </w:rPr>
        <w:t>Cada año se engrasarán los herrajes con elementos de rozamiento.</w:t>
      </w:r>
    </w:p>
    <w:p w:rsidR="00F92654" w:rsidRPr="00365D7A" w:rsidRDefault="00F92654" w:rsidP="00365D7A">
      <w:pPr>
        <w:numPr>
          <w:ilvl w:val="0"/>
          <w:numId w:val="35"/>
        </w:numPr>
        <w:overflowPunct/>
        <w:ind w:left="709" w:hanging="142"/>
        <w:textAlignment w:val="auto"/>
        <w:rPr>
          <w:szCs w:val="22"/>
        </w:rPr>
      </w:pPr>
      <w:r w:rsidRPr="00365D7A">
        <w:rPr>
          <w:szCs w:val="22"/>
        </w:rPr>
        <w:t>Cada 5 años, como máximo, se barnizarán y/o pintarán las puertas.</w:t>
      </w:r>
    </w:p>
    <w:p w:rsidR="00F92654" w:rsidRPr="00365D7A" w:rsidRDefault="00F92654" w:rsidP="00365D7A">
      <w:pPr>
        <w:numPr>
          <w:ilvl w:val="0"/>
          <w:numId w:val="35"/>
        </w:numPr>
        <w:overflowPunct/>
        <w:ind w:left="709" w:hanging="142"/>
        <w:textAlignment w:val="auto"/>
        <w:rPr>
          <w:szCs w:val="22"/>
        </w:rPr>
      </w:pPr>
      <w:r w:rsidRPr="00365D7A">
        <w:rPr>
          <w:szCs w:val="22"/>
        </w:rPr>
        <w:t>Cada 5 años, como máximo, se comprobará la inmovilidad del entramado y del empanelado y el estado de los junquillos. En caso del deterioro del perfil continuo, se sustituirá éste.</w:t>
      </w:r>
    </w:p>
    <w:p w:rsidR="00F92654" w:rsidRPr="00365D7A" w:rsidRDefault="00F92654" w:rsidP="00365D7A">
      <w:pPr>
        <w:numPr>
          <w:ilvl w:val="0"/>
          <w:numId w:val="35"/>
        </w:numPr>
        <w:overflowPunct/>
        <w:ind w:left="709" w:hanging="142"/>
        <w:textAlignment w:val="auto"/>
        <w:rPr>
          <w:szCs w:val="22"/>
        </w:rPr>
      </w:pPr>
      <w:r w:rsidRPr="00365D7A">
        <w:rPr>
          <w:szCs w:val="22"/>
        </w:rPr>
        <w:t>Cada 10 años se renovarán los acabados lacados de las puertas, el tratamiento contra los insectos y los hongos de las maderas de los marcos y puertas.</w:t>
      </w:r>
    </w:p>
    <w:p w:rsidR="00F92654" w:rsidRPr="00365D7A" w:rsidRDefault="00F92654" w:rsidP="00365D7A">
      <w:pPr>
        <w:ind w:left="426"/>
        <w:rPr>
          <w:szCs w:val="22"/>
        </w:rPr>
      </w:pPr>
      <w:r w:rsidRPr="00365D7A">
        <w:rPr>
          <w:szCs w:val="22"/>
        </w:rPr>
        <w:t>Para la limpieza diaria se deberán utilizar procedimientos simples y elementos auxiliares adecuados al objeto a limpiar: paño, plumero, aspirador, mopa, con el objetivo de limpiar el polvo depositado.</w:t>
      </w:r>
    </w:p>
    <w:p w:rsidR="00F92654" w:rsidRPr="00365D7A" w:rsidRDefault="00F92654" w:rsidP="00365D7A">
      <w:pPr>
        <w:ind w:left="426"/>
        <w:rPr>
          <w:szCs w:val="22"/>
        </w:rPr>
      </w:pPr>
      <w:r w:rsidRPr="00365D7A">
        <w:rPr>
          <w:szCs w:val="22"/>
        </w:rPr>
        <w:t>Cuando se requiera una limpieza en profundidad, es muy importante conocer el tipo de protección utilizado en cada elemento de madera.</w:t>
      </w:r>
    </w:p>
    <w:p w:rsidR="00F92654" w:rsidRPr="00365D7A" w:rsidRDefault="00F92654" w:rsidP="00365D7A">
      <w:pPr>
        <w:ind w:left="426"/>
        <w:rPr>
          <w:szCs w:val="22"/>
        </w:rPr>
      </w:pPr>
      <w:r w:rsidRPr="00365D7A">
        <w:rPr>
          <w:szCs w:val="22"/>
        </w:rPr>
        <w:t>En función de que sea barniz, cera o aceite, se utilizará un champú o producto químico similar recomendado por un especialista.</w:t>
      </w:r>
    </w:p>
    <w:p w:rsidR="00F92654" w:rsidRPr="00365D7A" w:rsidRDefault="00F92654" w:rsidP="00365D7A">
      <w:pPr>
        <w:ind w:left="426"/>
        <w:rPr>
          <w:szCs w:val="22"/>
        </w:rPr>
      </w:pPr>
      <w:r w:rsidRPr="00365D7A">
        <w:rPr>
          <w:szCs w:val="22"/>
        </w:rPr>
        <w:t>La carpintería pintada o barnizada puede lavarse con productos de droguería adecuados a cada caso.</w:t>
      </w:r>
    </w:p>
    <w:p w:rsidR="00F92654" w:rsidRPr="00365D7A" w:rsidRDefault="00F92654" w:rsidP="00365D7A">
      <w:pPr>
        <w:ind w:left="426"/>
        <w:rPr>
          <w:szCs w:val="22"/>
        </w:rPr>
      </w:pPr>
      <w:r w:rsidRPr="00365D7A">
        <w:rPr>
          <w:szCs w:val="22"/>
        </w:rPr>
        <w:t>Con los múltiples productos de abrillantado existentes en el mercado debe actuarse con mucha precaución, acudir a centros especializados, seleccionar marcas de garantía y, siempre antes de su aplicación general, realizar en un rincón poco visible una prueba de la compatibilidad del producto adquirido con la superficie a tratar.</w:t>
      </w:r>
    </w:p>
    <w:p w:rsidR="00F92654" w:rsidRPr="00365D7A" w:rsidRDefault="00FD617C" w:rsidP="00365D7A">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En caso de rotura de los perfiles, deberán reintegrarse las condiciones iniciales o procederse a la sustitución de los elementos afectados; asimismo, se realizará la sustitución y reposición de elementos de cuelgue y mecanismos de cierre.</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PPR PARTICIONES PUERTAS DE PASO INTERIORES RESISTENTES AL FUEGO</w:t>
      </w:r>
    </w:p>
    <w:p w:rsidR="00F92654" w:rsidRPr="00365D7A" w:rsidRDefault="00F92654" w:rsidP="00365D7A">
      <w:pPr>
        <w:pStyle w:val="ListParagraph"/>
        <w:numPr>
          <w:ilvl w:val="0"/>
          <w:numId w:val="34"/>
        </w:numPr>
        <w:ind w:left="142" w:hanging="142"/>
        <w:rPr>
          <w:b/>
          <w:kern w:val="0"/>
        </w:rPr>
      </w:pPr>
      <w:r w:rsidRPr="00365D7A">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365D7A" w:rsidRDefault="00F92654" w:rsidP="00365D7A">
      <w:pPr>
        <w:ind w:left="426"/>
        <w:rPr>
          <w:szCs w:val="22"/>
        </w:rPr>
      </w:pPr>
      <w:r w:rsidRPr="00365D7A">
        <w:rPr>
          <w:szCs w:val="22"/>
        </w:rPr>
        <w:t>Evitar el cierre violento de las hojas de puertas; manipular con prudencia los elementos de cierre.</w:t>
      </w:r>
    </w:p>
    <w:p w:rsidR="00F92654" w:rsidRPr="00365D7A" w:rsidRDefault="00F92654" w:rsidP="00365D7A">
      <w:pPr>
        <w:ind w:left="426"/>
        <w:rPr>
          <w:szCs w:val="22"/>
        </w:rPr>
      </w:pPr>
      <w:r w:rsidRPr="00365D7A">
        <w:rPr>
          <w:szCs w:val="22"/>
        </w:rPr>
        <w:t>Proteger la carpintería con cinta adhesiva o tratamientos reversibles cuando se vayan a llevar a cabo trabajos como limpieza, pintado, revoco, etc.</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365D7A" w:rsidRDefault="00F92654" w:rsidP="00365D7A">
      <w:pPr>
        <w:ind w:left="426"/>
        <w:rPr>
          <w:szCs w:val="22"/>
        </w:rPr>
      </w:pPr>
      <w:r w:rsidRPr="00365D7A">
        <w:rPr>
          <w:szCs w:val="22"/>
        </w:rPr>
        <w:t>Si por parte de la propiedad se procediera a modificar la carpintería o a colocar acondicionadores de aire sujetos a la misma, deberá avisarse con anterioridad a un técnico competente que apruebe estas operaciones.</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365D7A" w:rsidRDefault="00F92654" w:rsidP="00365D7A">
      <w:pPr>
        <w:ind w:left="426"/>
        <w:rPr>
          <w:szCs w:val="22"/>
        </w:rPr>
      </w:pPr>
      <w:r w:rsidRPr="00365D7A">
        <w:rPr>
          <w:szCs w:val="22"/>
        </w:rPr>
        <w:t>No se apoyarán sobre la carpintería objetos que puedan dañarla.</w:t>
      </w:r>
    </w:p>
    <w:p w:rsidR="00F92654" w:rsidRPr="00365D7A" w:rsidRDefault="00F92654" w:rsidP="00365D7A">
      <w:pPr>
        <w:ind w:left="426"/>
        <w:rPr>
          <w:szCs w:val="22"/>
        </w:rPr>
      </w:pPr>
      <w:r w:rsidRPr="00365D7A">
        <w:rPr>
          <w:szCs w:val="22"/>
        </w:rPr>
        <w:t>No se modificará la carpintería ni se colocarán elementos sujetos a la misma que puedan dañarla.</w:t>
      </w:r>
    </w:p>
    <w:p w:rsidR="00F92654" w:rsidRPr="00365D7A" w:rsidRDefault="00F92654" w:rsidP="00365D7A">
      <w:pPr>
        <w:ind w:left="426"/>
        <w:rPr>
          <w:szCs w:val="22"/>
        </w:rPr>
      </w:pPr>
      <w:r w:rsidRPr="00365D7A">
        <w:rPr>
          <w:szCs w:val="22"/>
        </w:rPr>
        <w:t>No se deberán forzar las manivelas ni los mecanismos.</w:t>
      </w:r>
    </w:p>
    <w:p w:rsidR="00F92654" w:rsidRPr="00365D7A" w:rsidRDefault="00F92654" w:rsidP="00365D7A">
      <w:pPr>
        <w:ind w:left="426"/>
        <w:rPr>
          <w:szCs w:val="22"/>
        </w:rPr>
      </w:pPr>
      <w:r w:rsidRPr="00365D7A">
        <w:rPr>
          <w:szCs w:val="22"/>
        </w:rPr>
        <w:t>No se colgarán pesos en las puertas.</w:t>
      </w:r>
    </w:p>
    <w:p w:rsidR="00F92654" w:rsidRPr="00365D7A" w:rsidRDefault="00F92654" w:rsidP="00365D7A">
      <w:pPr>
        <w:ind w:left="426"/>
        <w:rPr>
          <w:szCs w:val="22"/>
        </w:rPr>
      </w:pPr>
      <w:r w:rsidRPr="00365D7A">
        <w:rPr>
          <w:szCs w:val="22"/>
        </w:rPr>
        <w:t>No se someterán las puertas a esfuerzos incontrolados.</w:t>
      </w:r>
    </w:p>
    <w:p w:rsidR="00F92654" w:rsidRPr="00365D7A" w:rsidRDefault="00F92654" w:rsidP="00365D7A">
      <w:pPr>
        <w:pStyle w:val="ListParagraph"/>
        <w:numPr>
          <w:ilvl w:val="0"/>
          <w:numId w:val="34"/>
        </w:numPr>
        <w:ind w:left="142" w:hanging="142"/>
        <w:rPr>
          <w:b/>
          <w:kern w:val="0"/>
        </w:rPr>
      </w:pPr>
      <w:r w:rsidRPr="00365D7A">
        <w:rPr>
          <w:b/>
          <w:kern w:val="0"/>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365D7A" w:rsidRDefault="00F92654" w:rsidP="00365D7A">
      <w:pPr>
        <w:ind w:left="426"/>
        <w:rPr>
          <w:szCs w:val="22"/>
        </w:rPr>
      </w:pPr>
      <w:r w:rsidRPr="00365D7A">
        <w:rPr>
          <w:szCs w:val="22"/>
        </w:rPr>
        <w:t xml:space="preserve">Inspección periódica del funcionamiento: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Cada año se revisarán y engrasarán los herrajes de cierre y seguridad y cada 6 meses, los herrajes de colgar.</w:t>
      </w:r>
    </w:p>
    <w:p w:rsidR="00F92654" w:rsidRPr="00365D7A" w:rsidRDefault="00F92654" w:rsidP="00365D7A">
      <w:pPr>
        <w:numPr>
          <w:ilvl w:val="0"/>
          <w:numId w:val="35"/>
        </w:numPr>
        <w:overflowPunct/>
        <w:ind w:left="709" w:hanging="142"/>
        <w:textAlignment w:val="auto"/>
        <w:rPr>
          <w:szCs w:val="22"/>
        </w:rPr>
      </w:pPr>
      <w:r w:rsidRPr="00365D7A">
        <w:rPr>
          <w:szCs w:val="22"/>
        </w:rPr>
        <w:t>Cada seis meses se revisará el estado de los mecanismos, el líquido del freno retenedor y el estado de los elementos del equipo automático, sustituyendo las piezas que pudieran ocasionar deficiencias en el funcionamiento.</w:t>
      </w:r>
    </w:p>
    <w:p w:rsidR="00F92654" w:rsidRPr="00365D7A" w:rsidRDefault="00F92654" w:rsidP="00365D7A">
      <w:pPr>
        <w:numPr>
          <w:ilvl w:val="0"/>
          <w:numId w:val="35"/>
        </w:numPr>
        <w:overflowPunct/>
        <w:ind w:left="709" w:hanging="142"/>
        <w:textAlignment w:val="auto"/>
        <w:rPr>
          <w:szCs w:val="22"/>
        </w:rPr>
      </w:pPr>
      <w:r w:rsidRPr="00365D7A">
        <w:rPr>
          <w:szCs w:val="22"/>
        </w:rPr>
        <w:t>Cada 3 años se repasará la protección de las carpinterías pintadas en exteriores y cada 5 años, en carpinterías interiores.</w:t>
      </w:r>
    </w:p>
    <w:p w:rsidR="00F92654" w:rsidRPr="00365D7A" w:rsidRDefault="00F92654" w:rsidP="00365D7A">
      <w:pPr>
        <w:numPr>
          <w:ilvl w:val="0"/>
          <w:numId w:val="35"/>
        </w:numPr>
        <w:overflowPunct/>
        <w:ind w:left="709" w:hanging="142"/>
        <w:textAlignment w:val="auto"/>
        <w:rPr>
          <w:szCs w:val="22"/>
        </w:rPr>
      </w:pPr>
      <w:r w:rsidRPr="00365D7A">
        <w:rPr>
          <w:szCs w:val="22"/>
        </w:rPr>
        <w:t>Cada 5 años, o antes si se apreciara falta de estanqueidad, roturas o mal funcionamiento, se inspeccionará la carpintería; se repararán los defectos que puedan aparecer en ella.</w:t>
      </w:r>
    </w:p>
    <w:p w:rsidR="00F92654" w:rsidRPr="00365D7A" w:rsidRDefault="00F92654" w:rsidP="00365D7A">
      <w:pPr>
        <w:ind w:left="426"/>
        <w:rPr>
          <w:szCs w:val="22"/>
        </w:rPr>
      </w:pPr>
      <w:r w:rsidRPr="00365D7A">
        <w:rPr>
          <w:szCs w:val="22"/>
        </w:rPr>
        <w:t xml:space="preserve">Cuando se detecte alguna de estas anomalías se recurrirá a personal especializado, que en caso necesario, engrasará con aceite ligero o desmontará las puertas para el correcto funcionamiento de los </w:t>
      </w:r>
      <w:r w:rsidRPr="00365D7A">
        <w:rPr>
          <w:szCs w:val="22"/>
        </w:rPr>
        <w:lastRenderedPageBreak/>
        <w:t>mecanismos de cierre y de maniobra.</w:t>
      </w:r>
    </w:p>
    <w:p w:rsidR="00F92654" w:rsidRPr="00365D7A" w:rsidRDefault="00F92654" w:rsidP="00365D7A">
      <w:pPr>
        <w:ind w:left="426"/>
        <w:rPr>
          <w:szCs w:val="22"/>
        </w:rPr>
      </w:pPr>
      <w:r w:rsidRPr="00365D7A">
        <w:rPr>
          <w:szCs w:val="22"/>
        </w:rPr>
        <w:t>Para la limpieza diaria de la suciedad y residuos de polución se utilizará un trapo húmedo. En caso de manchas aisladas, pueden añadirse a la solución jabonosa polvos de limpieza o un poco de amoníaco. En cualquier caso, debe evitarse el empleo de abrasivos, disolventes, acetona, alcohol y otros productos susceptibles de atacar la carpintería.</w:t>
      </w:r>
    </w:p>
    <w:p w:rsidR="00F92654" w:rsidRPr="00365D7A" w:rsidRDefault="00F92654" w:rsidP="00365D7A">
      <w:pPr>
        <w:ind w:left="426"/>
        <w:rPr>
          <w:szCs w:val="22"/>
        </w:rPr>
      </w:pPr>
      <w:r w:rsidRPr="00365D7A">
        <w:rPr>
          <w:szCs w:val="22"/>
        </w:rPr>
        <w:t>Cuando se requiera una limpieza en profundidad, es muy importante conocer el tipo de protección utilizado en cada elemento de chapa galvanizada.</w:t>
      </w:r>
    </w:p>
    <w:p w:rsidR="00F92654" w:rsidRPr="00365D7A" w:rsidRDefault="00FD617C" w:rsidP="00365D7A">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En caso de rotura de los perfiles, deberán reintegrarse las condiciones iniciales o procederse a la sustitución de los elementos afectados. Sustitución y reposición de elementos de cuelgue y mecanismos de cierre. Se repintarán cuando sea necesario para recuperar la apariencia y evitar la oxidación o corrosión de los perfiles, acudiendo en su caso a un profesional cualificado si se detecta un deterioro anormal del revestimiento o si se quiere un tratamiento más eficaz o realizado en condiciones de total idoneidad.</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PTP PARTICIONES TABIQUES Y TRASDOSADOS PLACAS</w:t>
      </w:r>
    </w:p>
    <w:p w:rsidR="00F92654" w:rsidRPr="00365D7A" w:rsidRDefault="00F92654" w:rsidP="00365D7A">
      <w:pPr>
        <w:pStyle w:val="ListParagraph"/>
        <w:numPr>
          <w:ilvl w:val="0"/>
          <w:numId w:val="34"/>
        </w:numPr>
        <w:ind w:left="142" w:hanging="142"/>
        <w:rPr>
          <w:b/>
          <w:kern w:val="0"/>
        </w:rPr>
      </w:pPr>
      <w:r w:rsidRPr="00365D7A">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365D7A" w:rsidRDefault="00F92654" w:rsidP="00365D7A">
      <w:pPr>
        <w:ind w:left="426"/>
        <w:rPr>
          <w:szCs w:val="22"/>
        </w:rPr>
      </w:pPr>
      <w:r w:rsidRPr="00365D7A">
        <w:rPr>
          <w:szCs w:val="22"/>
        </w:rPr>
        <w:t>Se evitarán humedades perniciosas permanentes o habituales.</w:t>
      </w:r>
    </w:p>
    <w:p w:rsidR="00F92654" w:rsidRPr="00365D7A" w:rsidRDefault="00F92654" w:rsidP="00365D7A">
      <w:pPr>
        <w:ind w:left="426"/>
        <w:rPr>
          <w:szCs w:val="22"/>
        </w:rPr>
      </w:pPr>
    </w:p>
    <w:p w:rsidR="00F92654" w:rsidRPr="00365D7A" w:rsidRDefault="00F92654" w:rsidP="00365D7A">
      <w:pPr>
        <w:ind w:left="426"/>
        <w:rPr>
          <w:szCs w:val="22"/>
        </w:rPr>
      </w:pPr>
      <w:r w:rsidRPr="00365D7A">
        <w:rPr>
          <w:szCs w:val="22"/>
        </w:rPr>
        <w:t>Se evitarán golpes y rozaduras con elementos punzantes o pesados que puedan descascarillar o romper alguna pieza.</w:t>
      </w:r>
    </w:p>
    <w:p w:rsidR="00F92654" w:rsidRPr="00365D7A" w:rsidRDefault="00F92654" w:rsidP="00365D7A">
      <w:pPr>
        <w:ind w:left="426"/>
        <w:rPr>
          <w:szCs w:val="22"/>
        </w:rPr>
      </w:pPr>
      <w:r w:rsidRPr="00365D7A">
        <w:rPr>
          <w:szCs w:val="22"/>
        </w:rPr>
        <w:t>Se evitará el vertido sobre las placas de productos cáusticos y de agua procedente de jardineras.</w:t>
      </w:r>
    </w:p>
    <w:p w:rsidR="00F92654" w:rsidRPr="00365D7A" w:rsidRDefault="00F92654" w:rsidP="00365D7A">
      <w:pPr>
        <w:ind w:left="426"/>
        <w:rPr>
          <w:szCs w:val="22"/>
        </w:rPr>
      </w:pPr>
      <w:r w:rsidRPr="00365D7A">
        <w:rPr>
          <w:szCs w:val="22"/>
        </w:rPr>
        <w:t>Se evitará clavar algún elemento en la pared sin haber tenido en cuenta las conducciones ocultas existentes, eléctricas, de fontanería o calefacción.</w:t>
      </w:r>
    </w:p>
    <w:p w:rsidR="00F92654" w:rsidRPr="00365D7A" w:rsidRDefault="00F92654" w:rsidP="00365D7A">
      <w:pPr>
        <w:ind w:left="426"/>
        <w:rPr>
          <w:szCs w:val="22"/>
        </w:rPr>
      </w:pPr>
      <w:r w:rsidRPr="00365D7A">
        <w:rPr>
          <w:szCs w:val="22"/>
        </w:rPr>
        <w:t>Se evitará la transmisión de empujes sobre las particiones.</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365D7A" w:rsidRDefault="00F92654" w:rsidP="00365D7A">
      <w:pPr>
        <w:ind w:left="426"/>
        <w:rPr>
          <w:szCs w:val="22"/>
        </w:rPr>
      </w:pPr>
      <w:r w:rsidRPr="00365D7A">
        <w:rPr>
          <w:szCs w:val="22"/>
        </w:rPr>
        <w:t>Si se observara riesgo de desprendimiento de alguna placa, deberá repararse inmediatamente.</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365D7A" w:rsidRDefault="00F92654" w:rsidP="00365D7A">
      <w:pPr>
        <w:ind w:left="426"/>
        <w:rPr>
          <w:szCs w:val="22"/>
        </w:rPr>
      </w:pPr>
      <w:r w:rsidRPr="00365D7A">
        <w:rPr>
          <w:szCs w:val="22"/>
        </w:rPr>
        <w:t>No se empotrarán o apoyarán en la fábrica vigas, viguetas u otros elementos estructurales que ejerzan una sobrecarga concentrada.</w:t>
      </w:r>
    </w:p>
    <w:p w:rsidR="00F92654" w:rsidRPr="00365D7A" w:rsidRDefault="00F92654" w:rsidP="00365D7A">
      <w:pPr>
        <w:ind w:left="426"/>
        <w:rPr>
          <w:szCs w:val="22"/>
        </w:rPr>
      </w:pPr>
      <w:r w:rsidRPr="00365D7A">
        <w:rPr>
          <w:szCs w:val="22"/>
        </w:rPr>
        <w:t>No se modificarán las condiciones de carga de los tabiques ni se rebasarán las previstas en el proyecto.</w:t>
      </w:r>
    </w:p>
    <w:p w:rsidR="00F92654" w:rsidRPr="00365D7A" w:rsidRDefault="00F92654" w:rsidP="00365D7A">
      <w:pPr>
        <w:ind w:left="426"/>
        <w:rPr>
          <w:szCs w:val="22"/>
        </w:rPr>
      </w:pPr>
      <w:r w:rsidRPr="00365D7A">
        <w:rPr>
          <w:szCs w:val="22"/>
        </w:rPr>
        <w:t>No se colgarán elementos ni se producirán empujes que puedan dañar la tabiquería.</w:t>
      </w:r>
    </w:p>
    <w:p w:rsidR="00F92654" w:rsidRPr="00365D7A" w:rsidRDefault="00F92654" w:rsidP="00365D7A">
      <w:pPr>
        <w:ind w:left="426"/>
        <w:rPr>
          <w:szCs w:val="22"/>
        </w:rPr>
      </w:pPr>
      <w:r w:rsidRPr="00365D7A">
        <w:rPr>
          <w:szCs w:val="22"/>
        </w:rPr>
        <w:t>No se fijarán ni se colgarán objetos sin seguir las indicaciones del fabricante según el peso.</w:t>
      </w:r>
    </w:p>
    <w:p w:rsidR="00F92654" w:rsidRPr="00365D7A" w:rsidRDefault="00F92654" w:rsidP="00365D7A">
      <w:pPr>
        <w:ind w:left="426"/>
        <w:rPr>
          <w:szCs w:val="22"/>
        </w:rPr>
      </w:pPr>
      <w:r w:rsidRPr="00365D7A">
        <w:rPr>
          <w:szCs w:val="22"/>
        </w:rPr>
        <w:t>No se realizará ningún tipo de rozas.</w:t>
      </w:r>
    </w:p>
    <w:p w:rsidR="00F92654" w:rsidRPr="00365D7A" w:rsidRDefault="00F92654" w:rsidP="00365D7A">
      <w:pPr>
        <w:pStyle w:val="ListParagraph"/>
        <w:numPr>
          <w:ilvl w:val="0"/>
          <w:numId w:val="34"/>
        </w:numPr>
        <w:ind w:left="142" w:hanging="142"/>
        <w:rPr>
          <w:b/>
          <w:kern w:val="0"/>
        </w:rPr>
      </w:pPr>
      <w:r w:rsidRPr="00365D7A">
        <w:rPr>
          <w:b/>
          <w:kern w:val="0"/>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365D7A" w:rsidRDefault="00F92654" w:rsidP="00365D7A">
      <w:pPr>
        <w:ind w:left="426"/>
        <w:rPr>
          <w:szCs w:val="22"/>
        </w:rPr>
      </w:pPr>
      <w:r w:rsidRPr="00365D7A">
        <w:rPr>
          <w:szCs w:val="22"/>
        </w:rPr>
        <w:t>Periódicamente, se harán inspecciones para detectar la posible aparición de fisuras, grietas, desplomes, etc.</w:t>
      </w:r>
    </w:p>
    <w:p w:rsidR="00F92654" w:rsidRPr="00365D7A" w:rsidRDefault="00F92654" w:rsidP="00365D7A">
      <w:pPr>
        <w:ind w:left="426"/>
        <w:rPr>
          <w:szCs w:val="22"/>
        </w:rPr>
      </w:pPr>
      <w:r w:rsidRPr="00365D7A">
        <w:rPr>
          <w:szCs w:val="22"/>
        </w:rPr>
        <w:t>En caso de ser observado alguno de estos síntomas, será estudiado por un técnico competente, que dictaminará su importancia y, en su caso, las reparaciones que deban realizarse.</w:t>
      </w:r>
    </w:p>
    <w:p w:rsidR="00F92654" w:rsidRPr="00365D7A" w:rsidRDefault="00F92654" w:rsidP="00365D7A">
      <w:pPr>
        <w:ind w:left="426"/>
        <w:rPr>
          <w:szCs w:val="22"/>
        </w:rPr>
      </w:pPr>
      <w:r w:rsidRPr="00365D7A">
        <w:rPr>
          <w:szCs w:val="22"/>
        </w:rPr>
        <w:t>La limpieza se realizará según el tipo de acabado.</w:t>
      </w:r>
    </w:p>
    <w:p w:rsidR="00F92654" w:rsidRPr="00365D7A" w:rsidRDefault="00FD617C" w:rsidP="00365D7A">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Reparación: reposición de las piezas rotas con otras idénticas, previa limpieza cuidadosa del hueco para eliminar todo resto. Como paso previo a la realización de alguna redistribución de la tabiquería, se deberá consultar a un técnico, por si pudiera afectar a elementos estructurales.</w:t>
      </w:r>
    </w:p>
    <w:p w:rsidR="00F92654" w:rsidRPr="00365D7A" w:rsidRDefault="00F92654" w:rsidP="00365D7A">
      <w:pPr>
        <w:ind w:left="426"/>
        <w:rPr>
          <w:szCs w:val="22"/>
        </w:rPr>
      </w:pPr>
      <w:r w:rsidRPr="00365D7A">
        <w:rPr>
          <w:szCs w:val="22"/>
        </w:rPr>
        <w:t>Todos los trabajos de mantenimiento deberán realizarse por personal cualificado.</w:t>
      </w:r>
    </w:p>
    <w:p w:rsidR="009326B6" w:rsidRPr="009326B6" w:rsidRDefault="009326B6" w:rsidP="00F92654">
      <w:pPr>
        <w:rPr>
          <w:rFonts w:ascii="Verdana" w:hAnsi="Verdana" w:cs="Verdana"/>
          <w:color w:val="000000"/>
          <w:sz w:val="20"/>
        </w:rPr>
      </w:pPr>
    </w:p>
    <w:p w:rsidR="009326B6" w:rsidRPr="009326B6" w:rsidRDefault="009326B6" w:rsidP="009326B6">
      <w:pPr>
        <w:tabs>
          <w:tab w:val="left" w:pos="0"/>
          <w:tab w:val="right" w:pos="4858"/>
        </w:tabs>
        <w:rPr>
          <w:rFonts w:ascii="Calibri" w:hAnsi="Calibri" w:cs="Calibri"/>
          <w:b/>
          <w:bCs/>
          <w:sz w:val="28"/>
          <w:szCs w:val="28"/>
        </w:rPr>
      </w:pPr>
      <w:r w:rsidRPr="009326B6">
        <w:rPr>
          <w:rFonts w:ascii="Calibri" w:hAnsi="Calibri" w:cs="Calibri"/>
          <w:b/>
          <w:bCs/>
          <w:sz w:val="28"/>
          <w:szCs w:val="28"/>
        </w:rPr>
        <w:t>I INSTALACIONES</w:t>
      </w:r>
    </w:p>
    <w:p w:rsidR="00F92654" w:rsidRPr="009326B6" w:rsidRDefault="00F92654" w:rsidP="00F92654">
      <w:pPr>
        <w:rPr>
          <w:rFonts w:ascii="Verdana" w:hAnsi="Verdana" w:cs="Verdana"/>
          <w:color w:val="000000"/>
          <w:sz w:val="20"/>
        </w:rPr>
      </w:pPr>
    </w:p>
    <w:p w:rsidR="00F92654" w:rsidRPr="00C34BD2" w:rsidRDefault="00F92654" w:rsidP="00C34BD2">
      <w:pPr>
        <w:rPr>
          <w:szCs w:val="22"/>
        </w:rPr>
      </w:pPr>
      <w:r w:rsidRPr="00C34BD2">
        <w:rPr>
          <w:szCs w:val="22"/>
        </w:rPr>
        <w:t>La propiedad conservará en su poder la documentación técnica relativa al uso para el que han sido proyectadas, debiendo utilizarse únicamente para tal fin.</w:t>
      </w:r>
    </w:p>
    <w:p w:rsidR="00F92654" w:rsidRPr="00C34BD2" w:rsidRDefault="00F92654" w:rsidP="00C34BD2">
      <w:pPr>
        <w:rPr>
          <w:szCs w:val="22"/>
        </w:rPr>
      </w:pPr>
      <w:r w:rsidRPr="00C34BD2">
        <w:rPr>
          <w:szCs w:val="22"/>
        </w:rPr>
        <w:t>Es aconsejable no manipular personalmente las instalaciones y dirigirse en todo momento (avería, revisión y mantenimiento) a la empresa instaladora específica.</w:t>
      </w:r>
    </w:p>
    <w:p w:rsidR="00F92654" w:rsidRPr="00C34BD2" w:rsidRDefault="00F92654" w:rsidP="00C34BD2">
      <w:pPr>
        <w:rPr>
          <w:szCs w:val="22"/>
        </w:rPr>
      </w:pPr>
      <w:r w:rsidRPr="00C34BD2">
        <w:rPr>
          <w:szCs w:val="22"/>
        </w:rPr>
        <w:lastRenderedPageBreak/>
        <w:t>No se realizarán modificaciones de la instalación sin la intervención de un instalador especializado y las mismas se realizarán, en cualquier caso, dentro de las especificaciones de la reglamentación vigente y con la supervisión de un técnico competente.</w:t>
      </w:r>
    </w:p>
    <w:p w:rsidR="00F92654" w:rsidRPr="00C34BD2" w:rsidRDefault="00F92654" w:rsidP="00C34BD2">
      <w:pPr>
        <w:rPr>
          <w:szCs w:val="22"/>
        </w:rPr>
      </w:pPr>
      <w:r w:rsidRPr="00C34BD2">
        <w:rPr>
          <w:szCs w:val="22"/>
        </w:rPr>
        <w:t>Se dispondrá de los planos definitivos del montaje de todas las instalaciones, así como de diagramas esquemáticos de los circuitos existentes, con indicación de las zonas a las que prestan servicio, número y características de los mismos.</w:t>
      </w:r>
    </w:p>
    <w:p w:rsidR="00F92654" w:rsidRPr="00C34BD2" w:rsidRDefault="00F92654" w:rsidP="00C34BD2">
      <w:pPr>
        <w:rPr>
          <w:szCs w:val="22"/>
        </w:rPr>
      </w:pPr>
      <w:r w:rsidRPr="00C34BD2">
        <w:rPr>
          <w:szCs w:val="22"/>
        </w:rPr>
        <w:t>El mantenimiento y reparación de aparatos, equipos, sistemas y sus componentes empleados en las instalaciones, deben ser realizados por empresas o instaladores-mantenedores competentes y autorizados. Se debe disponer de un Contrato de Mantenimiento con las respectivas empresas instaladoras autorizadas antes de habitar el edificio.</w:t>
      </w:r>
    </w:p>
    <w:p w:rsidR="00F92654" w:rsidRPr="00C34BD2" w:rsidRDefault="00F92654" w:rsidP="00C34BD2">
      <w:pPr>
        <w:rPr>
          <w:szCs w:val="22"/>
        </w:rPr>
      </w:pPr>
      <w:r w:rsidRPr="00C34BD2">
        <w:rPr>
          <w:szCs w:val="22"/>
        </w:rPr>
        <w:t>Existirá un Libro de Mantenimiento, en el que la empresa instaladora encargada del mantenimiento dejará constancia de cada visita, anotando el estado general de la instalación, los defectos observados, las reparaciones efectuadas y las lecturas del potencial de protección.</w:t>
      </w:r>
    </w:p>
    <w:p w:rsidR="00F92654" w:rsidRPr="00C34BD2" w:rsidRDefault="00F92654" w:rsidP="00C34BD2">
      <w:pPr>
        <w:rPr>
          <w:szCs w:val="22"/>
        </w:rPr>
      </w:pPr>
      <w:r w:rsidRPr="00C34BD2">
        <w:rPr>
          <w:szCs w:val="22"/>
        </w:rPr>
        <w:t>El titular se responsabilizará de que esté vigente en todo momento el contrato de mantenimiento y de la custodia del Libro de Mantenimiento y del certificado de la última inspección oficial.</w:t>
      </w:r>
    </w:p>
    <w:p w:rsidR="00F92654" w:rsidRPr="00C34BD2" w:rsidRDefault="00F92654" w:rsidP="00C34BD2">
      <w:pPr>
        <w:rPr>
          <w:szCs w:val="22"/>
        </w:rPr>
      </w:pPr>
      <w:r w:rsidRPr="00C34BD2">
        <w:rPr>
          <w:szCs w:val="22"/>
        </w:rPr>
        <w:t>El usuario dispondrá del plano actualizado y definitivo de las instalaciones, aportado por el arquitecto, instalador o promotor o bien deberá proceder al levantamiento correspondiente de aquéllas, de forma que en los citados planos queden reflejados los distintos componentes de la instalación.</w:t>
      </w:r>
    </w:p>
    <w:p w:rsidR="00F92654" w:rsidRPr="00C34BD2" w:rsidRDefault="00F92654" w:rsidP="00C34BD2">
      <w:pPr>
        <w:rPr>
          <w:szCs w:val="22"/>
        </w:rPr>
      </w:pPr>
      <w:r w:rsidRPr="00C34BD2">
        <w:rPr>
          <w:szCs w:val="22"/>
        </w:rPr>
        <w:t>Igualmente, recibirá los diagramas esquemáticos de los circuitos existentes con indicación de las zonas a las que prestan servicio, número y características de todos los elementos, codificación e identificación de cada una de las líneas, códigos de especificación y localización de las cajas de registro y terminales e indicación de todas las características principales de la instalación.</w:t>
      </w:r>
    </w:p>
    <w:p w:rsidR="00F92654" w:rsidRPr="00C34BD2" w:rsidRDefault="00F92654" w:rsidP="00C34BD2">
      <w:pPr>
        <w:rPr>
          <w:szCs w:val="22"/>
        </w:rPr>
      </w:pPr>
      <w:r w:rsidRPr="00C34BD2">
        <w:rPr>
          <w:szCs w:val="22"/>
        </w:rPr>
        <w:t>En la documentación se incluirá razón social y domicilio de la empresa suministradora y/o instaladora.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IAM INSTALACIONES AUDIOVISUALES MEGAFONÍA (HILO MUSICAL)</w:t>
      </w:r>
    </w:p>
    <w:p w:rsidR="00F92654" w:rsidRPr="00365D7A" w:rsidRDefault="00F92654" w:rsidP="00365D7A">
      <w:pPr>
        <w:pStyle w:val="ListParagraph"/>
        <w:numPr>
          <w:ilvl w:val="0"/>
          <w:numId w:val="34"/>
        </w:numPr>
        <w:ind w:left="142" w:hanging="142"/>
        <w:rPr>
          <w:b/>
          <w:kern w:val="0"/>
        </w:rPr>
      </w:pPr>
      <w:r w:rsidRPr="00365D7A">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365D7A" w:rsidRDefault="00F92654" w:rsidP="00365D7A">
      <w:pPr>
        <w:ind w:left="426"/>
        <w:rPr>
          <w:szCs w:val="22"/>
        </w:rPr>
      </w:pPr>
      <w:r w:rsidRPr="00365D7A">
        <w:rPr>
          <w:szCs w:val="22"/>
        </w:rPr>
        <w:t>Se evitará realizar la conexión a la toma de señal para altavoces desde conectores no normalizados.</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365D7A" w:rsidRDefault="00F92654" w:rsidP="00365D7A">
      <w:pPr>
        <w:ind w:left="426"/>
        <w:rPr>
          <w:szCs w:val="22"/>
        </w:rPr>
      </w:pPr>
      <w:r w:rsidRPr="00365D7A">
        <w:rPr>
          <w:szCs w:val="22"/>
        </w:rPr>
        <w:t>La propiedad recibirá a la entrega de la vivienda planos definitivos del montaje de la instalación, así como diagramas esquemáticos de los circuitos existentes, con indicación de las zonas a las que prestan servicio, número y características de los altavoces conectados, codificación de identificación de sus líneas, códigos de identificación y localización de las cajas de distribución, derivación y seccionamiento, así como tensión de distribución y potencia de excitación. La documentación incluirá razón social y domicilio de la firma instaladora.</w:t>
      </w:r>
    </w:p>
    <w:p w:rsidR="00F92654" w:rsidRPr="00365D7A" w:rsidRDefault="00F92654" w:rsidP="00365D7A">
      <w:pPr>
        <w:ind w:left="426"/>
        <w:rPr>
          <w:szCs w:val="22"/>
        </w:rPr>
      </w:pPr>
      <w:r w:rsidRPr="00365D7A">
        <w:rPr>
          <w:szCs w:val="22"/>
        </w:rPr>
        <w:t>Asimismo, debe conocer de antemano las características del funcionamiento de los aparatos, expuestas por parte del fabricante, para su correcto uso.</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365D7A" w:rsidRDefault="00F92654" w:rsidP="00365D7A">
      <w:pPr>
        <w:ind w:left="426"/>
        <w:rPr>
          <w:szCs w:val="22"/>
        </w:rPr>
      </w:pPr>
      <w:r w:rsidRPr="00365D7A">
        <w:rPr>
          <w:szCs w:val="22"/>
        </w:rPr>
        <w:t>No se realizarán modificaciones de la instalación ni de sus condiciones de uso sin la intervención de instalador especializado.</w:t>
      </w:r>
    </w:p>
    <w:p w:rsidR="00F92654" w:rsidRPr="00365D7A" w:rsidRDefault="00F92654" w:rsidP="00365D7A">
      <w:pPr>
        <w:pStyle w:val="ListParagraph"/>
        <w:numPr>
          <w:ilvl w:val="0"/>
          <w:numId w:val="34"/>
        </w:numPr>
        <w:ind w:left="142" w:hanging="142"/>
        <w:rPr>
          <w:b/>
          <w:kern w:val="0"/>
        </w:rPr>
      </w:pPr>
      <w:r w:rsidRPr="00365D7A">
        <w:rPr>
          <w:b/>
          <w:kern w:val="0"/>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365D7A" w:rsidRDefault="00F92654" w:rsidP="00365D7A">
      <w:pPr>
        <w:ind w:left="426"/>
        <w:rPr>
          <w:szCs w:val="22"/>
        </w:rPr>
      </w:pPr>
      <w:r w:rsidRPr="00365D7A">
        <w:rPr>
          <w:szCs w:val="22"/>
        </w:rPr>
        <w:t>El mantenimiento deberá ser realizado por un instalador autorizado de una empresa responsable, de manera que el usuario únicamente verificará el funcionamiento de la instalación y comprobará visualmente la fijación y el estado de los mandos de actuación (interruptores, reguladores, selector de programas, altavoces, etc.).</w:t>
      </w:r>
    </w:p>
    <w:p w:rsidR="00F92654" w:rsidRPr="00365D7A" w:rsidRDefault="00F92654" w:rsidP="00365D7A">
      <w:pPr>
        <w:ind w:left="426"/>
        <w:rPr>
          <w:szCs w:val="22"/>
        </w:rPr>
      </w:pPr>
      <w:r w:rsidRPr="00365D7A">
        <w:rPr>
          <w:szCs w:val="22"/>
        </w:rPr>
        <w:t>En caso de apreciarse alguna de estas anomalías por parte del usuario, deberá avisarse a un instalador autorizado para que proceda a reparar los defectos encontrados y adopte las medidas oportunas.</w:t>
      </w:r>
    </w:p>
    <w:p w:rsidR="00F92654" w:rsidRPr="00365D7A" w:rsidRDefault="00FD617C" w:rsidP="00365D7A">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Siempre que se revisen las instalaciones, se repararán los defectos encontrados por un instalador autorizado y, en caso de que sea necesario, se repondrán las piezas que lo precisen.</w:t>
      </w:r>
    </w:p>
    <w:p w:rsidR="00F92654" w:rsidRPr="00365D7A" w:rsidRDefault="00F92654" w:rsidP="00365D7A">
      <w:pPr>
        <w:ind w:left="426"/>
        <w:rPr>
          <w:szCs w:val="22"/>
        </w:rPr>
      </w:pPr>
      <w:r w:rsidRPr="00365D7A">
        <w:rPr>
          <w:szCs w:val="22"/>
        </w:rPr>
        <w:t xml:space="preserve">Cada año, o antes si fuera apreciada alguna anomalía, se revisará por parte de instalador autorizado: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La fijación de la acometida de alimentación, el funcionamiento del interruptor automático y la efectividad del punto de puesta a tierra.</w:t>
      </w:r>
    </w:p>
    <w:p w:rsidR="00F92654" w:rsidRPr="00365D7A" w:rsidRDefault="00F92654" w:rsidP="00365D7A">
      <w:pPr>
        <w:numPr>
          <w:ilvl w:val="0"/>
          <w:numId w:val="35"/>
        </w:numPr>
        <w:overflowPunct/>
        <w:ind w:left="709" w:hanging="142"/>
        <w:textAlignment w:val="auto"/>
        <w:rPr>
          <w:szCs w:val="22"/>
        </w:rPr>
      </w:pPr>
      <w:r w:rsidRPr="00365D7A">
        <w:rPr>
          <w:szCs w:val="22"/>
        </w:rPr>
        <w:lastRenderedPageBreak/>
        <w:t>El funcionamiento de las unidades amplificadoras, teniendo especial cuidado en los siguientes aspectos:</w:t>
      </w:r>
    </w:p>
    <w:p w:rsidR="00F92654" w:rsidRPr="00365D7A" w:rsidRDefault="00F92654" w:rsidP="00365D7A">
      <w:pPr>
        <w:numPr>
          <w:ilvl w:val="2"/>
          <w:numId w:val="35"/>
        </w:numPr>
        <w:overflowPunct/>
        <w:ind w:left="1134" w:hanging="141"/>
        <w:textAlignment w:val="auto"/>
        <w:rPr>
          <w:szCs w:val="22"/>
        </w:rPr>
      </w:pPr>
      <w:r w:rsidRPr="00365D7A">
        <w:rPr>
          <w:szCs w:val="22"/>
        </w:rPr>
        <w:t>Fijación de las distintas unidades.</w:t>
      </w:r>
    </w:p>
    <w:p w:rsidR="00F92654" w:rsidRPr="00365D7A" w:rsidRDefault="00F92654" w:rsidP="00365D7A">
      <w:pPr>
        <w:numPr>
          <w:ilvl w:val="2"/>
          <w:numId w:val="35"/>
        </w:numPr>
        <w:overflowPunct/>
        <w:ind w:left="1134" w:hanging="141"/>
        <w:textAlignment w:val="auto"/>
        <w:rPr>
          <w:szCs w:val="22"/>
        </w:rPr>
      </w:pPr>
      <w:r w:rsidRPr="00365D7A">
        <w:rPr>
          <w:szCs w:val="22"/>
        </w:rPr>
        <w:t>Estado de cables y conexiones en líneas de entrada y salida.</w:t>
      </w:r>
    </w:p>
    <w:p w:rsidR="00F92654" w:rsidRPr="00365D7A" w:rsidRDefault="00F92654" w:rsidP="00365D7A">
      <w:pPr>
        <w:numPr>
          <w:ilvl w:val="2"/>
          <w:numId w:val="35"/>
        </w:numPr>
        <w:overflowPunct/>
        <w:ind w:left="1134" w:hanging="141"/>
        <w:textAlignment w:val="auto"/>
        <w:rPr>
          <w:szCs w:val="22"/>
        </w:rPr>
      </w:pPr>
      <w:r w:rsidRPr="00365D7A">
        <w:rPr>
          <w:szCs w:val="22"/>
        </w:rPr>
        <w:t>Inspección y limpieza de rejillas de ventilación y engrase de los elementos de ventilación forzada en caso de existir.</w:t>
      </w:r>
    </w:p>
    <w:p w:rsidR="00F92654" w:rsidRPr="00365D7A" w:rsidRDefault="00F92654" w:rsidP="00365D7A">
      <w:pPr>
        <w:numPr>
          <w:ilvl w:val="2"/>
          <w:numId w:val="35"/>
        </w:numPr>
        <w:overflowPunct/>
        <w:ind w:left="1134" w:hanging="141"/>
        <w:textAlignment w:val="auto"/>
        <w:rPr>
          <w:szCs w:val="22"/>
        </w:rPr>
      </w:pPr>
      <w:r w:rsidRPr="00365D7A">
        <w:rPr>
          <w:szCs w:val="22"/>
        </w:rPr>
        <w:t>Comprobación de la puesta a tierra del equipo.</w:t>
      </w:r>
    </w:p>
    <w:p w:rsidR="00F92654" w:rsidRPr="00365D7A" w:rsidRDefault="00F92654" w:rsidP="00365D7A">
      <w:pPr>
        <w:ind w:left="426"/>
        <w:rPr>
          <w:szCs w:val="22"/>
        </w:rPr>
      </w:pPr>
      <w:r w:rsidRPr="00365D7A">
        <w:rPr>
          <w:szCs w:val="22"/>
        </w:rPr>
        <w:t xml:space="preserve">Cada año, o antes si fuera apreciada alguna anomalía, se revisará por parte de instalador autorizado: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La fijación de bornes o regletas y el estado de las conexiones, así como el aislamiento entre líneas pertenecientes a circuitos distintos de la caja general de distribución.</w:t>
      </w:r>
    </w:p>
    <w:p w:rsidR="00F92654" w:rsidRPr="00365D7A" w:rsidRDefault="00F92654" w:rsidP="00365D7A">
      <w:pPr>
        <w:numPr>
          <w:ilvl w:val="0"/>
          <w:numId w:val="35"/>
        </w:numPr>
        <w:overflowPunct/>
        <w:ind w:left="709" w:hanging="142"/>
        <w:textAlignment w:val="auto"/>
        <w:rPr>
          <w:szCs w:val="22"/>
        </w:rPr>
      </w:pPr>
      <w:r w:rsidRPr="00365D7A">
        <w:rPr>
          <w:szCs w:val="22"/>
        </w:rPr>
        <w:t>La fijación de las bases y de los soportes para sujeción de los tubos y el estado de los distintos elementos que componen la instalación.</w:t>
      </w:r>
    </w:p>
    <w:p w:rsidR="00F92654" w:rsidRPr="00365D7A" w:rsidRDefault="00F92654" w:rsidP="00365D7A">
      <w:pPr>
        <w:numPr>
          <w:ilvl w:val="0"/>
          <w:numId w:val="35"/>
        </w:numPr>
        <w:overflowPunct/>
        <w:ind w:left="709" w:hanging="142"/>
        <w:textAlignment w:val="auto"/>
        <w:rPr>
          <w:szCs w:val="22"/>
        </w:rPr>
      </w:pPr>
      <w:r w:rsidRPr="00365D7A">
        <w:rPr>
          <w:szCs w:val="22"/>
        </w:rPr>
        <w:t>El funcionamiento, fijación y estado de los mandos de actuación de interruptores, reguladores de nivel sonoro y selector de programas.</w:t>
      </w:r>
    </w:p>
    <w:p w:rsidR="00F92654" w:rsidRPr="00365D7A" w:rsidRDefault="00F92654" w:rsidP="00365D7A">
      <w:pPr>
        <w:numPr>
          <w:ilvl w:val="0"/>
          <w:numId w:val="35"/>
        </w:numPr>
        <w:overflowPunct/>
        <w:ind w:left="709" w:hanging="142"/>
        <w:textAlignment w:val="auto"/>
        <w:rPr>
          <w:szCs w:val="22"/>
        </w:rPr>
      </w:pPr>
      <w:r w:rsidRPr="00365D7A">
        <w:rPr>
          <w:szCs w:val="22"/>
        </w:rPr>
        <w:t>Las fijaciones de altavoces y cajas acústicas, las rejillas y el estado de las conexiones.</w:t>
      </w:r>
    </w:p>
    <w:p w:rsidR="00F92654" w:rsidRPr="00365D7A" w:rsidRDefault="00F92654" w:rsidP="00365D7A">
      <w:pPr>
        <w:overflowPunct/>
        <w:ind w:left="709"/>
        <w:textAlignment w:val="auto"/>
        <w:rPr>
          <w:szCs w:val="22"/>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ICA INSTALACIONES CALEFACCIÓN, CLIMATIZACIÓN Y A.C.S. AGUA CALIENTE</w:t>
      </w:r>
    </w:p>
    <w:p w:rsidR="00F92654" w:rsidRPr="00365D7A" w:rsidRDefault="00F92654" w:rsidP="00365D7A">
      <w:pPr>
        <w:pStyle w:val="ListParagraph"/>
        <w:numPr>
          <w:ilvl w:val="0"/>
          <w:numId w:val="34"/>
        </w:numPr>
        <w:ind w:left="142" w:hanging="142"/>
        <w:rPr>
          <w:b/>
          <w:kern w:val="0"/>
        </w:rPr>
      </w:pPr>
      <w:r w:rsidRPr="00365D7A">
        <w:rPr>
          <w:b/>
          <w:kern w:val="0"/>
        </w:rPr>
        <w:t>USO</w:t>
      </w:r>
    </w:p>
    <w:p w:rsidR="00F92654" w:rsidRPr="00365D7A" w:rsidRDefault="00FD617C" w:rsidP="00365D7A">
      <w:pPr>
        <w:ind w:left="360"/>
        <w:rPr>
          <w:rFonts w:cs="Verdana"/>
          <w:b/>
          <w:bCs/>
          <w:color w:val="000000"/>
          <w:sz w:val="20"/>
        </w:rPr>
      </w:pPr>
      <w:r>
        <w:rPr>
          <w:rFonts w:cs="Verdana"/>
          <w:b/>
          <w:bCs/>
          <w:color w:val="000000"/>
          <w:sz w:val="20"/>
        </w:rPr>
        <w:t>Precauciones</w:t>
      </w:r>
    </w:p>
    <w:p w:rsidR="00F92654" w:rsidRPr="00365D7A" w:rsidRDefault="00F92654" w:rsidP="00365D7A">
      <w:pPr>
        <w:ind w:left="426"/>
        <w:rPr>
          <w:szCs w:val="22"/>
        </w:rPr>
      </w:pPr>
      <w:r w:rsidRPr="00365D7A">
        <w:rPr>
          <w:szCs w:val="22"/>
        </w:rPr>
        <w:t>Leer atentamente las instrucciones de uso entregadas con la compra de los aparatos.</w:t>
      </w:r>
    </w:p>
    <w:p w:rsidR="00F92654" w:rsidRPr="00365D7A" w:rsidRDefault="00F92654" w:rsidP="00365D7A">
      <w:pPr>
        <w:ind w:left="426"/>
        <w:rPr>
          <w:szCs w:val="22"/>
        </w:rPr>
      </w:pPr>
      <w:r w:rsidRPr="00365D7A">
        <w:rPr>
          <w:szCs w:val="22"/>
        </w:rPr>
        <w:t>Tener siempre ventilado el lugar donde funcione un calentador de gas.</w:t>
      </w:r>
    </w:p>
    <w:p w:rsidR="00F92654" w:rsidRPr="00365D7A" w:rsidRDefault="00F92654" w:rsidP="00365D7A">
      <w:pPr>
        <w:ind w:left="426"/>
        <w:rPr>
          <w:szCs w:val="22"/>
        </w:rPr>
      </w:pPr>
      <w:r w:rsidRPr="00365D7A">
        <w:rPr>
          <w:szCs w:val="22"/>
        </w:rPr>
        <w:t>Comprobar que los conductos de evacuación de humos y gases están correctamente instalados.</w:t>
      </w:r>
    </w:p>
    <w:p w:rsidR="00F92654" w:rsidRPr="00365D7A" w:rsidRDefault="00F92654" w:rsidP="00365D7A">
      <w:pPr>
        <w:ind w:left="426"/>
        <w:rPr>
          <w:szCs w:val="22"/>
        </w:rPr>
      </w:pPr>
      <w:r w:rsidRPr="00365D7A">
        <w:rPr>
          <w:szCs w:val="22"/>
        </w:rPr>
        <w:t>En ausencias prolongadas y también durante la noche, cerrar el regulador de gas.</w:t>
      </w:r>
    </w:p>
    <w:p w:rsidR="00F92654" w:rsidRPr="00365D7A" w:rsidRDefault="00F92654" w:rsidP="00365D7A">
      <w:pPr>
        <w:ind w:left="426"/>
        <w:rPr>
          <w:szCs w:val="22"/>
        </w:rPr>
      </w:pPr>
      <w:r w:rsidRPr="00365D7A">
        <w:rPr>
          <w:szCs w:val="22"/>
        </w:rPr>
        <w:t>Impedir que los niños manipulen los aparatos o las llaves de gas.</w:t>
      </w:r>
    </w:p>
    <w:p w:rsidR="00F92654" w:rsidRPr="00365D7A" w:rsidRDefault="00FD617C" w:rsidP="00365D7A">
      <w:pPr>
        <w:ind w:left="360"/>
        <w:rPr>
          <w:rFonts w:cs="Verdana"/>
          <w:b/>
          <w:bCs/>
          <w:color w:val="000000"/>
          <w:sz w:val="20"/>
        </w:rPr>
      </w:pPr>
      <w:r>
        <w:rPr>
          <w:rFonts w:cs="Verdana"/>
          <w:b/>
          <w:bCs/>
          <w:color w:val="000000"/>
          <w:sz w:val="20"/>
        </w:rPr>
        <w:t>Prescripciones</w:t>
      </w:r>
    </w:p>
    <w:p w:rsidR="00F92654" w:rsidRPr="00365D7A" w:rsidRDefault="00F92654" w:rsidP="00365D7A">
      <w:pPr>
        <w:ind w:left="426"/>
        <w:rPr>
          <w:szCs w:val="22"/>
        </w:rPr>
      </w:pPr>
      <w:r w:rsidRPr="00365D7A">
        <w:rPr>
          <w:szCs w:val="22"/>
        </w:rPr>
        <w:t xml:space="preserve">Si se detectara olor a gas, deberán tenerse en cuenta lo siguiente: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Cerrar inmediatamente el regulador del gas.</w:t>
      </w:r>
    </w:p>
    <w:p w:rsidR="00F92654" w:rsidRPr="00365D7A" w:rsidRDefault="00F92654" w:rsidP="00365D7A">
      <w:pPr>
        <w:numPr>
          <w:ilvl w:val="0"/>
          <w:numId w:val="35"/>
        </w:numPr>
        <w:overflowPunct/>
        <w:ind w:left="709" w:hanging="142"/>
        <w:textAlignment w:val="auto"/>
        <w:rPr>
          <w:szCs w:val="22"/>
        </w:rPr>
      </w:pPr>
      <w:r w:rsidRPr="00365D7A">
        <w:rPr>
          <w:szCs w:val="22"/>
        </w:rPr>
        <w:t>No encender ninguna llama ni accionar timbres ni interruptores eléctricos.</w:t>
      </w:r>
    </w:p>
    <w:p w:rsidR="00F92654" w:rsidRPr="00365D7A" w:rsidRDefault="00F92654" w:rsidP="00365D7A">
      <w:pPr>
        <w:numPr>
          <w:ilvl w:val="0"/>
          <w:numId w:val="35"/>
        </w:numPr>
        <w:overflowPunct/>
        <w:ind w:left="709" w:hanging="142"/>
        <w:textAlignment w:val="auto"/>
        <w:rPr>
          <w:szCs w:val="22"/>
        </w:rPr>
      </w:pPr>
      <w:r w:rsidRPr="00365D7A">
        <w:rPr>
          <w:szCs w:val="22"/>
        </w:rPr>
        <w:t>Ventilar el local.</w:t>
      </w:r>
    </w:p>
    <w:p w:rsidR="00F92654" w:rsidRPr="00365D7A" w:rsidRDefault="00F92654" w:rsidP="00365D7A">
      <w:pPr>
        <w:numPr>
          <w:ilvl w:val="0"/>
          <w:numId w:val="35"/>
        </w:numPr>
        <w:overflowPunct/>
        <w:ind w:left="709" w:hanging="142"/>
        <w:textAlignment w:val="auto"/>
        <w:rPr>
          <w:szCs w:val="22"/>
        </w:rPr>
      </w:pPr>
      <w:r w:rsidRPr="00365D7A">
        <w:rPr>
          <w:szCs w:val="22"/>
        </w:rPr>
        <w:t>Avisar inmediatamente al servicio de averías de la empresa suministradora.</w:t>
      </w:r>
    </w:p>
    <w:p w:rsidR="00F92654" w:rsidRPr="00365D7A" w:rsidRDefault="00F92654" w:rsidP="00365D7A">
      <w:pPr>
        <w:ind w:left="426"/>
        <w:rPr>
          <w:szCs w:val="22"/>
        </w:rPr>
      </w:pPr>
      <w:r w:rsidRPr="00365D7A">
        <w:rPr>
          <w:szCs w:val="22"/>
        </w:rPr>
        <w:t>Si se observara que no se produce la correcta combustión del calentador de gas (llama azulada y estable), avisar al servicio de averías de la empresa suministradora.</w:t>
      </w:r>
    </w:p>
    <w:p w:rsidR="00F92654" w:rsidRPr="00365D7A" w:rsidRDefault="00FD617C" w:rsidP="00365D7A">
      <w:pPr>
        <w:ind w:left="360"/>
        <w:rPr>
          <w:rFonts w:cs="Verdana"/>
          <w:b/>
          <w:bCs/>
          <w:color w:val="000000"/>
          <w:sz w:val="20"/>
        </w:rPr>
      </w:pPr>
      <w:r>
        <w:rPr>
          <w:rFonts w:cs="Verdana"/>
          <w:b/>
          <w:bCs/>
          <w:color w:val="000000"/>
          <w:sz w:val="20"/>
        </w:rPr>
        <w:t>Prohibiciones</w:t>
      </w:r>
    </w:p>
    <w:p w:rsidR="00F92654" w:rsidRPr="00365D7A" w:rsidRDefault="00F92654" w:rsidP="00365D7A">
      <w:pPr>
        <w:ind w:left="426"/>
        <w:rPr>
          <w:szCs w:val="22"/>
        </w:rPr>
      </w:pPr>
      <w:r w:rsidRPr="00365D7A">
        <w:rPr>
          <w:szCs w:val="22"/>
        </w:rPr>
        <w:t>No manipular las partes interiores de los suministros de gas.</w:t>
      </w:r>
    </w:p>
    <w:p w:rsidR="00F92654" w:rsidRPr="00365D7A" w:rsidRDefault="00F92654" w:rsidP="00365D7A">
      <w:pPr>
        <w:ind w:left="426"/>
        <w:rPr>
          <w:szCs w:val="22"/>
        </w:rPr>
      </w:pPr>
      <w:r w:rsidRPr="00365D7A">
        <w:rPr>
          <w:szCs w:val="22"/>
        </w:rPr>
        <w:t>No modificar las ventilaciones de los recintos donde se ubiquen.</w:t>
      </w:r>
    </w:p>
    <w:p w:rsidR="00F92654" w:rsidRPr="00365D7A" w:rsidRDefault="00F92654" w:rsidP="00365D7A">
      <w:pPr>
        <w:ind w:left="426"/>
        <w:rPr>
          <w:szCs w:val="22"/>
        </w:rPr>
      </w:pPr>
      <w:r w:rsidRPr="00365D7A">
        <w:rPr>
          <w:szCs w:val="22"/>
        </w:rPr>
        <w:t>No situar nunca tumbadas las bombonas de gas; éstas deben mantenerse siempre en posición vertical.</w:t>
      </w:r>
    </w:p>
    <w:p w:rsidR="00F92654" w:rsidRPr="00365D7A" w:rsidRDefault="00F92654" w:rsidP="00365D7A">
      <w:pPr>
        <w:pStyle w:val="ListParagraph"/>
        <w:numPr>
          <w:ilvl w:val="0"/>
          <w:numId w:val="34"/>
        </w:numPr>
        <w:ind w:left="142" w:hanging="142"/>
        <w:rPr>
          <w:b/>
          <w:kern w:val="0"/>
        </w:rPr>
      </w:pPr>
      <w:r w:rsidRPr="00365D7A">
        <w:rPr>
          <w:b/>
          <w:kern w:val="0"/>
        </w:rPr>
        <w:t>MANTENIMIENTO</w:t>
      </w:r>
    </w:p>
    <w:p w:rsidR="00F92654" w:rsidRPr="00365D7A" w:rsidRDefault="00FD617C" w:rsidP="00365D7A">
      <w:pPr>
        <w:ind w:left="360"/>
        <w:rPr>
          <w:rFonts w:cs="Verdana"/>
          <w:b/>
          <w:bCs/>
          <w:color w:val="000000"/>
          <w:sz w:val="20"/>
        </w:rPr>
      </w:pPr>
      <w:r>
        <w:rPr>
          <w:rFonts w:cs="Verdana"/>
          <w:b/>
          <w:bCs/>
          <w:color w:val="000000"/>
          <w:sz w:val="20"/>
        </w:rPr>
        <w:t>Por el usuario</w:t>
      </w:r>
    </w:p>
    <w:p w:rsidR="00F92654" w:rsidRPr="00365D7A" w:rsidRDefault="00F92654" w:rsidP="00365D7A">
      <w:pPr>
        <w:ind w:left="426"/>
        <w:rPr>
          <w:szCs w:val="22"/>
        </w:rPr>
      </w:pPr>
      <w:r w:rsidRPr="00365D7A">
        <w:rPr>
          <w:szCs w:val="22"/>
        </w:rPr>
        <w:t>Los elementos y equipos de la instalación sólo serán manipulados por el personal del servicio técnico de la empresa suministradora.</w:t>
      </w:r>
    </w:p>
    <w:p w:rsidR="00F92654" w:rsidRPr="00365D7A" w:rsidRDefault="00F92654" w:rsidP="00365D7A">
      <w:pPr>
        <w:ind w:left="426"/>
        <w:rPr>
          <w:szCs w:val="22"/>
        </w:rPr>
      </w:pPr>
      <w:r w:rsidRPr="00365D7A">
        <w:rPr>
          <w:szCs w:val="22"/>
        </w:rPr>
        <w:t xml:space="preserve">El usuario únicamente realizará las siguientes operaciones de mantenimiento: </w:t>
      </w:r>
      <w:r w:rsidR="00683A29" w:rsidRPr="00365D7A">
        <w:rPr>
          <w:szCs w:val="22"/>
        </w:rPr>
        <w:fldChar w:fldCharType="begin"/>
      </w:r>
      <w:r w:rsidRPr="00365D7A">
        <w:rPr>
          <w:szCs w:val="22"/>
        </w:rPr>
        <w:instrText>ADVANCE \d 3</w:instrText>
      </w:r>
      <w:r w:rsidR="00683A29" w:rsidRPr="00365D7A">
        <w:rPr>
          <w:szCs w:val="22"/>
        </w:rPr>
        <w:fldChar w:fldCharType="end"/>
      </w:r>
    </w:p>
    <w:p w:rsidR="00F92654" w:rsidRPr="00365D7A" w:rsidRDefault="00F92654" w:rsidP="00365D7A">
      <w:pPr>
        <w:numPr>
          <w:ilvl w:val="0"/>
          <w:numId w:val="35"/>
        </w:numPr>
        <w:overflowPunct/>
        <w:ind w:left="709" w:hanging="142"/>
        <w:textAlignment w:val="auto"/>
        <w:rPr>
          <w:szCs w:val="22"/>
        </w:rPr>
      </w:pPr>
      <w:r w:rsidRPr="00365D7A">
        <w:rPr>
          <w:szCs w:val="22"/>
        </w:rPr>
        <w:t>Calentador instantáneo de gas:</w:t>
      </w:r>
    </w:p>
    <w:p w:rsidR="00F92654" w:rsidRPr="00365D7A" w:rsidRDefault="00F92654" w:rsidP="00365D7A">
      <w:pPr>
        <w:numPr>
          <w:ilvl w:val="2"/>
          <w:numId w:val="35"/>
        </w:numPr>
        <w:overflowPunct/>
        <w:ind w:left="1134" w:hanging="141"/>
        <w:textAlignment w:val="auto"/>
        <w:rPr>
          <w:szCs w:val="22"/>
        </w:rPr>
      </w:pPr>
      <w:r w:rsidRPr="00365D7A">
        <w:rPr>
          <w:szCs w:val="22"/>
        </w:rPr>
        <w:t>Cada seis meses se comprobará el correcto funcionamiento de la evacuación de gases quemados al exterior, así como que la ventilación se realiza adecuadamente.</w:t>
      </w:r>
    </w:p>
    <w:p w:rsidR="00F92654" w:rsidRPr="00365D7A" w:rsidRDefault="00F92654" w:rsidP="00365D7A">
      <w:pPr>
        <w:numPr>
          <w:ilvl w:val="2"/>
          <w:numId w:val="35"/>
        </w:numPr>
        <w:overflowPunct/>
        <w:ind w:left="1134" w:hanging="141"/>
        <w:textAlignment w:val="auto"/>
        <w:rPr>
          <w:szCs w:val="22"/>
        </w:rPr>
      </w:pPr>
      <w:r w:rsidRPr="00365D7A">
        <w:rPr>
          <w:szCs w:val="22"/>
        </w:rPr>
        <w:t>Una vez al año se comprobará el encendido y puesta en funcionamiento del calentador y los valores límite mínimos y máximos de presión en el mismo.</w:t>
      </w:r>
    </w:p>
    <w:p w:rsidR="00F92654" w:rsidRPr="00365D7A" w:rsidRDefault="00F92654" w:rsidP="00365D7A">
      <w:pPr>
        <w:numPr>
          <w:ilvl w:val="2"/>
          <w:numId w:val="35"/>
        </w:numPr>
        <w:overflowPunct/>
        <w:ind w:left="1134" w:hanging="141"/>
        <w:textAlignment w:val="auto"/>
        <w:rPr>
          <w:szCs w:val="22"/>
        </w:rPr>
      </w:pPr>
      <w:r w:rsidRPr="00365D7A">
        <w:rPr>
          <w:szCs w:val="22"/>
        </w:rPr>
        <w:t>Una vez al año se comprobará el funcionamiento y estanqueidad de la llave de aislamiento de gas, así como las demás del resto de circuitos hidráulicos.</w:t>
      </w:r>
    </w:p>
    <w:p w:rsidR="00F92654" w:rsidRPr="00365D7A" w:rsidRDefault="00F92654" w:rsidP="00365D7A">
      <w:pPr>
        <w:numPr>
          <w:ilvl w:val="2"/>
          <w:numId w:val="35"/>
        </w:numPr>
        <w:overflowPunct/>
        <w:ind w:left="1134" w:hanging="141"/>
        <w:textAlignment w:val="auto"/>
        <w:rPr>
          <w:szCs w:val="22"/>
        </w:rPr>
      </w:pPr>
      <w:r w:rsidRPr="00365D7A">
        <w:rPr>
          <w:szCs w:val="22"/>
        </w:rPr>
        <w:t>Cada cinco años se limpiarán y arreglarán (en su caso) los elementos susceptibles de mayor deterioro del calentador.</w:t>
      </w:r>
    </w:p>
    <w:p w:rsidR="00F92654" w:rsidRPr="00365D7A" w:rsidRDefault="00F92654" w:rsidP="00365D7A">
      <w:pPr>
        <w:numPr>
          <w:ilvl w:val="0"/>
          <w:numId w:val="35"/>
        </w:numPr>
        <w:overflowPunct/>
        <w:ind w:left="709" w:hanging="142"/>
        <w:textAlignment w:val="auto"/>
        <w:rPr>
          <w:szCs w:val="22"/>
        </w:rPr>
      </w:pPr>
      <w:r w:rsidRPr="00365D7A">
        <w:rPr>
          <w:szCs w:val="22"/>
        </w:rPr>
        <w:t>Calentador acumulador eléctrico:</w:t>
      </w:r>
    </w:p>
    <w:p w:rsidR="00F92654" w:rsidRPr="00365D7A" w:rsidRDefault="00F92654" w:rsidP="00365D7A">
      <w:pPr>
        <w:numPr>
          <w:ilvl w:val="2"/>
          <w:numId w:val="35"/>
        </w:numPr>
        <w:overflowPunct/>
        <w:ind w:left="1134" w:hanging="141"/>
        <w:textAlignment w:val="auto"/>
        <w:rPr>
          <w:szCs w:val="22"/>
        </w:rPr>
      </w:pPr>
      <w:r w:rsidRPr="00365D7A">
        <w:rPr>
          <w:szCs w:val="22"/>
        </w:rPr>
        <w:t>Cada seis meses se comprobará la ausencia de fugas y condensaciones, puntos de corrosión, rezumes, etc.</w:t>
      </w:r>
    </w:p>
    <w:p w:rsidR="00F92654" w:rsidRPr="00365D7A" w:rsidRDefault="00F92654" w:rsidP="00365D7A">
      <w:pPr>
        <w:numPr>
          <w:ilvl w:val="2"/>
          <w:numId w:val="35"/>
        </w:numPr>
        <w:overflowPunct/>
        <w:ind w:left="1134" w:hanging="141"/>
        <w:textAlignment w:val="auto"/>
        <w:rPr>
          <w:szCs w:val="22"/>
        </w:rPr>
      </w:pPr>
      <w:r w:rsidRPr="00365D7A">
        <w:rPr>
          <w:szCs w:val="22"/>
        </w:rPr>
        <w:lastRenderedPageBreak/>
        <w:t>Cada seis meses se comprobarán los elementos de conexión, regulación y control: aislamiento eléctrico, resistencia y termostato, válvula de seguridad y vaciado, ánodo de sacrificio (si existe), etc.</w:t>
      </w:r>
    </w:p>
    <w:p w:rsidR="00F92654" w:rsidRPr="00365D7A" w:rsidRDefault="00F92654" w:rsidP="00365D7A">
      <w:pPr>
        <w:numPr>
          <w:ilvl w:val="2"/>
          <w:numId w:val="35"/>
        </w:numPr>
        <w:overflowPunct/>
        <w:ind w:left="1134" w:hanging="141"/>
        <w:textAlignment w:val="auto"/>
        <w:rPr>
          <w:szCs w:val="22"/>
        </w:rPr>
      </w:pPr>
      <w:r w:rsidRPr="00365D7A">
        <w:rPr>
          <w:szCs w:val="22"/>
        </w:rPr>
        <w:t>Cada año se comprobará que la temperatura de salida del agua no sobrepasa los 65°C.</w:t>
      </w:r>
    </w:p>
    <w:p w:rsidR="00F92654" w:rsidRPr="00365D7A" w:rsidRDefault="00F92654" w:rsidP="00365D7A">
      <w:pPr>
        <w:ind w:left="426"/>
        <w:rPr>
          <w:szCs w:val="22"/>
        </w:rPr>
      </w:pPr>
      <w:r w:rsidRPr="00365D7A">
        <w:rPr>
          <w:szCs w:val="22"/>
        </w:rPr>
        <w:t>Caso de apreciarse alguna anomalía por parte del usuario, deberá avisarse al servicio técnico de la empresa suministradora para que proceda a reparar los defectos encontrados y adopte las medidas oportunas.</w:t>
      </w:r>
    </w:p>
    <w:p w:rsidR="00F92654" w:rsidRPr="004A2D23" w:rsidRDefault="00FD617C" w:rsidP="004A2D23">
      <w:pPr>
        <w:ind w:left="360"/>
        <w:rPr>
          <w:rFonts w:cs="Verdana"/>
          <w:b/>
          <w:bCs/>
          <w:color w:val="000000"/>
          <w:sz w:val="20"/>
        </w:rPr>
      </w:pPr>
      <w:r>
        <w:rPr>
          <w:rFonts w:cs="Verdana"/>
          <w:b/>
          <w:bCs/>
          <w:color w:val="000000"/>
          <w:sz w:val="20"/>
        </w:rPr>
        <w:t>Por el profesional cualificado</w:t>
      </w:r>
    </w:p>
    <w:p w:rsidR="00F92654" w:rsidRPr="00365D7A" w:rsidRDefault="00F92654" w:rsidP="00365D7A">
      <w:pPr>
        <w:ind w:left="426"/>
        <w:rPr>
          <w:szCs w:val="22"/>
        </w:rPr>
      </w:pPr>
      <w:r w:rsidRPr="00365D7A">
        <w:rPr>
          <w:szCs w:val="22"/>
        </w:rPr>
        <w:t>Cuando el usuario precise realizar alguna modificación que altere el funcionamiento de la instalación, pedirá una autorización a la empresa suministradora y utilizará los servicios de un instalador autorizado, que extenderá un certificado del trabajo realizado.</w:t>
      </w:r>
    </w:p>
    <w:p w:rsidR="00F92654" w:rsidRPr="00365D7A" w:rsidRDefault="00F92654" w:rsidP="00365D7A">
      <w:pPr>
        <w:ind w:left="426"/>
        <w:rPr>
          <w:szCs w:val="22"/>
        </w:rPr>
      </w:pPr>
      <w:r w:rsidRPr="00365D7A">
        <w:rPr>
          <w:szCs w:val="22"/>
        </w:rPr>
        <w:t>Se comprobará periódicamente la instalación del calentador a gas por parte del servicio técnico de la empresa suministradora, que revisará la instalación, realizando las pruebas de servicio y sustituyendo los tubos flexibles cuando estén deteriorados y, en todo caso, siempre antes de la fecha de caducidad.</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ICN INSTALACIONES CALEFACCIÓN, CLIMATIZACIÓN Y A.C.S. UNIDADES AUTÓNOMAS DE CLIMATIZACIÓN</w:t>
      </w:r>
    </w:p>
    <w:p w:rsidR="00F92654" w:rsidRPr="004A2D23" w:rsidRDefault="00F92654" w:rsidP="004A2D23">
      <w:pPr>
        <w:pStyle w:val="ListParagraph"/>
        <w:numPr>
          <w:ilvl w:val="0"/>
          <w:numId w:val="34"/>
        </w:numPr>
        <w:ind w:left="142" w:hanging="142"/>
        <w:rPr>
          <w:b/>
          <w:kern w:val="0"/>
        </w:rPr>
      </w:pPr>
      <w:r w:rsidRPr="004A2D23">
        <w:rPr>
          <w:b/>
          <w:kern w:val="0"/>
        </w:rPr>
        <w:t>USO</w:t>
      </w:r>
    </w:p>
    <w:p w:rsidR="00F92654" w:rsidRPr="004A2D23" w:rsidRDefault="00FD617C" w:rsidP="004A2D23">
      <w:pPr>
        <w:ind w:left="360"/>
        <w:rPr>
          <w:rFonts w:cs="Verdana"/>
          <w:b/>
          <w:bCs/>
          <w:color w:val="000000"/>
          <w:sz w:val="20"/>
        </w:rPr>
      </w:pPr>
      <w:r>
        <w:rPr>
          <w:rFonts w:cs="Verdana"/>
          <w:b/>
          <w:bCs/>
          <w:color w:val="000000"/>
          <w:sz w:val="20"/>
        </w:rPr>
        <w:t>Precauciones</w:t>
      </w:r>
    </w:p>
    <w:p w:rsidR="00F92654" w:rsidRPr="004A2D23" w:rsidRDefault="00F92654" w:rsidP="004A2D23">
      <w:pPr>
        <w:ind w:left="426"/>
        <w:rPr>
          <w:szCs w:val="22"/>
        </w:rPr>
      </w:pPr>
      <w:r w:rsidRPr="004A2D23">
        <w:rPr>
          <w:szCs w:val="22"/>
        </w:rPr>
        <w:t>En este tipo de elementos de las instalaciones, el usuario es prácticamente un sujeto pasivo al que no se le encomienda ningún tipo de actuación, salvo la precaución debida ante taladros en paramentos para no afectar a las posibles conducciones.</w:t>
      </w:r>
    </w:p>
    <w:p w:rsidR="00F92654" w:rsidRPr="004A2D23" w:rsidRDefault="00F92654" w:rsidP="004A2D23">
      <w:pPr>
        <w:ind w:left="426"/>
        <w:rPr>
          <w:szCs w:val="22"/>
        </w:rPr>
      </w:pPr>
      <w:r w:rsidRPr="004A2D23">
        <w:rPr>
          <w:szCs w:val="22"/>
        </w:rPr>
        <w:t>Es aconsejable siempre consultar las instrucciones de uso entregadas en la compra de los aparatos.</w:t>
      </w:r>
    </w:p>
    <w:p w:rsidR="00F92654" w:rsidRPr="004A2D23" w:rsidRDefault="00FD617C" w:rsidP="004A2D23">
      <w:pPr>
        <w:ind w:left="360"/>
        <w:rPr>
          <w:rFonts w:cs="Verdana"/>
          <w:b/>
          <w:bCs/>
          <w:color w:val="000000"/>
          <w:sz w:val="20"/>
        </w:rPr>
      </w:pPr>
      <w:r>
        <w:rPr>
          <w:rFonts w:cs="Verdana"/>
          <w:b/>
          <w:bCs/>
          <w:color w:val="000000"/>
          <w:sz w:val="20"/>
        </w:rPr>
        <w:t>Prescripciones</w:t>
      </w:r>
    </w:p>
    <w:p w:rsidR="00F92654" w:rsidRPr="004A2D23" w:rsidRDefault="00F92654" w:rsidP="004A2D23">
      <w:pPr>
        <w:ind w:left="426"/>
        <w:rPr>
          <w:szCs w:val="22"/>
        </w:rPr>
      </w:pPr>
      <w:r w:rsidRPr="004A2D23">
        <w:rPr>
          <w:szCs w:val="22"/>
        </w:rPr>
        <w:t>Si se observara que los compresores trabajan en vacío o carga baja, se parará la instalación hasta la llegada del servicio técnico.</w:t>
      </w:r>
    </w:p>
    <w:p w:rsidR="00F92654" w:rsidRPr="004A2D23" w:rsidRDefault="00F92654" w:rsidP="004A2D23">
      <w:pPr>
        <w:ind w:left="426"/>
        <w:rPr>
          <w:szCs w:val="22"/>
        </w:rPr>
      </w:pPr>
      <w:r w:rsidRPr="004A2D23">
        <w:rPr>
          <w:szCs w:val="22"/>
        </w:rPr>
        <w:t>En las instalaciones con máquinas de condensación por aire (particularmente las individuales), se comprobará que la zona de expulsión de aire se mantiene libre de obstáculos y que el aparato puede realizar descarga libre.</w:t>
      </w:r>
    </w:p>
    <w:p w:rsidR="00F92654" w:rsidRPr="004A2D23" w:rsidRDefault="00F92654" w:rsidP="004A2D23">
      <w:pPr>
        <w:ind w:left="426"/>
        <w:rPr>
          <w:szCs w:val="22"/>
        </w:rPr>
      </w:pPr>
      <w:r w:rsidRPr="004A2D23">
        <w:rPr>
          <w:szCs w:val="22"/>
        </w:rPr>
        <w:t>Debe hacerse un uso racional de la energía mediante una programación adecuada del sistema, de manera que no se deberían programar temperaturas inferiores a los 23°C en verano ni superiores a esa cifra en invierno.</w:t>
      </w:r>
    </w:p>
    <w:p w:rsidR="00F92654" w:rsidRPr="004A2D23" w:rsidRDefault="00F92654" w:rsidP="004A2D23">
      <w:pPr>
        <w:ind w:left="426"/>
        <w:rPr>
          <w:szCs w:val="22"/>
        </w:rPr>
      </w:pPr>
      <w:r w:rsidRPr="004A2D23">
        <w:rPr>
          <w:szCs w:val="22"/>
        </w:rPr>
        <w:t>En caso de tratamiento de la humedad, su programación debe estar comprendida entre el 40% y el 60% de la humedad relativa.</w:t>
      </w:r>
    </w:p>
    <w:p w:rsidR="00F92654" w:rsidRPr="004A2D23" w:rsidRDefault="00FD617C" w:rsidP="004A2D23">
      <w:pPr>
        <w:ind w:left="360"/>
        <w:rPr>
          <w:rFonts w:cs="Verdana"/>
          <w:b/>
          <w:bCs/>
          <w:color w:val="000000"/>
          <w:sz w:val="20"/>
        </w:rPr>
      </w:pPr>
      <w:r>
        <w:rPr>
          <w:rFonts w:cs="Verdana"/>
          <w:b/>
          <w:bCs/>
          <w:color w:val="000000"/>
          <w:sz w:val="20"/>
        </w:rPr>
        <w:t>Prohibiciones</w:t>
      </w:r>
    </w:p>
    <w:p w:rsidR="00F92654" w:rsidRPr="004A2D23" w:rsidRDefault="00F92654" w:rsidP="004A2D23">
      <w:pPr>
        <w:ind w:left="426"/>
        <w:rPr>
          <w:szCs w:val="22"/>
        </w:rPr>
      </w:pPr>
      <w:r w:rsidRPr="004A2D23">
        <w:rPr>
          <w:szCs w:val="22"/>
        </w:rPr>
        <w:t>No se debe obstaculizar nunca el movimiento del aire en los difusores o rejillas de equipo.</w:t>
      </w:r>
    </w:p>
    <w:p w:rsidR="00F92654" w:rsidRPr="004A2D23" w:rsidRDefault="00F92654" w:rsidP="004A2D23">
      <w:pPr>
        <w:ind w:left="426"/>
        <w:rPr>
          <w:szCs w:val="22"/>
        </w:rPr>
      </w:pPr>
      <w:r w:rsidRPr="004A2D23">
        <w:rPr>
          <w:szCs w:val="22"/>
        </w:rPr>
        <w:t>Debe incompatibilizarse el funcionamiento del sistema con la apertura de los huecos exteriores practicables.</w:t>
      </w:r>
    </w:p>
    <w:p w:rsidR="00F92654" w:rsidRPr="004A2D23" w:rsidRDefault="00F92654" w:rsidP="004A2D23">
      <w:pPr>
        <w:pStyle w:val="ListParagraph"/>
        <w:numPr>
          <w:ilvl w:val="0"/>
          <w:numId w:val="34"/>
        </w:numPr>
        <w:ind w:left="142" w:hanging="142"/>
        <w:rPr>
          <w:b/>
          <w:kern w:val="0"/>
        </w:rPr>
      </w:pPr>
      <w:r w:rsidRPr="004A2D23">
        <w:rPr>
          <w:b/>
          <w:kern w:val="0"/>
        </w:rPr>
        <w:t>MANTENIMIENTO</w:t>
      </w:r>
    </w:p>
    <w:p w:rsidR="00F92654" w:rsidRPr="004A2D23" w:rsidRDefault="00FD617C" w:rsidP="004A2D23">
      <w:pPr>
        <w:ind w:left="360"/>
        <w:rPr>
          <w:rFonts w:cs="Verdana"/>
          <w:b/>
          <w:bCs/>
          <w:color w:val="000000"/>
          <w:sz w:val="20"/>
        </w:rPr>
      </w:pPr>
      <w:r>
        <w:rPr>
          <w:rFonts w:cs="Verdana"/>
          <w:b/>
          <w:bCs/>
          <w:color w:val="000000"/>
          <w:sz w:val="20"/>
        </w:rPr>
        <w:t>Por el usuario</w:t>
      </w:r>
    </w:p>
    <w:p w:rsidR="00F92654" w:rsidRPr="004A2D23" w:rsidRDefault="00F92654" w:rsidP="004A2D23">
      <w:pPr>
        <w:ind w:left="426"/>
        <w:rPr>
          <w:szCs w:val="22"/>
        </w:rPr>
      </w:pPr>
      <w:r w:rsidRPr="004A2D23">
        <w:rPr>
          <w:szCs w:val="22"/>
        </w:rPr>
        <w:t>El mantenimiento de la instalación deberá ser realizado por un instalador autorizado de una empresa responsable.</w:t>
      </w:r>
    </w:p>
    <w:p w:rsidR="00F92654" w:rsidRPr="004A2D23" w:rsidRDefault="00F92654" w:rsidP="004A2D23">
      <w:pPr>
        <w:ind w:left="426"/>
        <w:rPr>
          <w:szCs w:val="22"/>
        </w:rPr>
      </w:pPr>
      <w:r w:rsidRPr="004A2D23">
        <w:rPr>
          <w:szCs w:val="22"/>
        </w:rPr>
        <w:t xml:space="preserve">Únicamente dos veces al año, preferiblemente antes de la temporada de utilización, el usuario deberá comprobar los siguientes puntos, así como realizar las operaciones siguientes en la instalación: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Inspección visual de aquellas partes vistas y la posible detección de anomalías como fugas, condensaciones, corrosiones, pérdida del aislamiento, etc., con el fin de dar aviso a la empresa mantenedora.</w:t>
      </w:r>
    </w:p>
    <w:p w:rsidR="00F92654" w:rsidRPr="004A2D23" w:rsidRDefault="00F92654" w:rsidP="004A2D23">
      <w:pPr>
        <w:numPr>
          <w:ilvl w:val="0"/>
          <w:numId w:val="35"/>
        </w:numPr>
        <w:overflowPunct/>
        <w:ind w:left="709" w:hanging="142"/>
        <w:textAlignment w:val="auto"/>
        <w:rPr>
          <w:szCs w:val="22"/>
        </w:rPr>
      </w:pPr>
      <w:r w:rsidRPr="004A2D23">
        <w:rPr>
          <w:szCs w:val="22"/>
        </w:rPr>
        <w:t>Limpiar y adecentar exteriormente los equipos de producción sin productos abrasivos ni disolventes de los materiales plásticos de su carcasa.</w:t>
      </w:r>
    </w:p>
    <w:p w:rsidR="00F92654" w:rsidRPr="004A2D23" w:rsidRDefault="00F92654" w:rsidP="004A2D23">
      <w:pPr>
        <w:ind w:left="426"/>
        <w:rPr>
          <w:szCs w:val="22"/>
        </w:rPr>
      </w:pPr>
      <w:r w:rsidRPr="004A2D23">
        <w:rPr>
          <w:szCs w:val="22"/>
        </w:rPr>
        <w:t>En caso de apreciarse alguna de estas anomalías por parte del usuario, deberá avisarse a un instalador autorizado para que proceda a reparar los defectos encontrados y adopte las medidas oportunas.</w:t>
      </w:r>
    </w:p>
    <w:p w:rsidR="00F92654" w:rsidRPr="004A2D23" w:rsidRDefault="00FD617C" w:rsidP="004A2D23">
      <w:pPr>
        <w:ind w:left="360"/>
        <w:rPr>
          <w:rFonts w:cs="Verdana"/>
          <w:b/>
          <w:bCs/>
          <w:color w:val="000000"/>
          <w:sz w:val="20"/>
        </w:rPr>
      </w:pPr>
      <w:r>
        <w:rPr>
          <w:rFonts w:cs="Verdana"/>
          <w:b/>
          <w:bCs/>
          <w:color w:val="000000"/>
          <w:sz w:val="20"/>
        </w:rPr>
        <w:t>Por el profesional cualificado</w:t>
      </w:r>
    </w:p>
    <w:p w:rsidR="00F92654" w:rsidRPr="004A2D23" w:rsidRDefault="00F92654" w:rsidP="004A2D23">
      <w:pPr>
        <w:ind w:left="426"/>
        <w:rPr>
          <w:szCs w:val="22"/>
        </w:rPr>
      </w:pPr>
      <w:r w:rsidRPr="004A2D23">
        <w:rPr>
          <w:szCs w:val="22"/>
        </w:rPr>
        <w:t>Siempre que se revisen los equipos de producción, se repararán los defectos encontrados por un instalador autorizado y, en caso de que sea necesario, se repondrán las piezas que lo precisen.</w:t>
      </w:r>
    </w:p>
    <w:p w:rsidR="00F92654" w:rsidRPr="004A2D23" w:rsidRDefault="00F92654" w:rsidP="004A2D23">
      <w:pPr>
        <w:ind w:left="426"/>
        <w:rPr>
          <w:szCs w:val="22"/>
        </w:rPr>
      </w:pPr>
      <w:r w:rsidRPr="004A2D23">
        <w:rPr>
          <w:szCs w:val="22"/>
        </w:rPr>
        <w:lastRenderedPageBreak/>
        <w:t xml:space="preserve">Cada año, o antes si fuera apreciada alguna anomalía, se realizará por parte de personal cualificado el mantenimiento de todos los componentes de la instalación siguiendo las instrucciones del fabricante, lo que comprende los siguientes trabajos: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La revisión y reajuste internos de estas unidades terminales, especialmente la limpieza de los serpentines y ventiladores, sustitución de filtros, comprobación de termostatos y electroválvulas y limpieza del drenaje.</w:t>
      </w:r>
    </w:p>
    <w:p w:rsidR="00F92654" w:rsidRPr="004A2D23" w:rsidRDefault="00F92654" w:rsidP="004A2D23">
      <w:pPr>
        <w:overflowPunct/>
        <w:ind w:left="709"/>
        <w:textAlignment w:val="auto"/>
        <w:rPr>
          <w:szCs w:val="22"/>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ICC INSTALACIONES CALEFACCIÓN, CLIMATIZACIÓN Y A.C.S. CALDERAS Y GRUPOS TÉRMICOS</w:t>
      </w:r>
    </w:p>
    <w:p w:rsidR="00F92654" w:rsidRPr="004A2D23" w:rsidRDefault="00F92654" w:rsidP="004A2D23">
      <w:pPr>
        <w:pStyle w:val="ListParagraph"/>
        <w:numPr>
          <w:ilvl w:val="0"/>
          <w:numId w:val="34"/>
        </w:numPr>
        <w:ind w:left="142" w:hanging="142"/>
        <w:rPr>
          <w:b/>
          <w:kern w:val="0"/>
        </w:rPr>
      </w:pPr>
      <w:r w:rsidRPr="004A2D23">
        <w:rPr>
          <w:b/>
          <w:kern w:val="0"/>
        </w:rPr>
        <w:t>USO</w:t>
      </w:r>
    </w:p>
    <w:p w:rsidR="00F92654" w:rsidRPr="004A2D23" w:rsidRDefault="00FD617C" w:rsidP="004A2D23">
      <w:pPr>
        <w:ind w:left="360"/>
        <w:rPr>
          <w:rFonts w:cs="Verdana"/>
          <w:b/>
          <w:bCs/>
          <w:color w:val="000000"/>
          <w:sz w:val="20"/>
        </w:rPr>
      </w:pPr>
      <w:r>
        <w:rPr>
          <w:rFonts w:cs="Verdana"/>
          <w:b/>
          <w:bCs/>
          <w:color w:val="000000"/>
          <w:sz w:val="20"/>
        </w:rPr>
        <w:t>Precauciones</w:t>
      </w:r>
    </w:p>
    <w:p w:rsidR="00F92654" w:rsidRPr="004A2D23" w:rsidRDefault="00F92654" w:rsidP="004A2D23">
      <w:pPr>
        <w:ind w:left="426"/>
        <w:rPr>
          <w:szCs w:val="22"/>
        </w:rPr>
      </w:pPr>
      <w:r w:rsidRPr="004A2D23">
        <w:rPr>
          <w:szCs w:val="22"/>
        </w:rPr>
        <w:t>Se evitarán las agresiones contra las calderas.</w:t>
      </w:r>
    </w:p>
    <w:p w:rsidR="00F92654" w:rsidRPr="004A2D23" w:rsidRDefault="00F92654" w:rsidP="004A2D23">
      <w:pPr>
        <w:ind w:left="426"/>
        <w:rPr>
          <w:szCs w:val="22"/>
        </w:rPr>
      </w:pPr>
      <w:r w:rsidRPr="004A2D23">
        <w:rPr>
          <w:szCs w:val="22"/>
        </w:rPr>
        <w:t>Cualquier manipulación debe hacerse por personal cualificado, salvo los mandos del frontal.</w:t>
      </w:r>
    </w:p>
    <w:p w:rsidR="00F92654" w:rsidRPr="004A2D23" w:rsidRDefault="00FD617C" w:rsidP="004A2D23">
      <w:pPr>
        <w:ind w:left="360"/>
        <w:rPr>
          <w:rFonts w:cs="Verdana"/>
          <w:b/>
          <w:bCs/>
          <w:color w:val="000000"/>
          <w:sz w:val="20"/>
        </w:rPr>
      </w:pPr>
      <w:r>
        <w:rPr>
          <w:rFonts w:cs="Verdana"/>
          <w:b/>
          <w:bCs/>
          <w:color w:val="000000"/>
          <w:sz w:val="20"/>
        </w:rPr>
        <w:t>Prescripciones</w:t>
      </w:r>
    </w:p>
    <w:p w:rsidR="00F92654" w:rsidRPr="004A2D23" w:rsidRDefault="00F92654" w:rsidP="004A2D23">
      <w:pPr>
        <w:ind w:left="426"/>
        <w:rPr>
          <w:szCs w:val="22"/>
        </w:rPr>
      </w:pPr>
      <w:r w:rsidRPr="004A2D23">
        <w:rPr>
          <w:szCs w:val="22"/>
        </w:rPr>
        <w:t>El usuario mantendrá las condiciones de seguridad especificadas en el proyecto del mismo y se pondrá en contacto con el Servicio de Mantenimiento ante la aparición de cualquier anomalía.</w:t>
      </w:r>
    </w:p>
    <w:p w:rsidR="00F92654" w:rsidRPr="004A2D23" w:rsidRDefault="00FD617C" w:rsidP="004A2D23">
      <w:pPr>
        <w:ind w:left="360"/>
        <w:rPr>
          <w:rFonts w:cs="Verdana"/>
          <w:b/>
          <w:bCs/>
          <w:color w:val="000000"/>
          <w:sz w:val="20"/>
        </w:rPr>
      </w:pPr>
      <w:r>
        <w:rPr>
          <w:rFonts w:cs="Verdana"/>
          <w:b/>
          <w:bCs/>
          <w:color w:val="000000"/>
          <w:sz w:val="20"/>
        </w:rPr>
        <w:t>Prohibiciones</w:t>
      </w:r>
    </w:p>
    <w:p w:rsidR="00F92654" w:rsidRPr="004A2D23" w:rsidRDefault="00F92654" w:rsidP="004A2D23">
      <w:pPr>
        <w:ind w:left="426"/>
        <w:rPr>
          <w:szCs w:val="22"/>
        </w:rPr>
      </w:pPr>
      <w:r w:rsidRPr="004A2D23">
        <w:rPr>
          <w:szCs w:val="22"/>
        </w:rPr>
        <w:t>No rellenar el circuito de agua con la caldera caliente.</w:t>
      </w:r>
    </w:p>
    <w:p w:rsidR="00F92654" w:rsidRPr="004A2D23" w:rsidRDefault="00F92654" w:rsidP="004A2D23">
      <w:pPr>
        <w:ind w:left="426"/>
        <w:rPr>
          <w:szCs w:val="22"/>
        </w:rPr>
      </w:pPr>
      <w:r w:rsidRPr="004A2D23">
        <w:rPr>
          <w:szCs w:val="22"/>
        </w:rPr>
        <w:t>No manipular partes interiores de los suministros de gasóleo, quemador, electricidad ni de las centralitas de programación.</w:t>
      </w:r>
    </w:p>
    <w:p w:rsidR="00F92654" w:rsidRPr="004A2D23" w:rsidRDefault="00F92654" w:rsidP="004A2D23">
      <w:pPr>
        <w:ind w:left="426"/>
        <w:rPr>
          <w:szCs w:val="22"/>
        </w:rPr>
      </w:pPr>
      <w:r w:rsidRPr="004A2D23">
        <w:rPr>
          <w:szCs w:val="22"/>
        </w:rPr>
        <w:t>No modificar las ventilaciones de los recintos donde se ubiquen.</w:t>
      </w:r>
    </w:p>
    <w:p w:rsidR="00F92654" w:rsidRPr="004A2D23" w:rsidRDefault="00F92654" w:rsidP="004A2D23">
      <w:pPr>
        <w:ind w:left="426"/>
        <w:rPr>
          <w:szCs w:val="22"/>
        </w:rPr>
      </w:pPr>
      <w:r w:rsidRPr="004A2D23">
        <w:rPr>
          <w:szCs w:val="22"/>
        </w:rPr>
        <w:t>No se pondrá en marcha la instalación sin haber comprobado el nivel de agua del circuito, procediendo a su llenado si es insuficiente.</w:t>
      </w:r>
    </w:p>
    <w:p w:rsidR="00F92654" w:rsidRPr="004A2D23" w:rsidRDefault="00F92654" w:rsidP="004A2D23">
      <w:pPr>
        <w:pStyle w:val="ListParagraph"/>
        <w:numPr>
          <w:ilvl w:val="0"/>
          <w:numId w:val="34"/>
        </w:numPr>
        <w:ind w:left="142" w:hanging="142"/>
        <w:rPr>
          <w:b/>
          <w:kern w:val="0"/>
        </w:rPr>
      </w:pPr>
      <w:r w:rsidRPr="004A2D23">
        <w:rPr>
          <w:b/>
          <w:kern w:val="0"/>
        </w:rPr>
        <w:t>MANTENIMIENTO</w:t>
      </w:r>
    </w:p>
    <w:p w:rsidR="00F92654" w:rsidRPr="004A2D23" w:rsidRDefault="00FD617C" w:rsidP="004A2D23">
      <w:pPr>
        <w:ind w:left="360"/>
        <w:rPr>
          <w:rFonts w:cs="Verdana"/>
          <w:b/>
          <w:bCs/>
          <w:color w:val="000000"/>
          <w:sz w:val="20"/>
        </w:rPr>
      </w:pPr>
      <w:r>
        <w:rPr>
          <w:rFonts w:cs="Verdana"/>
          <w:b/>
          <w:bCs/>
          <w:color w:val="000000"/>
          <w:sz w:val="20"/>
        </w:rPr>
        <w:t>Por el usuario</w:t>
      </w:r>
    </w:p>
    <w:p w:rsidR="00F92654" w:rsidRPr="004A2D23" w:rsidRDefault="00F92654" w:rsidP="004A2D23">
      <w:pPr>
        <w:ind w:left="426"/>
        <w:rPr>
          <w:szCs w:val="22"/>
        </w:rPr>
      </w:pPr>
      <w:r w:rsidRPr="004A2D23">
        <w:rPr>
          <w:szCs w:val="22"/>
        </w:rPr>
        <w:t>La propiedad deberá poseer un contrato de mantenimiento con una empresa autorizada que se ocupe del mantenimiento periódico de la instalación, de manera que el usuario únicamente deberá realizar una inspección visual periódica de la caldera y sus elementos.</w:t>
      </w:r>
    </w:p>
    <w:p w:rsidR="00F92654" w:rsidRPr="004A2D23" w:rsidRDefault="00F92654" w:rsidP="004A2D23">
      <w:pPr>
        <w:ind w:left="426"/>
        <w:rPr>
          <w:szCs w:val="22"/>
        </w:rPr>
      </w:pPr>
      <w:r w:rsidRPr="004A2D23">
        <w:rPr>
          <w:szCs w:val="22"/>
        </w:rPr>
        <w:t xml:space="preserve">Comprobación del correcto funcionamiento de la caldera: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Producción de calefacción y agua caliente sanitaria cuando se le demande (calderas mixtas).</w:t>
      </w:r>
    </w:p>
    <w:p w:rsidR="00F92654" w:rsidRPr="004A2D23" w:rsidRDefault="00F92654" w:rsidP="004A2D23">
      <w:pPr>
        <w:numPr>
          <w:ilvl w:val="0"/>
          <w:numId w:val="35"/>
        </w:numPr>
        <w:overflowPunct/>
        <w:ind w:left="709" w:hanging="142"/>
        <w:textAlignment w:val="auto"/>
        <w:rPr>
          <w:szCs w:val="22"/>
        </w:rPr>
      </w:pPr>
      <w:r w:rsidRPr="004A2D23">
        <w:rPr>
          <w:szCs w:val="22"/>
        </w:rPr>
        <w:t>Que las llamas del mechero o quemador sean de color azulado.</w:t>
      </w:r>
    </w:p>
    <w:p w:rsidR="00F92654" w:rsidRPr="004A2D23" w:rsidRDefault="00F92654" w:rsidP="004A2D23">
      <w:pPr>
        <w:numPr>
          <w:ilvl w:val="0"/>
          <w:numId w:val="35"/>
        </w:numPr>
        <w:overflowPunct/>
        <w:ind w:left="709" w:hanging="142"/>
        <w:textAlignment w:val="auto"/>
        <w:rPr>
          <w:szCs w:val="22"/>
        </w:rPr>
      </w:pPr>
      <w:r w:rsidRPr="004A2D23">
        <w:rPr>
          <w:szCs w:val="22"/>
        </w:rPr>
        <w:t>Total ausencia de olores.</w:t>
      </w:r>
    </w:p>
    <w:p w:rsidR="00F92654" w:rsidRPr="004A2D23" w:rsidRDefault="00F92654" w:rsidP="004A2D23">
      <w:pPr>
        <w:numPr>
          <w:ilvl w:val="0"/>
          <w:numId w:val="35"/>
        </w:numPr>
        <w:overflowPunct/>
        <w:ind w:left="709" w:hanging="142"/>
        <w:textAlignment w:val="auto"/>
        <w:rPr>
          <w:szCs w:val="22"/>
        </w:rPr>
      </w:pPr>
      <w:r w:rsidRPr="004A2D23">
        <w:rPr>
          <w:szCs w:val="22"/>
        </w:rPr>
        <w:t>Presión de agua en el manómetro, que será la determinada en la puesta en marcha.</w:t>
      </w:r>
    </w:p>
    <w:p w:rsidR="00F92654" w:rsidRPr="004A2D23" w:rsidRDefault="00F92654" w:rsidP="004A2D23">
      <w:pPr>
        <w:ind w:left="426"/>
        <w:rPr>
          <w:szCs w:val="22"/>
        </w:rPr>
      </w:pPr>
      <w:r w:rsidRPr="004A2D23">
        <w:rPr>
          <w:szCs w:val="22"/>
        </w:rPr>
        <w:t>Ante cualquier anomalía, se debe dar aviso a la empresa suministradora.</w:t>
      </w:r>
    </w:p>
    <w:p w:rsidR="00F92654" w:rsidRPr="004A2D23" w:rsidRDefault="00F92654" w:rsidP="004A2D23">
      <w:pPr>
        <w:ind w:left="426"/>
        <w:rPr>
          <w:szCs w:val="22"/>
        </w:rPr>
      </w:pPr>
      <w:r w:rsidRPr="004A2D23">
        <w:rPr>
          <w:szCs w:val="22"/>
        </w:rPr>
        <w:t>Al final de cada temporada de uso, se limpiará y comprobará el equipo de la caldera, asegurándose de que no existen fisuras, corrosiones o rezumes por las juntas y de que los accesorios de control y medición, así como los dispositivos de seguridad, están en buen funcionamiento.</w:t>
      </w:r>
    </w:p>
    <w:p w:rsidR="00F92654" w:rsidRPr="004A2D23" w:rsidRDefault="00FD617C" w:rsidP="004A2D23">
      <w:pPr>
        <w:ind w:left="360"/>
        <w:rPr>
          <w:rFonts w:cs="Verdana"/>
          <w:b/>
          <w:bCs/>
          <w:color w:val="000000"/>
          <w:sz w:val="20"/>
        </w:rPr>
      </w:pPr>
      <w:r>
        <w:rPr>
          <w:rFonts w:cs="Verdana"/>
          <w:b/>
          <w:bCs/>
          <w:color w:val="000000"/>
          <w:sz w:val="20"/>
        </w:rPr>
        <w:t>Por el profesional cualificado</w:t>
      </w:r>
    </w:p>
    <w:p w:rsidR="00F92654" w:rsidRPr="004A2D23" w:rsidRDefault="00F92654" w:rsidP="004A2D23">
      <w:pPr>
        <w:ind w:left="426"/>
        <w:rPr>
          <w:szCs w:val="22"/>
        </w:rPr>
      </w:pPr>
      <w:r w:rsidRPr="004A2D23">
        <w:rPr>
          <w:szCs w:val="22"/>
        </w:rPr>
        <w:t>Siempre que se revisen las instalaciones, se repararán los defectos encontrados por un instalador autorizado y, en caso de que sea necesario, se repondrán las piezas que lo precisen.</w:t>
      </w:r>
    </w:p>
    <w:p w:rsidR="00F92654" w:rsidRPr="004A2D23" w:rsidRDefault="00F92654" w:rsidP="004A2D23">
      <w:pPr>
        <w:ind w:left="426"/>
        <w:rPr>
          <w:szCs w:val="22"/>
        </w:rPr>
      </w:pPr>
      <w:r w:rsidRPr="004A2D23">
        <w:rPr>
          <w:szCs w:val="22"/>
        </w:rPr>
        <w:t xml:space="preserve">Al personal cualificado le corresponde el mantenimiento de las calderas y realizará las operaciones que a continuación se señalan: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seis meses:</w:t>
      </w:r>
    </w:p>
    <w:p w:rsidR="00F92654" w:rsidRPr="004A2D23" w:rsidRDefault="00F92654" w:rsidP="004A2D23">
      <w:pPr>
        <w:numPr>
          <w:ilvl w:val="2"/>
          <w:numId w:val="35"/>
        </w:numPr>
        <w:overflowPunct/>
        <w:ind w:left="1134" w:hanging="141"/>
        <w:textAlignment w:val="auto"/>
        <w:rPr>
          <w:szCs w:val="22"/>
        </w:rPr>
      </w:pPr>
      <w:r w:rsidRPr="004A2D23">
        <w:rPr>
          <w:szCs w:val="22"/>
        </w:rPr>
        <w:t>Verificar la ausencia de fugas de combustible y el acoplamiento de la chimenea.</w:t>
      </w:r>
    </w:p>
    <w:p w:rsidR="00F92654" w:rsidRPr="004A2D23" w:rsidRDefault="00F92654" w:rsidP="004A2D23">
      <w:pPr>
        <w:numPr>
          <w:ilvl w:val="2"/>
          <w:numId w:val="35"/>
        </w:numPr>
        <w:overflowPunct/>
        <w:ind w:left="1134" w:hanging="141"/>
        <w:textAlignment w:val="auto"/>
        <w:rPr>
          <w:szCs w:val="22"/>
        </w:rPr>
      </w:pPr>
      <w:r w:rsidRPr="004A2D23">
        <w:rPr>
          <w:szCs w:val="22"/>
        </w:rPr>
        <w:t>Verificar la estanqueidad hidráulica del circuito primario de caldera.</w:t>
      </w:r>
    </w:p>
    <w:p w:rsidR="00F92654" w:rsidRPr="004A2D23" w:rsidRDefault="00F92654" w:rsidP="004A2D23">
      <w:pPr>
        <w:numPr>
          <w:ilvl w:val="2"/>
          <w:numId w:val="35"/>
        </w:numPr>
        <w:overflowPunct/>
        <w:ind w:left="1134" w:hanging="141"/>
        <w:textAlignment w:val="auto"/>
        <w:rPr>
          <w:szCs w:val="22"/>
        </w:rPr>
      </w:pPr>
      <w:r w:rsidRPr="004A2D23">
        <w:rPr>
          <w:szCs w:val="22"/>
        </w:rPr>
        <w:t>Comprobar la ausencia de fugas y condensaciones, puntos de corrosión, rezumes, etc.</w:t>
      </w:r>
    </w:p>
    <w:p w:rsidR="00F92654" w:rsidRPr="004A2D23" w:rsidRDefault="00F92654" w:rsidP="004A2D23">
      <w:pPr>
        <w:numPr>
          <w:ilvl w:val="2"/>
          <w:numId w:val="35"/>
        </w:numPr>
        <w:overflowPunct/>
        <w:ind w:left="1134" w:hanging="141"/>
        <w:textAlignment w:val="auto"/>
        <w:rPr>
          <w:szCs w:val="22"/>
        </w:rPr>
      </w:pPr>
      <w:r w:rsidRPr="004A2D23">
        <w:rPr>
          <w:szCs w:val="22"/>
        </w:rPr>
        <w:t>Comprobar los elementos de conexión, regulación y control: aislamiento eléctrico, resistencia y termostato, válvula de seguridad y vaciado, incluso vaso de expansión si lo lleva incorporado.</w:t>
      </w:r>
    </w:p>
    <w:p w:rsidR="00F92654" w:rsidRPr="004A2D23" w:rsidRDefault="00F92654" w:rsidP="004A2D23">
      <w:pPr>
        <w:numPr>
          <w:ilvl w:val="0"/>
          <w:numId w:val="35"/>
        </w:numPr>
        <w:overflowPunct/>
        <w:ind w:left="709" w:hanging="142"/>
        <w:textAlignment w:val="auto"/>
        <w:rPr>
          <w:szCs w:val="22"/>
        </w:rPr>
      </w:pPr>
      <w:r w:rsidRPr="004A2D23">
        <w:rPr>
          <w:szCs w:val="22"/>
        </w:rPr>
        <w:t>Cada año:</w:t>
      </w:r>
    </w:p>
    <w:p w:rsidR="00F92654" w:rsidRPr="004A2D23" w:rsidRDefault="00F92654" w:rsidP="004A2D23">
      <w:pPr>
        <w:numPr>
          <w:ilvl w:val="2"/>
          <w:numId w:val="35"/>
        </w:numPr>
        <w:overflowPunct/>
        <w:ind w:left="1134" w:hanging="141"/>
        <w:textAlignment w:val="auto"/>
        <w:rPr>
          <w:szCs w:val="22"/>
        </w:rPr>
      </w:pPr>
      <w:r w:rsidRPr="004A2D23">
        <w:rPr>
          <w:szCs w:val="22"/>
        </w:rPr>
        <w:t>Se inspeccionarán y, en su caso, se limpiarán los quemadores, boquillas, electrodos y chimenea de evacuación de humos.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 xml:space="preserve">ICE </w:t>
      </w:r>
      <w:r w:rsidR="008A1AF7">
        <w:rPr>
          <w:rFonts w:ascii="Calibri" w:hAnsi="Calibri" w:cs="Calibri"/>
          <w:b/>
          <w:bCs/>
          <w:sz w:val="24"/>
          <w:szCs w:val="24"/>
        </w:rPr>
        <w:t>I</w:t>
      </w:r>
      <w:r w:rsidRPr="008A1AF7">
        <w:rPr>
          <w:rFonts w:ascii="Calibri" w:hAnsi="Calibri" w:cs="Calibri"/>
          <w:b/>
          <w:bCs/>
          <w:sz w:val="24"/>
          <w:szCs w:val="24"/>
        </w:rPr>
        <w:t>NSTALACIONES CALEFACCIÓN, CLIMATIZACIÓN Y A.C.S. EMISORES POR AGUA PARA CLIMATIZACIÓN</w:t>
      </w:r>
    </w:p>
    <w:p w:rsidR="00F92654" w:rsidRPr="004A2D23" w:rsidRDefault="00F92654" w:rsidP="004A2D23">
      <w:pPr>
        <w:pStyle w:val="ListParagraph"/>
        <w:numPr>
          <w:ilvl w:val="0"/>
          <w:numId w:val="34"/>
        </w:numPr>
        <w:ind w:left="142" w:hanging="142"/>
        <w:rPr>
          <w:b/>
          <w:kern w:val="0"/>
        </w:rPr>
      </w:pPr>
      <w:r w:rsidRPr="004A2D23">
        <w:rPr>
          <w:b/>
          <w:kern w:val="0"/>
        </w:rPr>
        <w:lastRenderedPageBreak/>
        <w:t>USO</w:t>
      </w:r>
    </w:p>
    <w:p w:rsidR="00F92654" w:rsidRPr="004A2D23" w:rsidRDefault="00FD617C" w:rsidP="004A2D23">
      <w:pPr>
        <w:ind w:left="360"/>
        <w:rPr>
          <w:rFonts w:cs="Verdana"/>
          <w:b/>
          <w:bCs/>
          <w:color w:val="000000"/>
          <w:sz w:val="20"/>
        </w:rPr>
      </w:pPr>
      <w:r>
        <w:rPr>
          <w:rFonts w:cs="Verdana"/>
          <w:b/>
          <w:bCs/>
          <w:color w:val="000000"/>
          <w:sz w:val="20"/>
        </w:rPr>
        <w:t>Precauciones</w:t>
      </w:r>
    </w:p>
    <w:p w:rsidR="00F92654" w:rsidRPr="004A2D23" w:rsidRDefault="00F92654" w:rsidP="004A2D23">
      <w:pPr>
        <w:ind w:left="426"/>
        <w:rPr>
          <w:szCs w:val="22"/>
        </w:rPr>
      </w:pPr>
      <w:r w:rsidRPr="004A2D23">
        <w:rPr>
          <w:szCs w:val="22"/>
        </w:rPr>
        <w:t>La instalación se mantendrá llena de agua, incluso en los periodos de no funcionamiento, para evitar oxidaciones por la entrada de aire.</w:t>
      </w:r>
    </w:p>
    <w:p w:rsidR="00F92654" w:rsidRPr="004A2D23" w:rsidRDefault="00F92654" w:rsidP="004A2D23">
      <w:pPr>
        <w:ind w:left="426"/>
        <w:rPr>
          <w:szCs w:val="22"/>
        </w:rPr>
      </w:pPr>
      <w:r w:rsidRPr="004A2D23">
        <w:rPr>
          <w:szCs w:val="22"/>
        </w:rPr>
        <w:t>En cualquier caso, es aconsejable, tanto para la marcha normal de los aparatos como para las anomalías que puedan presentarse, consultar las instrucciones de uso entregadas a la compra de los aparatos.</w:t>
      </w:r>
    </w:p>
    <w:p w:rsidR="00F92654" w:rsidRPr="004A2D23" w:rsidRDefault="00F92654" w:rsidP="004A2D23">
      <w:pPr>
        <w:ind w:left="426"/>
        <w:rPr>
          <w:szCs w:val="22"/>
        </w:rPr>
      </w:pPr>
      <w:r w:rsidRPr="004A2D23">
        <w:rPr>
          <w:szCs w:val="22"/>
        </w:rPr>
        <w:t>Cualquier manipulación debe hacerse por personal cualificado, salvo los mandos del frontal.</w:t>
      </w:r>
    </w:p>
    <w:p w:rsidR="00F92654" w:rsidRPr="004A2D23" w:rsidRDefault="00FD617C" w:rsidP="004A2D23">
      <w:pPr>
        <w:ind w:left="360"/>
        <w:rPr>
          <w:rFonts w:cs="Verdana"/>
          <w:b/>
          <w:bCs/>
          <w:color w:val="000000"/>
          <w:sz w:val="20"/>
        </w:rPr>
      </w:pPr>
      <w:r>
        <w:rPr>
          <w:rFonts w:cs="Verdana"/>
          <w:b/>
          <w:bCs/>
          <w:color w:val="000000"/>
          <w:sz w:val="20"/>
        </w:rPr>
        <w:t>Prescripciones</w:t>
      </w:r>
    </w:p>
    <w:p w:rsidR="00F92654" w:rsidRPr="004A2D23" w:rsidRDefault="00F92654" w:rsidP="004A2D23">
      <w:pPr>
        <w:ind w:left="426"/>
        <w:rPr>
          <w:szCs w:val="22"/>
        </w:rPr>
      </w:pPr>
      <w:r w:rsidRPr="004A2D23">
        <w:rPr>
          <w:szCs w:val="22"/>
        </w:rPr>
        <w:t>Toda modificación en la instalación o en sus condiciones de uso -ampliación de la instalación o cambio de destino del edificio- se llevará a cabo previo estudio realizado por un técnico competente.</w:t>
      </w:r>
    </w:p>
    <w:p w:rsidR="00F92654" w:rsidRPr="004A2D23" w:rsidRDefault="00F92654" w:rsidP="004A2D23">
      <w:pPr>
        <w:ind w:left="426"/>
        <w:rPr>
          <w:szCs w:val="22"/>
        </w:rPr>
      </w:pPr>
    </w:p>
    <w:p w:rsidR="00F92654" w:rsidRPr="004A2D23" w:rsidRDefault="00F92654" w:rsidP="004A2D23">
      <w:pPr>
        <w:ind w:left="426"/>
        <w:rPr>
          <w:szCs w:val="22"/>
        </w:rPr>
      </w:pPr>
      <w:r w:rsidRPr="004A2D23">
        <w:rPr>
          <w:szCs w:val="22"/>
        </w:rPr>
        <w:t xml:space="preserve">Radiadores de chapa de acero, de hierro fundido, de aluminio y paneles de chapa de acero: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Deben purgarse ante una caída anómala de temperatura.</w:t>
      </w:r>
    </w:p>
    <w:p w:rsidR="00F92654" w:rsidRDefault="00F92654" w:rsidP="00F92654">
      <w:pPr>
        <w:rPr>
          <w:rFonts w:ascii="Verdana" w:hAnsi="Verdana" w:cs="Verdana"/>
          <w:color w:val="000000"/>
          <w:sz w:val="10"/>
          <w:szCs w:val="10"/>
        </w:rPr>
      </w:pPr>
    </w:p>
    <w:p w:rsidR="00F92654" w:rsidRPr="004A2D23" w:rsidRDefault="00F92654" w:rsidP="004A2D23">
      <w:pPr>
        <w:ind w:left="426"/>
        <w:rPr>
          <w:szCs w:val="22"/>
        </w:rPr>
      </w:pPr>
      <w:r w:rsidRPr="004A2D23">
        <w:rPr>
          <w:szCs w:val="22"/>
        </w:rPr>
        <w:t xml:space="preserve">Purgadores de radiadores: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purgador debe montarse con sus piezas especiales.</w:t>
      </w:r>
    </w:p>
    <w:p w:rsidR="00F92654" w:rsidRPr="004A2D23" w:rsidRDefault="00FD617C" w:rsidP="004A2D23">
      <w:pPr>
        <w:ind w:left="360"/>
        <w:rPr>
          <w:rFonts w:cs="Verdana"/>
          <w:b/>
          <w:bCs/>
          <w:color w:val="000000"/>
          <w:sz w:val="20"/>
        </w:rPr>
      </w:pPr>
      <w:r>
        <w:rPr>
          <w:rFonts w:cs="Verdana"/>
          <w:b/>
          <w:bCs/>
          <w:color w:val="000000"/>
          <w:sz w:val="20"/>
        </w:rPr>
        <w:t>Prohibiciones</w:t>
      </w:r>
    </w:p>
    <w:p w:rsidR="00F92654" w:rsidRPr="004A2D23" w:rsidRDefault="00F92654" w:rsidP="004A2D23">
      <w:pPr>
        <w:ind w:left="426"/>
        <w:rPr>
          <w:szCs w:val="22"/>
        </w:rPr>
      </w:pPr>
      <w:r w:rsidRPr="004A2D23">
        <w:rPr>
          <w:szCs w:val="22"/>
        </w:rPr>
        <w:t xml:space="preserve">Radiadores de chapa de acero, de hierro fundido, de aluminio y paneles de chapa de acero: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No se deben de tapar ni cubrir parcialmente.</w:t>
      </w:r>
    </w:p>
    <w:p w:rsidR="00F92654" w:rsidRPr="004A2D23" w:rsidRDefault="00F92654" w:rsidP="004A2D23">
      <w:pPr>
        <w:numPr>
          <w:ilvl w:val="0"/>
          <w:numId w:val="35"/>
        </w:numPr>
        <w:overflowPunct/>
        <w:ind w:left="709" w:hanging="142"/>
        <w:textAlignment w:val="auto"/>
        <w:rPr>
          <w:szCs w:val="22"/>
        </w:rPr>
      </w:pPr>
      <w:r w:rsidRPr="004A2D23">
        <w:rPr>
          <w:szCs w:val="22"/>
        </w:rPr>
        <w:t>No se debe cargar sobre ellos ningún tipo de peso.</w:t>
      </w:r>
    </w:p>
    <w:p w:rsidR="00F92654" w:rsidRDefault="00F92654" w:rsidP="00F92654">
      <w:pPr>
        <w:rPr>
          <w:rFonts w:ascii="Verdana" w:hAnsi="Verdana" w:cs="Verdana"/>
          <w:color w:val="000000"/>
          <w:sz w:val="10"/>
          <w:szCs w:val="10"/>
        </w:rPr>
      </w:pPr>
    </w:p>
    <w:p w:rsidR="00F92654" w:rsidRPr="004A2D23" w:rsidRDefault="00F92654" w:rsidP="004A2D23">
      <w:pPr>
        <w:pStyle w:val="ListParagraph"/>
        <w:numPr>
          <w:ilvl w:val="0"/>
          <w:numId w:val="34"/>
        </w:numPr>
        <w:ind w:left="142" w:hanging="142"/>
        <w:rPr>
          <w:b/>
          <w:kern w:val="0"/>
        </w:rPr>
      </w:pPr>
      <w:r w:rsidRPr="004A2D23">
        <w:rPr>
          <w:b/>
          <w:kern w:val="0"/>
        </w:rPr>
        <w:t>MANTENIMIENTO</w:t>
      </w:r>
    </w:p>
    <w:p w:rsidR="00F92654" w:rsidRPr="004A2D23" w:rsidRDefault="00FD617C" w:rsidP="004A2D23">
      <w:pPr>
        <w:ind w:left="360"/>
        <w:rPr>
          <w:rFonts w:cs="Verdana"/>
          <w:b/>
          <w:bCs/>
          <w:color w:val="000000"/>
          <w:sz w:val="20"/>
        </w:rPr>
      </w:pPr>
      <w:r>
        <w:rPr>
          <w:rFonts w:cs="Verdana"/>
          <w:b/>
          <w:bCs/>
          <w:color w:val="000000"/>
          <w:sz w:val="20"/>
        </w:rPr>
        <w:t>Por el usuario</w:t>
      </w:r>
    </w:p>
    <w:p w:rsidR="00F92654" w:rsidRPr="004A2D23" w:rsidRDefault="00F92654" w:rsidP="004A2D23">
      <w:pPr>
        <w:ind w:left="426"/>
        <w:rPr>
          <w:szCs w:val="22"/>
        </w:rPr>
      </w:pPr>
      <w:r w:rsidRPr="004A2D23">
        <w:rPr>
          <w:szCs w:val="22"/>
        </w:rPr>
        <w:t xml:space="preserve">Radiadores de hierro fundido y chapa acero: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Purgado al principio de la temporada de calefacción o después de cualquier reparación en la instalación.</w:t>
      </w:r>
    </w:p>
    <w:p w:rsidR="00F92654" w:rsidRPr="004A2D23" w:rsidRDefault="00F92654" w:rsidP="004A2D23">
      <w:pPr>
        <w:numPr>
          <w:ilvl w:val="0"/>
          <w:numId w:val="35"/>
        </w:numPr>
        <w:overflowPunct/>
        <w:ind w:left="709" w:hanging="142"/>
        <w:textAlignment w:val="auto"/>
        <w:rPr>
          <w:szCs w:val="22"/>
        </w:rPr>
      </w:pPr>
      <w:r w:rsidRPr="004A2D23">
        <w:rPr>
          <w:szCs w:val="22"/>
        </w:rPr>
        <w:t>Ajuste de la potencia de emisión por medio de la llave de regulación.</w:t>
      </w:r>
    </w:p>
    <w:p w:rsidR="00F92654" w:rsidRPr="004A2D23" w:rsidRDefault="00F92654" w:rsidP="004A2D23">
      <w:pPr>
        <w:numPr>
          <w:ilvl w:val="0"/>
          <w:numId w:val="35"/>
        </w:numPr>
        <w:overflowPunct/>
        <w:ind w:left="709" w:hanging="142"/>
        <w:textAlignment w:val="auto"/>
        <w:rPr>
          <w:szCs w:val="22"/>
        </w:rPr>
      </w:pPr>
      <w:r w:rsidRPr="004A2D23">
        <w:rPr>
          <w:szCs w:val="22"/>
        </w:rPr>
        <w:t>Las labores de pintado se harán en frío.</w:t>
      </w:r>
    </w:p>
    <w:p w:rsidR="00F92654" w:rsidRPr="004A2D23" w:rsidRDefault="00F92654" w:rsidP="004A2D23">
      <w:pPr>
        <w:ind w:left="426"/>
        <w:rPr>
          <w:szCs w:val="22"/>
        </w:rPr>
      </w:pPr>
      <w:r w:rsidRPr="004A2D23">
        <w:rPr>
          <w:szCs w:val="22"/>
        </w:rPr>
        <w:t xml:space="preserve">Purgadores de radiadores: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Inspección visual de fugas y comprobación del cerrado total.</w:t>
      </w:r>
    </w:p>
    <w:p w:rsidR="00F92654" w:rsidRPr="004A2D23" w:rsidRDefault="00F92654" w:rsidP="004A2D23">
      <w:pPr>
        <w:numPr>
          <w:ilvl w:val="0"/>
          <w:numId w:val="35"/>
        </w:numPr>
        <w:overflowPunct/>
        <w:ind w:left="709" w:hanging="142"/>
        <w:textAlignment w:val="auto"/>
        <w:rPr>
          <w:szCs w:val="22"/>
        </w:rPr>
      </w:pPr>
      <w:r w:rsidRPr="004A2D23">
        <w:rPr>
          <w:szCs w:val="22"/>
        </w:rPr>
        <w:t>Purgado cada vez que se note una caída anómala de temperatura.</w:t>
      </w:r>
    </w:p>
    <w:p w:rsidR="00F92654" w:rsidRPr="004A2D23" w:rsidRDefault="00F92654" w:rsidP="004A2D23">
      <w:pPr>
        <w:numPr>
          <w:ilvl w:val="0"/>
          <w:numId w:val="35"/>
        </w:numPr>
        <w:overflowPunct/>
        <w:ind w:left="709" w:hanging="142"/>
        <w:textAlignment w:val="auto"/>
        <w:rPr>
          <w:szCs w:val="22"/>
        </w:rPr>
      </w:pPr>
      <w:r w:rsidRPr="004A2D23">
        <w:rPr>
          <w:szCs w:val="22"/>
        </w:rPr>
        <w:t>Con radiadores de aluminio se purgará cada semana en las dos primeras temporadas de calefacción.</w:t>
      </w:r>
    </w:p>
    <w:p w:rsidR="00F92654" w:rsidRPr="004A2D23" w:rsidRDefault="00F92654" w:rsidP="004A2D23">
      <w:pPr>
        <w:ind w:left="426"/>
        <w:rPr>
          <w:szCs w:val="22"/>
        </w:rPr>
      </w:pPr>
      <w:r w:rsidRPr="004A2D23">
        <w:rPr>
          <w:szCs w:val="22"/>
        </w:rPr>
        <w:t xml:space="preserve">Radiadores de aluminio: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Purgado semanal en el primer año para evitar la acumulación de gases generados por el radiador.</w:t>
      </w:r>
    </w:p>
    <w:p w:rsidR="00F92654" w:rsidRPr="004A2D23" w:rsidRDefault="00F92654" w:rsidP="004A2D23">
      <w:pPr>
        <w:numPr>
          <w:ilvl w:val="0"/>
          <w:numId w:val="35"/>
        </w:numPr>
        <w:overflowPunct/>
        <w:ind w:left="709" w:hanging="142"/>
        <w:textAlignment w:val="auto"/>
        <w:rPr>
          <w:szCs w:val="22"/>
        </w:rPr>
      </w:pPr>
      <w:r w:rsidRPr="004A2D23">
        <w:rPr>
          <w:szCs w:val="22"/>
        </w:rPr>
        <w:t>Purgado al principio de la temporada de calefacción o después de cualquier reparación en la instalación.</w:t>
      </w:r>
    </w:p>
    <w:p w:rsidR="00F92654" w:rsidRPr="004A2D23" w:rsidRDefault="00F92654" w:rsidP="004A2D23">
      <w:pPr>
        <w:numPr>
          <w:ilvl w:val="0"/>
          <w:numId w:val="35"/>
        </w:numPr>
        <w:overflowPunct/>
        <w:ind w:left="709" w:hanging="142"/>
        <w:textAlignment w:val="auto"/>
        <w:rPr>
          <w:szCs w:val="22"/>
        </w:rPr>
      </w:pPr>
      <w:r w:rsidRPr="004A2D23">
        <w:rPr>
          <w:szCs w:val="22"/>
        </w:rPr>
        <w:t>Ajuste de la potencia de emisión por medio de la llave de regulación.</w:t>
      </w:r>
    </w:p>
    <w:p w:rsidR="00F92654" w:rsidRPr="004A2D23" w:rsidRDefault="00FD617C" w:rsidP="004A2D23">
      <w:pPr>
        <w:ind w:left="360"/>
        <w:rPr>
          <w:rFonts w:cs="Verdana"/>
          <w:b/>
          <w:bCs/>
          <w:color w:val="000000"/>
          <w:sz w:val="20"/>
        </w:rPr>
      </w:pPr>
      <w:r>
        <w:rPr>
          <w:rFonts w:cs="Verdana"/>
          <w:b/>
          <w:bCs/>
          <w:color w:val="000000"/>
          <w:sz w:val="20"/>
        </w:rPr>
        <w:t>Por el profesional cualificado</w:t>
      </w:r>
    </w:p>
    <w:p w:rsidR="00F92654" w:rsidRPr="004A2D23" w:rsidRDefault="00F92654" w:rsidP="004A2D23">
      <w:pPr>
        <w:ind w:left="426"/>
        <w:rPr>
          <w:szCs w:val="22"/>
        </w:rPr>
      </w:pPr>
      <w:r w:rsidRPr="004A2D23">
        <w:rPr>
          <w:szCs w:val="22"/>
        </w:rPr>
        <w:t>Siempre que se revisen las instalaciones, se repararán los defectos encontrados por personal cualificado y, en caso de que sea necesario, se repondrán las piezas que lo precisen.</w:t>
      </w:r>
    </w:p>
    <w:p w:rsidR="00F92654" w:rsidRPr="004A2D23" w:rsidRDefault="00F92654" w:rsidP="004A2D23">
      <w:pPr>
        <w:ind w:left="426"/>
        <w:rPr>
          <w:szCs w:val="22"/>
        </w:rPr>
      </w:pPr>
      <w:r w:rsidRPr="004A2D23">
        <w:rPr>
          <w:szCs w:val="22"/>
        </w:rPr>
        <w:t>Cada 2 años se llevará a cabo por un técnico competente una revisión completa de la instalación y del circuito de radiadores.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ICB INSTALACIONES CALEFACCIÓN, CLIMATIZACIÓN Y A.C.S. CAPTACIÓN SOLAR</w:t>
      </w:r>
    </w:p>
    <w:p w:rsidR="00F92654" w:rsidRPr="004A2D23" w:rsidRDefault="00F92654" w:rsidP="004A2D23">
      <w:pPr>
        <w:pStyle w:val="ListParagraph"/>
        <w:numPr>
          <w:ilvl w:val="0"/>
          <w:numId w:val="34"/>
        </w:numPr>
        <w:ind w:left="142" w:hanging="142"/>
        <w:rPr>
          <w:b/>
          <w:kern w:val="0"/>
        </w:rPr>
      </w:pPr>
      <w:r w:rsidRPr="004A2D23">
        <w:rPr>
          <w:b/>
          <w:kern w:val="0"/>
        </w:rPr>
        <w:t>USO</w:t>
      </w:r>
    </w:p>
    <w:p w:rsidR="00F92654" w:rsidRPr="004A2D23" w:rsidRDefault="00FD617C" w:rsidP="004A2D23">
      <w:pPr>
        <w:ind w:left="360"/>
        <w:rPr>
          <w:rFonts w:cs="Verdana"/>
          <w:b/>
          <w:bCs/>
          <w:color w:val="000000"/>
          <w:sz w:val="20"/>
        </w:rPr>
      </w:pPr>
      <w:r>
        <w:rPr>
          <w:rFonts w:cs="Verdana"/>
          <w:b/>
          <w:bCs/>
          <w:color w:val="000000"/>
          <w:sz w:val="20"/>
        </w:rPr>
        <w:t>Precauciones</w:t>
      </w:r>
    </w:p>
    <w:p w:rsidR="00F92654" w:rsidRPr="004A2D23" w:rsidRDefault="00F92654" w:rsidP="004A2D23">
      <w:pPr>
        <w:ind w:left="426"/>
        <w:rPr>
          <w:szCs w:val="22"/>
        </w:rPr>
      </w:pPr>
      <w:r w:rsidRPr="004A2D23">
        <w:rPr>
          <w:szCs w:val="22"/>
        </w:rPr>
        <w:t>Se evitarán las agresiones contra los captadores.</w:t>
      </w:r>
    </w:p>
    <w:p w:rsidR="00F92654" w:rsidRPr="004A2D23" w:rsidRDefault="00FD617C" w:rsidP="004A2D23">
      <w:pPr>
        <w:ind w:left="360"/>
        <w:rPr>
          <w:rFonts w:cs="Verdana"/>
          <w:b/>
          <w:bCs/>
          <w:color w:val="000000"/>
          <w:sz w:val="20"/>
        </w:rPr>
      </w:pPr>
      <w:r>
        <w:rPr>
          <w:rFonts w:cs="Verdana"/>
          <w:b/>
          <w:bCs/>
          <w:color w:val="000000"/>
          <w:sz w:val="20"/>
        </w:rPr>
        <w:t>Prescripciones</w:t>
      </w:r>
    </w:p>
    <w:p w:rsidR="00F92654" w:rsidRPr="004A2D23" w:rsidRDefault="00F92654" w:rsidP="004A2D23">
      <w:pPr>
        <w:ind w:left="426"/>
        <w:rPr>
          <w:szCs w:val="22"/>
        </w:rPr>
      </w:pPr>
      <w:r w:rsidRPr="004A2D23">
        <w:rPr>
          <w:szCs w:val="22"/>
        </w:rPr>
        <w:t>El usuario mantendrá las condiciones de seguridad especificadas en el proyecto del mismo y se pondrá en contacto con el Servicio de Mantenimiento ante la aparición de cualquier anomalía.</w:t>
      </w:r>
    </w:p>
    <w:p w:rsidR="00F92654" w:rsidRPr="004A2D23" w:rsidRDefault="00FD617C" w:rsidP="004A2D23">
      <w:pPr>
        <w:ind w:left="360"/>
        <w:rPr>
          <w:rFonts w:cs="Verdana"/>
          <w:b/>
          <w:bCs/>
          <w:color w:val="000000"/>
          <w:sz w:val="20"/>
        </w:rPr>
      </w:pPr>
      <w:r>
        <w:rPr>
          <w:rFonts w:cs="Verdana"/>
          <w:b/>
          <w:bCs/>
          <w:color w:val="000000"/>
          <w:sz w:val="20"/>
        </w:rPr>
        <w:t>Prohibiciones</w:t>
      </w:r>
    </w:p>
    <w:p w:rsidR="00F92654" w:rsidRPr="004A2D23" w:rsidRDefault="00F92654" w:rsidP="004A2D23">
      <w:pPr>
        <w:ind w:left="426"/>
        <w:rPr>
          <w:szCs w:val="22"/>
        </w:rPr>
      </w:pPr>
      <w:r w:rsidRPr="004A2D23">
        <w:rPr>
          <w:szCs w:val="22"/>
        </w:rPr>
        <w:t>No manipular ningún elemento de la instalación.</w:t>
      </w:r>
    </w:p>
    <w:p w:rsidR="00F92654" w:rsidRPr="004A2D23" w:rsidRDefault="00F92654" w:rsidP="004A2D23">
      <w:pPr>
        <w:ind w:left="426"/>
        <w:rPr>
          <w:szCs w:val="22"/>
        </w:rPr>
      </w:pPr>
      <w:r w:rsidRPr="004A2D23">
        <w:rPr>
          <w:szCs w:val="22"/>
        </w:rPr>
        <w:lastRenderedPageBreak/>
        <w:t>No limpiar los cristales del captador con productos agresivos.</w:t>
      </w:r>
    </w:p>
    <w:p w:rsidR="00F92654" w:rsidRPr="004A2D23" w:rsidRDefault="00F92654" w:rsidP="004A2D23">
      <w:pPr>
        <w:pStyle w:val="ListParagraph"/>
        <w:numPr>
          <w:ilvl w:val="0"/>
          <w:numId w:val="34"/>
        </w:numPr>
        <w:ind w:left="142" w:hanging="142"/>
        <w:rPr>
          <w:b/>
          <w:kern w:val="0"/>
        </w:rPr>
      </w:pPr>
      <w:r w:rsidRPr="004A2D23">
        <w:rPr>
          <w:b/>
          <w:kern w:val="0"/>
        </w:rPr>
        <w:t>MANTENIMIENTO</w:t>
      </w:r>
    </w:p>
    <w:p w:rsidR="00F92654" w:rsidRPr="004A2D23" w:rsidRDefault="00FD617C" w:rsidP="004A2D23">
      <w:pPr>
        <w:ind w:left="360"/>
        <w:rPr>
          <w:rFonts w:cs="Verdana"/>
          <w:b/>
          <w:bCs/>
          <w:color w:val="000000"/>
          <w:sz w:val="20"/>
        </w:rPr>
      </w:pPr>
      <w:r>
        <w:rPr>
          <w:rFonts w:cs="Verdana"/>
          <w:b/>
          <w:bCs/>
          <w:color w:val="000000"/>
          <w:sz w:val="20"/>
        </w:rPr>
        <w:t>Por el usuario</w:t>
      </w:r>
    </w:p>
    <w:p w:rsidR="00F92654" w:rsidRPr="004A2D23" w:rsidRDefault="00F92654" w:rsidP="004A2D23">
      <w:pPr>
        <w:ind w:left="426"/>
        <w:rPr>
          <w:szCs w:val="22"/>
        </w:rPr>
      </w:pPr>
      <w:r w:rsidRPr="004A2D23">
        <w:rPr>
          <w:szCs w:val="22"/>
        </w:rPr>
        <w:t>La propiedad deberá poseer un contrato de mantenimiento con una empresa autorizada que se ocupe del mantenimiento periódico de la instalación, de manera que el usuario únicamente deberá realizar una inspección visual periódica de los parámetros funcionales principales de la instalación.</w:t>
      </w:r>
    </w:p>
    <w:p w:rsidR="00F92654" w:rsidRPr="004A2D23" w:rsidRDefault="00FD617C" w:rsidP="004A2D23">
      <w:pPr>
        <w:ind w:left="360"/>
        <w:rPr>
          <w:rFonts w:cs="Verdana"/>
          <w:b/>
          <w:bCs/>
          <w:color w:val="000000"/>
          <w:sz w:val="20"/>
        </w:rPr>
      </w:pPr>
      <w:r>
        <w:rPr>
          <w:rFonts w:cs="Verdana"/>
          <w:b/>
          <w:bCs/>
          <w:color w:val="000000"/>
          <w:sz w:val="20"/>
        </w:rPr>
        <w:t>Por el profesional cualificado</w:t>
      </w:r>
    </w:p>
    <w:p w:rsidR="00F92654" w:rsidRPr="004A2D23" w:rsidRDefault="00F92654" w:rsidP="004A2D23">
      <w:pPr>
        <w:ind w:left="426"/>
        <w:rPr>
          <w:szCs w:val="22"/>
        </w:rPr>
      </w:pPr>
      <w:r w:rsidRPr="004A2D23">
        <w:rPr>
          <w:szCs w:val="22"/>
        </w:rPr>
        <w:t>Revisión anual de la instalación para instalaciones con superficie de captación inferior a 20 m² y una revisión cada seis meses para instalaciones con superficie de captación superior a 20 m².</w:t>
      </w:r>
    </w:p>
    <w:p w:rsidR="00F92654" w:rsidRPr="004A2D23" w:rsidRDefault="00F92654" w:rsidP="004A2D23">
      <w:pPr>
        <w:ind w:left="426"/>
        <w:rPr>
          <w:szCs w:val="22"/>
        </w:rPr>
      </w:pPr>
      <w:r w:rsidRPr="004A2D23">
        <w:rPr>
          <w:szCs w:val="22"/>
        </w:rPr>
        <w:t>El plan de mantenimiento debe realizarse por personal técnico competente que conozca la tecnología solar térmica y las instalaciones mecánicas en general. La instalación tendrá un libro de mantenimiento en el que se reflejen todas las operaciones realizadas así como el mantenimiento correctivo.</w:t>
      </w:r>
    </w:p>
    <w:p w:rsidR="00F92654" w:rsidRPr="004A2D23" w:rsidRDefault="00F92654" w:rsidP="004A2D23">
      <w:pPr>
        <w:ind w:left="426"/>
        <w:rPr>
          <w:szCs w:val="22"/>
        </w:rPr>
      </w:pPr>
      <w:r w:rsidRPr="004A2D23">
        <w:rPr>
          <w:szCs w:val="22"/>
        </w:rPr>
        <w:t>El mantenimiento ha de incluir todas las operaciones de mantenimiento y sustitución de elementos fungibles o desgastados por el uso, necesarias para asegurar que el sistema funcione correctamente durante su vida útil.</w:t>
      </w:r>
    </w:p>
    <w:p w:rsidR="00F92654" w:rsidRPr="004A2D23" w:rsidRDefault="00F92654" w:rsidP="004A2D23">
      <w:pPr>
        <w:ind w:left="426"/>
        <w:rPr>
          <w:szCs w:val="22"/>
        </w:rPr>
      </w:pPr>
      <w:r w:rsidRPr="004A2D23">
        <w:rPr>
          <w:szCs w:val="22"/>
        </w:rPr>
        <w:t xml:space="preserve">Inspección visual de los siguientes elementos del sistema de captación solar: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seis meses:</w:t>
      </w:r>
    </w:p>
    <w:p w:rsidR="00F92654" w:rsidRPr="004A2D23" w:rsidRDefault="00F92654" w:rsidP="004A2D23">
      <w:pPr>
        <w:numPr>
          <w:ilvl w:val="2"/>
          <w:numId w:val="35"/>
        </w:numPr>
        <w:overflowPunct/>
        <w:ind w:left="1134" w:hanging="141"/>
        <w:textAlignment w:val="auto"/>
        <w:rPr>
          <w:szCs w:val="22"/>
        </w:rPr>
      </w:pPr>
      <w:r w:rsidRPr="004A2D23">
        <w:rPr>
          <w:szCs w:val="22"/>
        </w:rPr>
        <w:t>Captadores: diferencias sobre el original y entre captadores.</w:t>
      </w:r>
    </w:p>
    <w:p w:rsidR="00F92654" w:rsidRPr="004A2D23" w:rsidRDefault="00F92654" w:rsidP="004A2D23">
      <w:pPr>
        <w:numPr>
          <w:ilvl w:val="2"/>
          <w:numId w:val="35"/>
        </w:numPr>
        <w:overflowPunct/>
        <w:ind w:left="1134" w:hanging="141"/>
        <w:textAlignment w:val="auto"/>
        <w:rPr>
          <w:szCs w:val="22"/>
        </w:rPr>
      </w:pPr>
      <w:r w:rsidRPr="004A2D23">
        <w:rPr>
          <w:szCs w:val="22"/>
        </w:rPr>
        <w:t>Cristales: condensaciones y suciedad.</w:t>
      </w:r>
    </w:p>
    <w:p w:rsidR="00F92654" w:rsidRPr="004A2D23" w:rsidRDefault="00F92654" w:rsidP="004A2D23">
      <w:pPr>
        <w:numPr>
          <w:ilvl w:val="2"/>
          <w:numId w:val="35"/>
        </w:numPr>
        <w:overflowPunct/>
        <w:ind w:left="1134" w:hanging="141"/>
        <w:textAlignment w:val="auto"/>
        <w:rPr>
          <w:szCs w:val="22"/>
        </w:rPr>
      </w:pPr>
      <w:r w:rsidRPr="004A2D23">
        <w:rPr>
          <w:szCs w:val="22"/>
        </w:rPr>
        <w:t>Juntas: agrietamientos y deformaciones.</w:t>
      </w:r>
    </w:p>
    <w:p w:rsidR="00F92654" w:rsidRPr="004A2D23" w:rsidRDefault="00F92654" w:rsidP="004A2D23">
      <w:pPr>
        <w:numPr>
          <w:ilvl w:val="2"/>
          <w:numId w:val="35"/>
        </w:numPr>
        <w:overflowPunct/>
        <w:ind w:left="1134" w:hanging="141"/>
        <w:textAlignment w:val="auto"/>
        <w:rPr>
          <w:szCs w:val="22"/>
        </w:rPr>
      </w:pPr>
      <w:r w:rsidRPr="004A2D23">
        <w:rPr>
          <w:szCs w:val="22"/>
        </w:rPr>
        <w:t>Absorbedor: corrosión y deformaciones.</w:t>
      </w:r>
    </w:p>
    <w:p w:rsidR="00F92654" w:rsidRPr="004A2D23" w:rsidRDefault="00F92654" w:rsidP="004A2D23">
      <w:pPr>
        <w:numPr>
          <w:ilvl w:val="2"/>
          <w:numId w:val="35"/>
        </w:numPr>
        <w:overflowPunct/>
        <w:ind w:left="1134" w:hanging="141"/>
        <w:textAlignment w:val="auto"/>
        <w:rPr>
          <w:szCs w:val="22"/>
        </w:rPr>
      </w:pPr>
      <w:r w:rsidRPr="004A2D23">
        <w:rPr>
          <w:szCs w:val="22"/>
        </w:rPr>
        <w:t>Carcasa: deformación, oscilaciones y ventanas de respiración.</w:t>
      </w:r>
    </w:p>
    <w:p w:rsidR="00F92654" w:rsidRPr="004A2D23" w:rsidRDefault="00F92654" w:rsidP="004A2D23">
      <w:pPr>
        <w:numPr>
          <w:ilvl w:val="2"/>
          <w:numId w:val="35"/>
        </w:numPr>
        <w:overflowPunct/>
        <w:ind w:left="1134" w:hanging="141"/>
        <w:textAlignment w:val="auto"/>
        <w:rPr>
          <w:szCs w:val="22"/>
        </w:rPr>
      </w:pPr>
      <w:r w:rsidRPr="004A2D23">
        <w:rPr>
          <w:szCs w:val="22"/>
        </w:rPr>
        <w:t>Conexiones: aparición de fugas.</w:t>
      </w:r>
    </w:p>
    <w:p w:rsidR="00F92654" w:rsidRPr="004A2D23" w:rsidRDefault="00F92654" w:rsidP="004A2D23">
      <w:pPr>
        <w:numPr>
          <w:ilvl w:val="2"/>
          <w:numId w:val="35"/>
        </w:numPr>
        <w:overflowPunct/>
        <w:ind w:left="1134" w:hanging="141"/>
        <w:textAlignment w:val="auto"/>
        <w:rPr>
          <w:szCs w:val="22"/>
        </w:rPr>
      </w:pPr>
      <w:r w:rsidRPr="004A2D23">
        <w:rPr>
          <w:szCs w:val="22"/>
        </w:rPr>
        <w:t>Estructura: degradación, indicios de corrosión y apriete de tornillos.</w:t>
      </w:r>
    </w:p>
    <w:p w:rsidR="00F92654" w:rsidRPr="004A2D23" w:rsidRDefault="00F92654" w:rsidP="004A2D23">
      <w:pPr>
        <w:ind w:left="426"/>
        <w:rPr>
          <w:szCs w:val="22"/>
        </w:rPr>
      </w:pPr>
      <w:r w:rsidRPr="004A2D23">
        <w:rPr>
          <w:szCs w:val="22"/>
        </w:rPr>
        <w:t xml:space="preserve">Comprobaciones en el sistema de acumulación: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año:</w:t>
      </w:r>
    </w:p>
    <w:p w:rsidR="00F92654" w:rsidRPr="004A2D23" w:rsidRDefault="00F92654" w:rsidP="004A2D23">
      <w:pPr>
        <w:numPr>
          <w:ilvl w:val="2"/>
          <w:numId w:val="35"/>
        </w:numPr>
        <w:overflowPunct/>
        <w:ind w:left="1134" w:hanging="141"/>
        <w:textAlignment w:val="auto"/>
        <w:rPr>
          <w:szCs w:val="22"/>
        </w:rPr>
      </w:pPr>
      <w:r w:rsidRPr="004A2D23">
        <w:rPr>
          <w:szCs w:val="22"/>
        </w:rPr>
        <w:t>Depósito: presencia de lodos en el fondo.</w:t>
      </w:r>
    </w:p>
    <w:p w:rsidR="00F92654" w:rsidRPr="004A2D23" w:rsidRDefault="00F92654" w:rsidP="004A2D23">
      <w:pPr>
        <w:numPr>
          <w:ilvl w:val="2"/>
          <w:numId w:val="35"/>
        </w:numPr>
        <w:overflowPunct/>
        <w:ind w:left="1134" w:hanging="141"/>
        <w:textAlignment w:val="auto"/>
        <w:rPr>
          <w:szCs w:val="22"/>
        </w:rPr>
      </w:pPr>
      <w:r w:rsidRPr="004A2D23">
        <w:rPr>
          <w:szCs w:val="22"/>
        </w:rPr>
        <w:t>Ánodos: desgaste y buen funcionamiento.</w:t>
      </w:r>
    </w:p>
    <w:p w:rsidR="00F92654" w:rsidRPr="004A2D23" w:rsidRDefault="00F92654" w:rsidP="004A2D23">
      <w:pPr>
        <w:numPr>
          <w:ilvl w:val="2"/>
          <w:numId w:val="35"/>
        </w:numPr>
        <w:overflowPunct/>
        <w:ind w:left="1134" w:hanging="141"/>
        <w:textAlignment w:val="auto"/>
        <w:rPr>
          <w:szCs w:val="22"/>
        </w:rPr>
      </w:pPr>
      <w:r w:rsidRPr="004A2D23">
        <w:rPr>
          <w:szCs w:val="22"/>
        </w:rPr>
        <w:t>Aislamiento: presencia de humedad.</w:t>
      </w:r>
    </w:p>
    <w:p w:rsidR="00F92654" w:rsidRPr="004A2D23" w:rsidRDefault="00F92654" w:rsidP="004A2D23">
      <w:pPr>
        <w:ind w:left="426"/>
        <w:rPr>
          <w:szCs w:val="22"/>
        </w:rPr>
      </w:pPr>
      <w:r w:rsidRPr="004A2D23">
        <w:rPr>
          <w:szCs w:val="22"/>
        </w:rPr>
        <w:t xml:space="preserve">Control de funcionamiento y limpieza del sistema de intercambio: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año:</w:t>
      </w:r>
    </w:p>
    <w:p w:rsidR="00F92654" w:rsidRPr="004A2D23" w:rsidRDefault="00F92654" w:rsidP="004A2D23">
      <w:pPr>
        <w:numPr>
          <w:ilvl w:val="2"/>
          <w:numId w:val="35"/>
        </w:numPr>
        <w:overflowPunct/>
        <w:ind w:left="1134" w:hanging="141"/>
        <w:textAlignment w:val="auto"/>
        <w:rPr>
          <w:szCs w:val="22"/>
        </w:rPr>
      </w:pPr>
      <w:r w:rsidRPr="004A2D23">
        <w:rPr>
          <w:szCs w:val="22"/>
        </w:rPr>
        <w:t>Intercambiador de placas y de serpentín.</w:t>
      </w:r>
    </w:p>
    <w:p w:rsidR="00F92654" w:rsidRPr="004A2D23" w:rsidRDefault="00F92654" w:rsidP="004A2D23">
      <w:pPr>
        <w:ind w:left="426"/>
        <w:rPr>
          <w:szCs w:val="22"/>
        </w:rPr>
      </w:pPr>
      <w:r w:rsidRPr="004A2D23">
        <w:rPr>
          <w:szCs w:val="22"/>
        </w:rPr>
        <w:t xml:space="preserve">Inspección visual, control de funcionamiento y otras intervenciones de los siguientes elementos del circuito hidráulico: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Distintas frecuencias:</w:t>
      </w:r>
    </w:p>
    <w:p w:rsidR="00F92654" w:rsidRPr="004A2D23" w:rsidRDefault="00F92654" w:rsidP="004A2D23">
      <w:pPr>
        <w:numPr>
          <w:ilvl w:val="2"/>
          <w:numId w:val="35"/>
        </w:numPr>
        <w:overflowPunct/>
        <w:ind w:left="1134" w:hanging="141"/>
        <w:textAlignment w:val="auto"/>
        <w:rPr>
          <w:szCs w:val="22"/>
        </w:rPr>
      </w:pPr>
      <w:r w:rsidRPr="004A2D23">
        <w:rPr>
          <w:szCs w:val="22"/>
        </w:rPr>
        <w:t>Fluido refrigerante, aislamiento, purgador, bomba, vaso de expansión, sistema de llenado y válvulas.</w:t>
      </w:r>
    </w:p>
    <w:p w:rsidR="00F92654" w:rsidRPr="004A2D23" w:rsidRDefault="00F92654" w:rsidP="004A2D23">
      <w:pPr>
        <w:ind w:left="426"/>
        <w:rPr>
          <w:szCs w:val="22"/>
        </w:rPr>
      </w:pPr>
      <w:r w:rsidRPr="004A2D23">
        <w:rPr>
          <w:szCs w:val="22"/>
        </w:rPr>
        <w:t xml:space="preserve">Control de funcionamiento de los siguientes elementos del sistema eléctrico y de control: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año:</w:t>
      </w:r>
    </w:p>
    <w:p w:rsidR="00F92654" w:rsidRPr="004A2D23" w:rsidRDefault="00F92654" w:rsidP="004A2D23">
      <w:pPr>
        <w:numPr>
          <w:ilvl w:val="2"/>
          <w:numId w:val="35"/>
        </w:numPr>
        <w:overflowPunct/>
        <w:ind w:left="1134" w:hanging="141"/>
        <w:textAlignment w:val="auto"/>
        <w:rPr>
          <w:szCs w:val="22"/>
        </w:rPr>
      </w:pPr>
      <w:r w:rsidRPr="004A2D23">
        <w:rPr>
          <w:szCs w:val="22"/>
        </w:rPr>
        <w:t>Cuadro eléctrico, control diferencial, termostato y sistema de medida.</w:t>
      </w:r>
    </w:p>
    <w:p w:rsidR="00F92654" w:rsidRPr="004A2D23" w:rsidRDefault="00F92654" w:rsidP="004A2D23">
      <w:pPr>
        <w:ind w:left="426"/>
        <w:rPr>
          <w:szCs w:val="22"/>
        </w:rPr>
      </w:pPr>
      <w:r w:rsidRPr="004A2D23">
        <w:rPr>
          <w:szCs w:val="22"/>
        </w:rPr>
        <w:t xml:space="preserve">Control de funcionamiento de los siguientes elementos del sistema de energía auxiliar: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año:</w:t>
      </w:r>
    </w:p>
    <w:p w:rsidR="00F92654" w:rsidRPr="004A2D23" w:rsidRDefault="00F92654" w:rsidP="004A2D23">
      <w:pPr>
        <w:numPr>
          <w:ilvl w:val="2"/>
          <w:numId w:val="35"/>
        </w:numPr>
        <w:overflowPunct/>
        <w:ind w:left="1134" w:hanging="141"/>
        <w:textAlignment w:val="auto"/>
        <w:rPr>
          <w:szCs w:val="22"/>
        </w:rPr>
      </w:pPr>
      <w:r w:rsidRPr="004A2D23">
        <w:rPr>
          <w:szCs w:val="22"/>
        </w:rPr>
        <w:t>Sistema auxiliar y sondas de temperatura.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IEP INSTALACIONES ELÉCTRICAS PUESTA A TIERRA</w:t>
      </w:r>
    </w:p>
    <w:p w:rsidR="00F92654" w:rsidRPr="004A2D23" w:rsidRDefault="00F92654" w:rsidP="004A2D23">
      <w:pPr>
        <w:pStyle w:val="ListParagraph"/>
        <w:numPr>
          <w:ilvl w:val="0"/>
          <w:numId w:val="34"/>
        </w:numPr>
        <w:ind w:left="142" w:hanging="142"/>
        <w:rPr>
          <w:b/>
          <w:kern w:val="0"/>
        </w:rPr>
      </w:pPr>
      <w:r w:rsidRPr="004A2D23">
        <w:rPr>
          <w:b/>
          <w:kern w:val="0"/>
        </w:rPr>
        <w:t>USO</w:t>
      </w:r>
    </w:p>
    <w:p w:rsidR="00F92654" w:rsidRPr="004A2D23" w:rsidRDefault="00FD617C" w:rsidP="004A2D23">
      <w:pPr>
        <w:ind w:left="360"/>
        <w:rPr>
          <w:rFonts w:cs="Verdana"/>
          <w:b/>
          <w:bCs/>
          <w:color w:val="000000"/>
          <w:sz w:val="20"/>
        </w:rPr>
      </w:pPr>
      <w:r>
        <w:rPr>
          <w:rFonts w:cs="Verdana"/>
          <w:b/>
          <w:bCs/>
          <w:color w:val="000000"/>
          <w:sz w:val="20"/>
        </w:rPr>
        <w:t>Precauciones</w:t>
      </w:r>
    </w:p>
    <w:p w:rsidR="00F92654" w:rsidRPr="004A2D23" w:rsidRDefault="00F92654" w:rsidP="004A2D23">
      <w:pPr>
        <w:ind w:left="426"/>
        <w:rPr>
          <w:szCs w:val="22"/>
        </w:rPr>
      </w:pPr>
      <w:r w:rsidRPr="004A2D23">
        <w:rPr>
          <w:szCs w:val="22"/>
        </w:rPr>
        <w:t>Se procurará que cualquier nueva instalación de pararrayos, antena de TV y FM, enchufes eléctricos, masas metálicas de los aseos y baños, fontanería, gas, calefacción, depósitos, calderas, guías de aparatos elevadores y, en general, todo elemento metálico importante, esté conectado a la red de toma de tierra del edificio.</w:t>
      </w:r>
    </w:p>
    <w:p w:rsidR="00F92654" w:rsidRPr="004A2D23" w:rsidRDefault="00FD617C" w:rsidP="004A2D23">
      <w:pPr>
        <w:ind w:left="360"/>
        <w:rPr>
          <w:rFonts w:cs="Verdana"/>
          <w:b/>
          <w:bCs/>
          <w:color w:val="000000"/>
          <w:sz w:val="20"/>
        </w:rPr>
      </w:pPr>
      <w:r>
        <w:rPr>
          <w:rFonts w:cs="Verdana"/>
          <w:b/>
          <w:bCs/>
          <w:color w:val="000000"/>
          <w:sz w:val="20"/>
        </w:rPr>
        <w:t>Prescripciones</w:t>
      </w:r>
    </w:p>
    <w:p w:rsidR="00F92654" w:rsidRPr="004A2D23" w:rsidRDefault="00F92654" w:rsidP="004A2D23">
      <w:pPr>
        <w:ind w:left="426"/>
        <w:rPr>
          <w:szCs w:val="22"/>
        </w:rPr>
      </w:pPr>
      <w:r w:rsidRPr="004A2D23">
        <w:rPr>
          <w:szCs w:val="22"/>
        </w:rPr>
        <w:t xml:space="preserve">El usuario dispondrá del plano actualizado y definitivo de la instalación de toma de tierra, de forma </w:t>
      </w:r>
      <w:r w:rsidRPr="004A2D23">
        <w:rPr>
          <w:szCs w:val="22"/>
        </w:rPr>
        <w:lastRenderedPageBreak/>
        <w:t>que en dicho plano queden reflejados los distintos componentes de la instalación: Líneas principales de tierra, arqueta de conexión y electrodos de toma de tierra, mediante un símbolo y/o número específico.</w:t>
      </w:r>
    </w:p>
    <w:p w:rsidR="00F92654" w:rsidRPr="004A2D23" w:rsidRDefault="00F92654" w:rsidP="004A2D23">
      <w:pPr>
        <w:ind w:left="426"/>
        <w:rPr>
          <w:szCs w:val="22"/>
        </w:rPr>
      </w:pPr>
      <w:r w:rsidRPr="004A2D23">
        <w:rPr>
          <w:szCs w:val="22"/>
        </w:rPr>
        <w:t>Toda modificación en la instalación o en sus condiciones de uso (ampliación de la instalación, cambio de destino del edificio, etc.) se llevará a cabo previo estudio realizado por un especialista, siendo aconsejable siempre consultar las instrucciones de uso entregadas en la compra de los aparatos.</w:t>
      </w:r>
    </w:p>
    <w:p w:rsidR="00F92654" w:rsidRPr="004A2D23" w:rsidRDefault="00F92654" w:rsidP="004A2D23">
      <w:pPr>
        <w:ind w:left="426"/>
        <w:rPr>
          <w:szCs w:val="22"/>
        </w:rPr>
      </w:pPr>
      <w:r w:rsidRPr="004A2D23">
        <w:rPr>
          <w:szCs w:val="22"/>
        </w:rPr>
        <w:t>Es obligatoria la conexión a la red de tierra de todos los electrodomésticos y luminarias que incorporen la conexión correspondiente.</w:t>
      </w:r>
    </w:p>
    <w:p w:rsidR="00F92654" w:rsidRPr="004A2D23" w:rsidRDefault="00FD617C" w:rsidP="004A2D23">
      <w:pPr>
        <w:ind w:left="360"/>
        <w:rPr>
          <w:rFonts w:cs="Verdana"/>
          <w:b/>
          <w:bCs/>
          <w:color w:val="000000"/>
          <w:sz w:val="20"/>
        </w:rPr>
      </w:pPr>
      <w:r>
        <w:rPr>
          <w:rFonts w:cs="Verdana"/>
          <w:b/>
          <w:bCs/>
          <w:color w:val="000000"/>
          <w:sz w:val="20"/>
        </w:rPr>
        <w:t>Prohibiciones</w:t>
      </w:r>
    </w:p>
    <w:p w:rsidR="00F92654" w:rsidRPr="004A2D23" w:rsidRDefault="00F92654" w:rsidP="004A2D23">
      <w:pPr>
        <w:ind w:left="426"/>
        <w:rPr>
          <w:szCs w:val="22"/>
        </w:rPr>
      </w:pPr>
      <w:r w:rsidRPr="004A2D23">
        <w:rPr>
          <w:szCs w:val="22"/>
        </w:rPr>
        <w:t>Nunca se deben interrumpir o cortar las conexiones de la red de tierra.</w:t>
      </w:r>
    </w:p>
    <w:p w:rsidR="00F92654" w:rsidRPr="004A2D23" w:rsidRDefault="00F92654" w:rsidP="004A2D23">
      <w:pPr>
        <w:pStyle w:val="ListParagraph"/>
        <w:numPr>
          <w:ilvl w:val="0"/>
          <w:numId w:val="34"/>
        </w:numPr>
        <w:ind w:left="142" w:hanging="142"/>
        <w:rPr>
          <w:b/>
          <w:kern w:val="0"/>
        </w:rPr>
      </w:pPr>
      <w:r w:rsidRPr="004A2D23">
        <w:rPr>
          <w:b/>
          <w:kern w:val="0"/>
        </w:rPr>
        <w:t>MANTENIMIENTO</w:t>
      </w:r>
    </w:p>
    <w:p w:rsidR="00F92654" w:rsidRPr="004A2D23" w:rsidRDefault="00FD617C" w:rsidP="004A2D23">
      <w:pPr>
        <w:ind w:left="360"/>
        <w:rPr>
          <w:rFonts w:cs="Verdana"/>
          <w:b/>
          <w:bCs/>
          <w:color w:val="000000"/>
          <w:sz w:val="20"/>
        </w:rPr>
      </w:pPr>
      <w:r>
        <w:rPr>
          <w:rFonts w:cs="Verdana"/>
          <w:b/>
          <w:bCs/>
          <w:color w:val="000000"/>
          <w:sz w:val="20"/>
        </w:rPr>
        <w:t>Por el usuario</w:t>
      </w:r>
    </w:p>
    <w:p w:rsidR="00F92654" w:rsidRPr="004A2D23" w:rsidRDefault="00F92654" w:rsidP="004A2D23">
      <w:pPr>
        <w:ind w:left="426"/>
        <w:rPr>
          <w:szCs w:val="22"/>
        </w:rPr>
      </w:pPr>
      <w:r w:rsidRPr="004A2D23">
        <w:rPr>
          <w:szCs w:val="22"/>
        </w:rPr>
        <w:t>Todas las operaciones de mantenimiento, reparación o reposición serán realizadas por personal especializado.</w:t>
      </w:r>
    </w:p>
    <w:p w:rsidR="00F92654" w:rsidRPr="004A2D23" w:rsidRDefault="00F92654" w:rsidP="004A2D23">
      <w:pPr>
        <w:ind w:left="426"/>
        <w:rPr>
          <w:szCs w:val="22"/>
        </w:rPr>
      </w:pPr>
      <w:r w:rsidRPr="004A2D23">
        <w:rPr>
          <w:szCs w:val="22"/>
        </w:rPr>
        <w:t>Al usuario le corresponde, ante una sequedad excesiva del terreno y cuando lo demande la medida de la resistividad del terreno, el humedecimiento periódico de la red bajo supervisión de personal cualificado.</w:t>
      </w:r>
    </w:p>
    <w:p w:rsidR="00F92654" w:rsidRPr="004A2D23" w:rsidRDefault="00FD617C" w:rsidP="004A2D23">
      <w:pPr>
        <w:ind w:left="360"/>
        <w:rPr>
          <w:rFonts w:cs="Verdana"/>
          <w:b/>
          <w:bCs/>
          <w:color w:val="000000"/>
          <w:sz w:val="20"/>
        </w:rPr>
      </w:pPr>
      <w:r>
        <w:rPr>
          <w:rFonts w:cs="Verdana"/>
          <w:b/>
          <w:bCs/>
          <w:color w:val="000000"/>
          <w:sz w:val="20"/>
        </w:rPr>
        <w:t>Por el profesional cualificado</w:t>
      </w:r>
    </w:p>
    <w:p w:rsidR="00F92654" w:rsidRPr="004A2D23" w:rsidRDefault="00F92654" w:rsidP="004A2D23">
      <w:pPr>
        <w:ind w:left="426"/>
        <w:rPr>
          <w:szCs w:val="22"/>
        </w:rPr>
      </w:pPr>
      <w:r w:rsidRPr="004A2D23">
        <w:rPr>
          <w:szCs w:val="22"/>
        </w:rPr>
        <w:t>Se indica a continuación la relación de las operaciones específicas de mantenimiento a realizar en los principales elementos o componentes de la instalación de toma de tierra, tales como líneas principales de tierra o arqueta de conexión y electrodos, por parte de personal especializado, que es aquel que está en posesión del título de instalador electricista autorizado y que pertenece a una empresa con la preceptiva autorización administrativa.</w:t>
      </w:r>
    </w:p>
    <w:p w:rsidR="00F92654" w:rsidRPr="004A2D23" w:rsidRDefault="00F92654" w:rsidP="004A2D23">
      <w:pPr>
        <w:ind w:left="426"/>
        <w:rPr>
          <w:szCs w:val="22"/>
        </w:rPr>
      </w:pPr>
      <w:r w:rsidRPr="004A2D23">
        <w:rPr>
          <w:szCs w:val="22"/>
        </w:rPr>
        <w:t xml:space="preserve">Líneas principales de tierra: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dos años se comprobará mediante inspección visual el estado frente a la corrosión de todas las conexiones, de la línea principal y derivadas de tierra, así como la continuidad de las líneas. Se repararán los defectos encontrados.</w:t>
      </w:r>
    </w:p>
    <w:p w:rsidR="00F92654" w:rsidRPr="004A2D23" w:rsidRDefault="00F92654" w:rsidP="004A2D23">
      <w:pPr>
        <w:numPr>
          <w:ilvl w:val="0"/>
          <w:numId w:val="35"/>
        </w:numPr>
        <w:overflowPunct/>
        <w:ind w:left="709" w:hanging="142"/>
        <w:textAlignment w:val="auto"/>
        <w:rPr>
          <w:szCs w:val="22"/>
        </w:rPr>
      </w:pPr>
      <w:r w:rsidRPr="004A2D23">
        <w:rPr>
          <w:szCs w:val="22"/>
        </w:rPr>
        <w:t>Cada cinco años se comprobará el aislamiento de la instalación interior que entre cada conductor y tierra y entre cada dos conductores no deberá ser inferior a 250.000 Ohm. Se repararán los defectos encontrados.</w:t>
      </w:r>
    </w:p>
    <w:p w:rsidR="00F92654" w:rsidRPr="004A2D23" w:rsidRDefault="00F92654" w:rsidP="004A2D23">
      <w:pPr>
        <w:ind w:left="426"/>
        <w:rPr>
          <w:szCs w:val="22"/>
        </w:rPr>
      </w:pPr>
      <w:r w:rsidRPr="004A2D23">
        <w:rPr>
          <w:szCs w:val="22"/>
        </w:rPr>
        <w:t xml:space="preserve">Arqueta y puntos de conexión: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año, en la época en que el terreno esté más seco y después de cada descarga eléctrica, si el edificio tiene instalación de pararrayos, se comprobará su continuidad eléctrica en los puntos de puesta a tierra, como:</w:t>
      </w:r>
    </w:p>
    <w:p w:rsidR="00F92654" w:rsidRPr="004A2D23" w:rsidRDefault="00F92654" w:rsidP="004A2D23">
      <w:pPr>
        <w:numPr>
          <w:ilvl w:val="2"/>
          <w:numId w:val="35"/>
        </w:numPr>
        <w:overflowPunct/>
        <w:ind w:left="1134" w:hanging="141"/>
        <w:textAlignment w:val="auto"/>
        <w:rPr>
          <w:szCs w:val="22"/>
        </w:rPr>
      </w:pPr>
      <w:r w:rsidRPr="004A2D23">
        <w:rPr>
          <w:szCs w:val="22"/>
        </w:rPr>
        <w:t>Instalación de pararrayos.</w:t>
      </w:r>
    </w:p>
    <w:p w:rsidR="00F92654" w:rsidRPr="004A2D23" w:rsidRDefault="00F92654" w:rsidP="004A2D23">
      <w:pPr>
        <w:numPr>
          <w:ilvl w:val="2"/>
          <w:numId w:val="35"/>
        </w:numPr>
        <w:overflowPunct/>
        <w:ind w:left="1134" w:hanging="141"/>
        <w:textAlignment w:val="auto"/>
        <w:rPr>
          <w:szCs w:val="22"/>
        </w:rPr>
      </w:pPr>
      <w:r w:rsidRPr="004A2D23">
        <w:rPr>
          <w:szCs w:val="22"/>
        </w:rPr>
        <w:t>Instalación de antena colectiva de TV y FM.</w:t>
      </w:r>
    </w:p>
    <w:p w:rsidR="00F92654" w:rsidRPr="004A2D23" w:rsidRDefault="00F92654" w:rsidP="004A2D23">
      <w:pPr>
        <w:numPr>
          <w:ilvl w:val="2"/>
          <w:numId w:val="35"/>
        </w:numPr>
        <w:overflowPunct/>
        <w:ind w:left="1134" w:hanging="141"/>
        <w:textAlignment w:val="auto"/>
        <w:rPr>
          <w:szCs w:val="22"/>
        </w:rPr>
      </w:pPr>
      <w:r w:rsidRPr="004A2D23">
        <w:rPr>
          <w:szCs w:val="22"/>
        </w:rPr>
        <w:t>Enchufes eléctricos y masas metálicas de los aseos.</w:t>
      </w:r>
    </w:p>
    <w:p w:rsidR="00F92654" w:rsidRPr="004A2D23" w:rsidRDefault="00F92654" w:rsidP="004A2D23">
      <w:pPr>
        <w:numPr>
          <w:ilvl w:val="2"/>
          <w:numId w:val="35"/>
        </w:numPr>
        <w:overflowPunct/>
        <w:ind w:left="1134" w:hanging="141"/>
        <w:textAlignment w:val="auto"/>
        <w:rPr>
          <w:szCs w:val="22"/>
        </w:rPr>
      </w:pPr>
      <w:r w:rsidRPr="004A2D23">
        <w:rPr>
          <w:szCs w:val="22"/>
        </w:rPr>
        <w:t>Instalaciones de fontanería, gas y calefacción, depósitos, calderas, guías de aparatos elevadores y, en general, todo elemento metálico importante.</w:t>
      </w:r>
    </w:p>
    <w:p w:rsidR="00F92654" w:rsidRPr="004A2D23" w:rsidRDefault="00F92654" w:rsidP="004A2D23">
      <w:pPr>
        <w:numPr>
          <w:ilvl w:val="2"/>
          <w:numId w:val="35"/>
        </w:numPr>
        <w:overflowPunct/>
        <w:ind w:left="1134" w:hanging="141"/>
        <w:textAlignment w:val="auto"/>
        <w:rPr>
          <w:szCs w:val="22"/>
        </w:rPr>
      </w:pPr>
      <w:r w:rsidRPr="004A2D23">
        <w:rPr>
          <w:szCs w:val="22"/>
        </w:rPr>
        <w:t>Estructuras metálicas y armaduras de muros y soportes de hormigón.</w:t>
      </w:r>
    </w:p>
    <w:p w:rsidR="00F92654" w:rsidRPr="004A2D23" w:rsidRDefault="00F92654" w:rsidP="004A2D23">
      <w:pPr>
        <w:numPr>
          <w:ilvl w:val="0"/>
          <w:numId w:val="35"/>
        </w:numPr>
        <w:overflowPunct/>
        <w:ind w:left="709" w:hanging="142"/>
        <w:textAlignment w:val="auto"/>
        <w:rPr>
          <w:szCs w:val="22"/>
        </w:rPr>
      </w:pPr>
      <w:r w:rsidRPr="004A2D23">
        <w:rPr>
          <w:szCs w:val="22"/>
        </w:rPr>
        <w:t>Se repararán los defectos encontrados.</w:t>
      </w:r>
    </w:p>
    <w:p w:rsidR="00F92654" w:rsidRPr="004A2D23" w:rsidRDefault="00F92654" w:rsidP="004A2D23">
      <w:pPr>
        <w:ind w:left="426"/>
        <w:rPr>
          <w:szCs w:val="22"/>
        </w:rPr>
      </w:pPr>
      <w:r w:rsidRPr="004A2D23">
        <w:rPr>
          <w:szCs w:val="22"/>
        </w:rPr>
        <w:t xml:space="preserve">Electrodos: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Cada dos años se comprobará que el valor de la resistencia de tierra sigue siendo inferior a los 20 Ohm.</w:t>
      </w:r>
    </w:p>
    <w:p w:rsidR="00F92654" w:rsidRPr="004A2D23" w:rsidRDefault="00F92654" w:rsidP="004A2D23">
      <w:pPr>
        <w:numPr>
          <w:ilvl w:val="0"/>
          <w:numId w:val="35"/>
        </w:numPr>
        <w:overflowPunct/>
        <w:ind w:left="709" w:hanging="142"/>
        <w:textAlignment w:val="auto"/>
        <w:rPr>
          <w:szCs w:val="22"/>
        </w:rPr>
      </w:pPr>
      <w:r w:rsidRPr="004A2D23">
        <w:rPr>
          <w:szCs w:val="22"/>
        </w:rPr>
        <w:t>En caso de que los valores obtenidos de resistencia a tierra fueran superiores al indicado, se suplementarán electrodos en contacto con el terreno hasta restablecer los valores de resistencia a tierra de proyecto.</w:t>
      </w:r>
    </w:p>
    <w:p w:rsidR="00F92654" w:rsidRPr="004A2D23" w:rsidRDefault="00F92654" w:rsidP="004A2D23">
      <w:pPr>
        <w:numPr>
          <w:ilvl w:val="0"/>
          <w:numId w:val="35"/>
        </w:numPr>
        <w:overflowPunct/>
        <w:ind w:left="709" w:hanging="142"/>
        <w:textAlignment w:val="auto"/>
        <w:rPr>
          <w:szCs w:val="22"/>
        </w:rPr>
      </w:pPr>
      <w:r w:rsidRPr="004A2D23">
        <w:rPr>
          <w:szCs w:val="22"/>
        </w:rPr>
        <w:t>El punto de puesta a tierra y su arqueta deben estar libres de obstáculos que impidan su accesibilidad. Ante una sequedad extraordinaria del terreno, siempre que la medición de la resistencia de tierra lo demande, debería realizarse un humedecimiento periódico de la red de tomas de tierra bajo la supervisión de personal cualificado.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IEC INSTALACIONES ELÉCTRICAS CAJAS GENERALES DE PROTECCIÓN</w:t>
      </w:r>
    </w:p>
    <w:p w:rsidR="00F92654" w:rsidRPr="004A2D23" w:rsidRDefault="00F92654" w:rsidP="004A2D23">
      <w:pPr>
        <w:pStyle w:val="ListParagraph"/>
        <w:numPr>
          <w:ilvl w:val="0"/>
          <w:numId w:val="34"/>
        </w:numPr>
        <w:ind w:left="142" w:hanging="142"/>
        <w:rPr>
          <w:b/>
          <w:kern w:val="0"/>
        </w:rPr>
      </w:pPr>
      <w:r w:rsidRPr="004A2D23">
        <w:rPr>
          <w:b/>
          <w:kern w:val="0"/>
        </w:rPr>
        <w:lastRenderedPageBreak/>
        <w:t>USO</w:t>
      </w:r>
    </w:p>
    <w:p w:rsidR="00F92654" w:rsidRPr="004A2D23" w:rsidRDefault="00FD617C" w:rsidP="004A2D23">
      <w:pPr>
        <w:ind w:left="360"/>
        <w:rPr>
          <w:rFonts w:cs="Verdana"/>
          <w:b/>
          <w:bCs/>
          <w:color w:val="000000"/>
          <w:sz w:val="20"/>
        </w:rPr>
      </w:pPr>
      <w:r>
        <w:rPr>
          <w:rFonts w:cs="Verdana"/>
          <w:b/>
          <w:bCs/>
          <w:color w:val="000000"/>
          <w:sz w:val="20"/>
        </w:rPr>
        <w:t>Precauciones</w:t>
      </w:r>
    </w:p>
    <w:p w:rsidR="00F92654" w:rsidRPr="004A2D23" w:rsidRDefault="00F92654" w:rsidP="004A2D23">
      <w:pPr>
        <w:ind w:left="426"/>
        <w:rPr>
          <w:szCs w:val="22"/>
        </w:rPr>
      </w:pPr>
      <w:r w:rsidRPr="004A2D23">
        <w:rPr>
          <w:szCs w:val="22"/>
        </w:rPr>
        <w:t>Se procurará no obstruir el acceso libre y permanente de la compañía suministradora a la hornacina donde se ubica la caja general de protección del edificio.</w:t>
      </w:r>
    </w:p>
    <w:p w:rsidR="00F92654" w:rsidRPr="004A2D23" w:rsidRDefault="00FD617C" w:rsidP="004A2D23">
      <w:pPr>
        <w:ind w:left="360"/>
        <w:rPr>
          <w:rFonts w:cs="Verdana"/>
          <w:b/>
          <w:bCs/>
          <w:color w:val="000000"/>
          <w:sz w:val="20"/>
        </w:rPr>
      </w:pPr>
      <w:r>
        <w:rPr>
          <w:rFonts w:cs="Verdana"/>
          <w:b/>
          <w:bCs/>
          <w:color w:val="000000"/>
          <w:sz w:val="20"/>
        </w:rPr>
        <w:t>Prescripciones</w:t>
      </w:r>
    </w:p>
    <w:p w:rsidR="00F92654" w:rsidRPr="004A2D23" w:rsidRDefault="00F92654" w:rsidP="004A2D23">
      <w:pPr>
        <w:ind w:left="426"/>
        <w:rPr>
          <w:szCs w:val="22"/>
        </w:rPr>
      </w:pPr>
      <w:r w:rsidRPr="004A2D23">
        <w:rPr>
          <w:szCs w:val="22"/>
        </w:rPr>
        <w:t>Toda modificación en la instalación o en sus condiciones de uso (ampliación de la instalación, cambio de destino del edificio, etc.) se llevará a cabo previo estudio realizado por técnico competente.</w:t>
      </w:r>
    </w:p>
    <w:p w:rsidR="00F92654" w:rsidRPr="004A2D23" w:rsidRDefault="00FD617C" w:rsidP="004A2D23">
      <w:pPr>
        <w:ind w:left="360"/>
        <w:rPr>
          <w:rFonts w:cs="Verdana"/>
          <w:b/>
          <w:bCs/>
          <w:color w:val="000000"/>
          <w:sz w:val="20"/>
        </w:rPr>
      </w:pPr>
      <w:r>
        <w:rPr>
          <w:rFonts w:cs="Verdana"/>
          <w:b/>
          <w:bCs/>
          <w:color w:val="000000"/>
          <w:sz w:val="20"/>
        </w:rPr>
        <w:t>Prohibiciones</w:t>
      </w:r>
    </w:p>
    <w:p w:rsidR="00F92654" w:rsidRPr="004A2D23" w:rsidRDefault="00F92654" w:rsidP="004A2D23">
      <w:pPr>
        <w:ind w:left="426"/>
        <w:rPr>
          <w:szCs w:val="22"/>
        </w:rPr>
      </w:pPr>
      <w:r w:rsidRPr="004A2D23">
        <w:rPr>
          <w:szCs w:val="22"/>
        </w:rPr>
        <w:t>Nunca se deben realizar obras junto a la hornacina donde se ubica la caja general de protección, ni conexiones de ningún tipo, sin autorización de la compañía suministradora.</w:t>
      </w:r>
    </w:p>
    <w:p w:rsidR="00F92654" w:rsidRPr="004A2D23" w:rsidRDefault="00F92654" w:rsidP="004A2D23">
      <w:pPr>
        <w:pStyle w:val="ListParagraph"/>
        <w:numPr>
          <w:ilvl w:val="0"/>
          <w:numId w:val="34"/>
        </w:numPr>
        <w:ind w:left="142" w:hanging="142"/>
        <w:rPr>
          <w:b/>
          <w:kern w:val="0"/>
        </w:rPr>
      </w:pPr>
      <w:r w:rsidRPr="004A2D23">
        <w:rPr>
          <w:b/>
          <w:kern w:val="0"/>
        </w:rPr>
        <w:t>MANTENIMIENTO</w:t>
      </w:r>
    </w:p>
    <w:p w:rsidR="00F92654" w:rsidRPr="004A2D23" w:rsidRDefault="00FD617C" w:rsidP="004A2D23">
      <w:pPr>
        <w:ind w:left="360"/>
        <w:rPr>
          <w:rFonts w:cs="Verdana"/>
          <w:b/>
          <w:bCs/>
          <w:color w:val="000000"/>
          <w:sz w:val="20"/>
        </w:rPr>
      </w:pPr>
      <w:r>
        <w:rPr>
          <w:rFonts w:cs="Verdana"/>
          <w:b/>
          <w:bCs/>
          <w:color w:val="000000"/>
          <w:sz w:val="20"/>
        </w:rPr>
        <w:t>Por el usuario</w:t>
      </w:r>
    </w:p>
    <w:p w:rsidR="00F92654" w:rsidRPr="004A2D23" w:rsidRDefault="00F92654" w:rsidP="004A2D23">
      <w:pPr>
        <w:ind w:left="426"/>
        <w:rPr>
          <w:szCs w:val="22"/>
        </w:rPr>
      </w:pPr>
      <w:r w:rsidRPr="004A2D23">
        <w:rPr>
          <w:szCs w:val="22"/>
        </w:rPr>
        <w:t>Todas las operaciones de mantenimiento, reparación o reposición serán realizadas por personal especializado.</w:t>
      </w:r>
    </w:p>
    <w:p w:rsidR="00F92654" w:rsidRPr="004A2D23" w:rsidRDefault="00FD617C" w:rsidP="004A2D23">
      <w:pPr>
        <w:ind w:left="360"/>
        <w:rPr>
          <w:rFonts w:cs="Verdana"/>
          <w:b/>
          <w:bCs/>
          <w:color w:val="000000"/>
          <w:sz w:val="20"/>
        </w:rPr>
      </w:pPr>
      <w:r>
        <w:rPr>
          <w:rFonts w:cs="Verdana"/>
          <w:b/>
          <w:bCs/>
          <w:color w:val="000000"/>
          <w:sz w:val="20"/>
        </w:rPr>
        <w:t>Por el profesional cualificado</w:t>
      </w:r>
    </w:p>
    <w:p w:rsidR="00F92654" w:rsidRPr="004A2D23" w:rsidRDefault="00F92654" w:rsidP="004A2D23">
      <w:pPr>
        <w:ind w:left="426"/>
        <w:rPr>
          <w:szCs w:val="22"/>
        </w:rPr>
      </w:pPr>
      <w:r w:rsidRPr="004A2D23">
        <w:rPr>
          <w:szCs w:val="22"/>
        </w:rPr>
        <w:t>Cada cinco años se comprobarán los dispositivos de protección contra cortocircuitos, contactos directos e indirectos, así como sus intensidades nominales en relación a la sección de los conductores que protegen.</w:t>
      </w:r>
    </w:p>
    <w:p w:rsidR="00F92654" w:rsidRPr="004A2D23" w:rsidRDefault="00F92654" w:rsidP="004A2D23">
      <w:pPr>
        <w:ind w:left="426"/>
        <w:rPr>
          <w:szCs w:val="22"/>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IEL INSTALACIONES ELÉCTRICAS LÍNEAS GENERALES DE ALIMENTACIÓN</w:t>
      </w:r>
    </w:p>
    <w:p w:rsidR="00F92654" w:rsidRPr="004A2D23" w:rsidRDefault="00F92654" w:rsidP="004A2D23">
      <w:pPr>
        <w:pStyle w:val="ListParagraph"/>
        <w:numPr>
          <w:ilvl w:val="0"/>
          <w:numId w:val="34"/>
        </w:numPr>
        <w:ind w:left="142" w:hanging="142"/>
        <w:rPr>
          <w:b/>
          <w:kern w:val="0"/>
        </w:rPr>
      </w:pPr>
      <w:r w:rsidRPr="004A2D23">
        <w:rPr>
          <w:b/>
          <w:kern w:val="0"/>
        </w:rPr>
        <w:t>USO</w:t>
      </w:r>
    </w:p>
    <w:p w:rsidR="00F92654" w:rsidRPr="004A2D23" w:rsidRDefault="00FD617C" w:rsidP="004A2D23">
      <w:pPr>
        <w:ind w:left="360"/>
        <w:rPr>
          <w:rFonts w:cs="Verdana"/>
          <w:b/>
          <w:bCs/>
          <w:color w:val="000000"/>
          <w:sz w:val="20"/>
        </w:rPr>
      </w:pPr>
      <w:r>
        <w:rPr>
          <w:rFonts w:cs="Verdana"/>
          <w:b/>
          <w:bCs/>
          <w:color w:val="000000"/>
          <w:sz w:val="20"/>
        </w:rPr>
        <w:t>Precauciones</w:t>
      </w:r>
    </w:p>
    <w:p w:rsidR="00F92654" w:rsidRPr="004A2D23" w:rsidRDefault="00F92654" w:rsidP="004A2D23">
      <w:pPr>
        <w:ind w:left="426"/>
        <w:rPr>
          <w:szCs w:val="22"/>
        </w:rPr>
      </w:pPr>
      <w:r w:rsidRPr="004A2D23">
        <w:rPr>
          <w:szCs w:val="22"/>
        </w:rPr>
        <w:t>Antes de realizar un taladro en un paramento situado en zona común, debe asegurarse de que en ese punto no existe una canalización eléctrica que pueda provocar un accidente.</w:t>
      </w:r>
    </w:p>
    <w:p w:rsidR="00F92654" w:rsidRPr="004A2D23" w:rsidRDefault="00FD617C" w:rsidP="004A2D23">
      <w:pPr>
        <w:ind w:left="360"/>
        <w:rPr>
          <w:rFonts w:cs="Verdana"/>
          <w:b/>
          <w:bCs/>
          <w:color w:val="000000"/>
          <w:sz w:val="20"/>
        </w:rPr>
      </w:pPr>
      <w:r>
        <w:rPr>
          <w:rFonts w:cs="Verdana"/>
          <w:b/>
          <w:bCs/>
          <w:color w:val="000000"/>
          <w:sz w:val="20"/>
        </w:rPr>
        <w:t>Prescripciones</w:t>
      </w:r>
    </w:p>
    <w:p w:rsidR="00F92654" w:rsidRPr="004A2D23" w:rsidRDefault="00F92654" w:rsidP="004A2D23">
      <w:pPr>
        <w:ind w:left="426"/>
        <w:rPr>
          <w:szCs w:val="22"/>
        </w:rPr>
      </w:pPr>
      <w:r w:rsidRPr="004A2D23">
        <w:rPr>
          <w:szCs w:val="22"/>
        </w:rPr>
        <w:t>Toda modificación en la instalación o en sus condiciones de uso (ampliación de la instalación, cambio de destino del edificio, etc.) se llevará a cabo previo estudio realizado por técnico competente.</w:t>
      </w:r>
    </w:p>
    <w:p w:rsidR="00F92654" w:rsidRPr="004A2D23" w:rsidRDefault="00FD617C" w:rsidP="004A2D23">
      <w:pPr>
        <w:ind w:left="360"/>
        <w:rPr>
          <w:rFonts w:cs="Verdana"/>
          <w:b/>
          <w:bCs/>
          <w:color w:val="000000"/>
          <w:sz w:val="20"/>
        </w:rPr>
      </w:pPr>
      <w:r>
        <w:rPr>
          <w:rFonts w:cs="Verdana"/>
          <w:b/>
          <w:bCs/>
          <w:color w:val="000000"/>
          <w:sz w:val="20"/>
        </w:rPr>
        <w:t>Prohibiciones</w:t>
      </w:r>
    </w:p>
    <w:p w:rsidR="00F92654" w:rsidRPr="004A2D23" w:rsidRDefault="00F92654" w:rsidP="004A2D23">
      <w:pPr>
        <w:ind w:left="426"/>
        <w:rPr>
          <w:szCs w:val="22"/>
        </w:rPr>
      </w:pPr>
      <w:r w:rsidRPr="004A2D23">
        <w:rPr>
          <w:szCs w:val="22"/>
        </w:rPr>
        <w:t>No manipular la línea en ningún punto de su recorrido por zona común.</w:t>
      </w:r>
    </w:p>
    <w:p w:rsidR="00F92654" w:rsidRPr="004A2D23" w:rsidRDefault="00F92654" w:rsidP="004A2D23">
      <w:pPr>
        <w:pStyle w:val="ListParagraph"/>
        <w:numPr>
          <w:ilvl w:val="0"/>
          <w:numId w:val="34"/>
        </w:numPr>
        <w:ind w:left="142" w:hanging="142"/>
        <w:rPr>
          <w:b/>
          <w:kern w:val="0"/>
        </w:rPr>
      </w:pPr>
      <w:r w:rsidRPr="004A2D23">
        <w:rPr>
          <w:b/>
          <w:kern w:val="0"/>
        </w:rPr>
        <w:t>MANTENIMIENTO</w:t>
      </w:r>
    </w:p>
    <w:p w:rsidR="00F92654" w:rsidRPr="004A2D23" w:rsidRDefault="00FD617C" w:rsidP="004A2D23">
      <w:pPr>
        <w:ind w:left="360"/>
        <w:rPr>
          <w:rFonts w:cs="Verdana"/>
          <w:b/>
          <w:bCs/>
          <w:color w:val="000000"/>
          <w:sz w:val="20"/>
        </w:rPr>
      </w:pPr>
      <w:r>
        <w:rPr>
          <w:rFonts w:cs="Verdana"/>
          <w:b/>
          <w:bCs/>
          <w:color w:val="000000"/>
          <w:sz w:val="20"/>
        </w:rPr>
        <w:t>Por el usuario</w:t>
      </w:r>
    </w:p>
    <w:p w:rsidR="00F92654" w:rsidRPr="004A2D23" w:rsidRDefault="00F92654" w:rsidP="004A2D23">
      <w:pPr>
        <w:ind w:left="426"/>
        <w:rPr>
          <w:szCs w:val="22"/>
        </w:rPr>
      </w:pPr>
      <w:r w:rsidRPr="004A2D23">
        <w:rPr>
          <w:szCs w:val="22"/>
        </w:rPr>
        <w:t>Todas las operaciones de mantenimiento, reparación o reposición serán realizadas por personal especializado.</w:t>
      </w:r>
    </w:p>
    <w:p w:rsidR="00F92654" w:rsidRPr="004A2D23" w:rsidRDefault="00FD617C" w:rsidP="004A2D23">
      <w:pPr>
        <w:ind w:left="360"/>
        <w:rPr>
          <w:rFonts w:cs="Verdana"/>
          <w:b/>
          <w:bCs/>
          <w:color w:val="000000"/>
          <w:sz w:val="20"/>
        </w:rPr>
      </w:pPr>
      <w:r>
        <w:rPr>
          <w:rFonts w:cs="Verdana"/>
          <w:b/>
          <w:bCs/>
          <w:color w:val="000000"/>
          <w:sz w:val="20"/>
        </w:rPr>
        <w:t>Por el profesional cualificado</w:t>
      </w:r>
    </w:p>
    <w:p w:rsidR="00F92654" w:rsidRPr="004A2D23" w:rsidRDefault="00F92654" w:rsidP="004A2D23">
      <w:pPr>
        <w:ind w:left="426"/>
        <w:rPr>
          <w:szCs w:val="22"/>
        </w:rPr>
      </w:pPr>
      <w:r w:rsidRPr="004A2D23">
        <w:rPr>
          <w:szCs w:val="22"/>
        </w:rPr>
        <w:t>Cada dos años, o después de producirse algún incidente en la instalación, se comprobará mediante inspección visual los bornes de abroche de la línea general de alimentación en la CGP.</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IEI INSTALACIONES ELÉCTRICAS INSTALACIONES INTERIORES</w:t>
      </w:r>
    </w:p>
    <w:p w:rsidR="00F92654" w:rsidRPr="004A2D23" w:rsidRDefault="00F92654" w:rsidP="004A2D23">
      <w:pPr>
        <w:pStyle w:val="ListParagraph"/>
        <w:numPr>
          <w:ilvl w:val="0"/>
          <w:numId w:val="34"/>
        </w:numPr>
        <w:ind w:left="142" w:hanging="142"/>
        <w:rPr>
          <w:b/>
          <w:kern w:val="0"/>
        </w:rPr>
      </w:pPr>
      <w:r w:rsidRPr="004A2D23">
        <w:rPr>
          <w:b/>
          <w:kern w:val="0"/>
        </w:rPr>
        <w:t>USO</w:t>
      </w:r>
    </w:p>
    <w:p w:rsidR="00F92654" w:rsidRPr="004A2D23" w:rsidRDefault="00FD617C" w:rsidP="004A2D23">
      <w:pPr>
        <w:ind w:left="360"/>
        <w:rPr>
          <w:rFonts w:cs="Verdana"/>
          <w:b/>
          <w:bCs/>
          <w:color w:val="000000"/>
          <w:sz w:val="20"/>
        </w:rPr>
      </w:pPr>
      <w:r>
        <w:rPr>
          <w:rFonts w:cs="Verdana"/>
          <w:b/>
          <w:bCs/>
          <w:color w:val="000000"/>
          <w:sz w:val="20"/>
        </w:rPr>
        <w:t>Precauciones</w:t>
      </w:r>
    </w:p>
    <w:p w:rsidR="00F92654" w:rsidRPr="004A2D23" w:rsidRDefault="00F92654" w:rsidP="004A2D23">
      <w:pPr>
        <w:ind w:left="426"/>
        <w:rPr>
          <w:szCs w:val="22"/>
        </w:rPr>
      </w:pPr>
      <w:r w:rsidRPr="004A2D23">
        <w:rPr>
          <w:szCs w:val="22"/>
        </w:rPr>
        <w:t xml:space="preserve">Cuadros de mando y protección.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Como precaución, se recomienda desconectar el interruptor general cada vez que se abandone el edificio por un periodo largo de tiempo, comprobando que no afecta a ningún aparato electrodoméstico (frigorífico, etc.).</w:t>
      </w:r>
    </w:p>
    <w:p w:rsidR="00F92654" w:rsidRPr="004A2D23" w:rsidRDefault="00F92654" w:rsidP="004A2D23">
      <w:pPr>
        <w:ind w:left="426"/>
        <w:rPr>
          <w:szCs w:val="22"/>
        </w:rPr>
      </w:pPr>
      <w:r w:rsidRPr="004A2D23">
        <w:rPr>
          <w:szCs w:val="22"/>
        </w:rPr>
        <w:t xml:space="preserve">Red de distribución interior.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Antes de realizar un taladro en un paramento, para colgar un cuadro por ejemplo, debe asegurarse de que en ese punto no existe una canalización eléctrica empotrada que pueda provocar un accidente.</w:t>
      </w:r>
    </w:p>
    <w:p w:rsidR="00F92654" w:rsidRPr="004A2D23" w:rsidRDefault="00F92654" w:rsidP="004A2D23">
      <w:pPr>
        <w:numPr>
          <w:ilvl w:val="0"/>
          <w:numId w:val="35"/>
        </w:numPr>
        <w:overflowPunct/>
        <w:ind w:left="709" w:hanging="142"/>
        <w:textAlignment w:val="auto"/>
        <w:rPr>
          <w:szCs w:val="22"/>
        </w:rPr>
      </w:pPr>
      <w:r w:rsidRPr="004A2D23">
        <w:rPr>
          <w:szCs w:val="22"/>
        </w:rPr>
        <w:t>En caso de ser necesario introducir alguna modificación que afecte a las instalaciones eléctricas fijas, es preceptivo solicitar los servicios de un instalador electricista autorizado.</w:t>
      </w:r>
    </w:p>
    <w:p w:rsidR="00F92654" w:rsidRPr="004A2D23" w:rsidRDefault="00F92654" w:rsidP="004A2D23">
      <w:pPr>
        <w:ind w:left="426"/>
        <w:rPr>
          <w:szCs w:val="22"/>
        </w:rPr>
      </w:pPr>
      <w:r w:rsidRPr="004A2D23">
        <w:rPr>
          <w:szCs w:val="22"/>
        </w:rPr>
        <w:t xml:space="preserve">Aparatos eléctricos y mecanismos.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Cualquier aparato o receptor que se vaya a conectar a la red deberá llevar las clavijas adecuadas para la perfecta conexión, con su correspondiente toma de tierra.</w:t>
      </w:r>
    </w:p>
    <w:p w:rsidR="00F92654" w:rsidRPr="004A2D23" w:rsidRDefault="00F92654" w:rsidP="004A2D23">
      <w:pPr>
        <w:numPr>
          <w:ilvl w:val="0"/>
          <w:numId w:val="35"/>
        </w:numPr>
        <w:overflowPunct/>
        <w:ind w:left="709" w:hanging="142"/>
        <w:textAlignment w:val="auto"/>
        <w:rPr>
          <w:szCs w:val="22"/>
        </w:rPr>
      </w:pPr>
      <w:r w:rsidRPr="004A2D23">
        <w:rPr>
          <w:szCs w:val="22"/>
        </w:rPr>
        <w:t xml:space="preserve">Al utilizar o conectar algún aparato eléctrico se deben tener siempre las manos bien secas, no se </w:t>
      </w:r>
      <w:r w:rsidRPr="004A2D23">
        <w:rPr>
          <w:szCs w:val="22"/>
        </w:rPr>
        <w:lastRenderedPageBreak/>
        <w:t>debe estar descalzo ni con los pies húmedos.</w:t>
      </w:r>
    </w:p>
    <w:p w:rsidR="00F92654" w:rsidRPr="004A2D23" w:rsidRDefault="00F92654" w:rsidP="004A2D23">
      <w:pPr>
        <w:numPr>
          <w:ilvl w:val="0"/>
          <w:numId w:val="35"/>
        </w:numPr>
        <w:overflowPunct/>
        <w:ind w:left="709" w:hanging="142"/>
        <w:textAlignment w:val="auto"/>
        <w:rPr>
          <w:szCs w:val="22"/>
        </w:rPr>
      </w:pPr>
      <w:r w:rsidRPr="004A2D23">
        <w:rPr>
          <w:szCs w:val="22"/>
        </w:rPr>
        <w:t>Desconectar los aparatos eléctricos de la red después de usarlos. No desconectar los aparatos eléctricos tirando del cordón que lleva la clavija. La desconexión debe realizarse siempre tirando de la base que aloja las clavijas de conexión.</w:t>
      </w:r>
    </w:p>
    <w:p w:rsidR="00F92654" w:rsidRPr="004A2D23" w:rsidRDefault="00F92654" w:rsidP="004A2D23">
      <w:pPr>
        <w:numPr>
          <w:ilvl w:val="0"/>
          <w:numId w:val="35"/>
        </w:numPr>
        <w:overflowPunct/>
        <w:ind w:left="709" w:hanging="142"/>
        <w:textAlignment w:val="auto"/>
        <w:rPr>
          <w:szCs w:val="22"/>
        </w:rPr>
      </w:pPr>
      <w:r w:rsidRPr="004A2D23">
        <w:rPr>
          <w:szCs w:val="22"/>
        </w:rPr>
        <w:t>Antes de poner en marcha un aparato eléctrico nuevo, es preceptivo asegurarse de que la tensión de alimentación coincide con la que suministra la red.</w:t>
      </w:r>
    </w:p>
    <w:p w:rsidR="00F92654" w:rsidRPr="004A2D23" w:rsidRDefault="00F92654" w:rsidP="004A2D23">
      <w:pPr>
        <w:numPr>
          <w:ilvl w:val="0"/>
          <w:numId w:val="35"/>
        </w:numPr>
        <w:overflowPunct/>
        <w:ind w:left="709" w:hanging="142"/>
        <w:textAlignment w:val="auto"/>
        <w:rPr>
          <w:szCs w:val="22"/>
        </w:rPr>
      </w:pPr>
      <w:r w:rsidRPr="004A2D23">
        <w:rPr>
          <w:szCs w:val="22"/>
        </w:rPr>
        <w:t>Ante la necesidad de manipular un aparato eléctrico es preceptivo desconectarlo previamente de la red.</w:t>
      </w:r>
    </w:p>
    <w:p w:rsidR="00F92654" w:rsidRPr="004A2D23" w:rsidRDefault="00F92654" w:rsidP="004A2D23">
      <w:pPr>
        <w:numPr>
          <w:ilvl w:val="0"/>
          <w:numId w:val="35"/>
        </w:numPr>
        <w:overflowPunct/>
        <w:ind w:left="709" w:hanging="142"/>
        <w:textAlignment w:val="auto"/>
        <w:rPr>
          <w:szCs w:val="22"/>
        </w:rPr>
      </w:pPr>
      <w:r w:rsidRPr="004A2D23">
        <w:rPr>
          <w:szCs w:val="22"/>
        </w:rPr>
        <w:t>Si un aparato da corriente, se debe desenchufar inmediatamente y avisar a un técnico o instalador autorizado. Si la operación de desconexión puede resultar peligrosa, conviene desconectar el interruptor general antes de proceder a la desconexión del aparato.</w:t>
      </w:r>
    </w:p>
    <w:p w:rsidR="00F92654" w:rsidRPr="004A2D23" w:rsidRDefault="00FD617C" w:rsidP="004A2D23">
      <w:pPr>
        <w:ind w:left="360"/>
        <w:rPr>
          <w:rFonts w:cs="Verdana"/>
          <w:b/>
          <w:bCs/>
          <w:color w:val="000000"/>
          <w:sz w:val="20"/>
        </w:rPr>
      </w:pPr>
      <w:r>
        <w:rPr>
          <w:rFonts w:cs="Verdana"/>
          <w:b/>
          <w:bCs/>
          <w:color w:val="000000"/>
          <w:sz w:val="20"/>
        </w:rPr>
        <w:t>Prescripciones</w:t>
      </w:r>
    </w:p>
    <w:p w:rsidR="00F92654" w:rsidRPr="004A2D23" w:rsidRDefault="00F92654" w:rsidP="004A2D23">
      <w:pPr>
        <w:ind w:left="426"/>
        <w:rPr>
          <w:szCs w:val="22"/>
        </w:rPr>
      </w:pPr>
      <w:r w:rsidRPr="004A2D23">
        <w:rPr>
          <w:szCs w:val="22"/>
        </w:rPr>
        <w:t xml:space="preserve">Cuadros de mando y protección.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Toda modificación en la instalación o en sus condiciones de uso (ampliación de la instalación, cambio de destino del edificio, etc.) se llevará a cabo previo estudio realizado por técnico competente.</w:t>
      </w:r>
    </w:p>
    <w:p w:rsidR="00F92654" w:rsidRPr="004A2D23" w:rsidRDefault="00F92654" w:rsidP="004A2D23">
      <w:pPr>
        <w:numPr>
          <w:ilvl w:val="0"/>
          <w:numId w:val="35"/>
        </w:numPr>
        <w:overflowPunct/>
        <w:ind w:left="709" w:hanging="142"/>
        <w:textAlignment w:val="auto"/>
        <w:rPr>
          <w:szCs w:val="22"/>
        </w:rPr>
      </w:pPr>
      <w:r w:rsidRPr="004A2D23">
        <w:rPr>
          <w:szCs w:val="22"/>
        </w:rPr>
        <w:t>Cuando salta algún interruptor automático hay que intentar localizar la causa que lo produjo antes de proceder a su rearme. Si se originó a causa de la conexión de algún aparato en malas condiciones, lo que hay que hacer es desenchufarlo. Si, a pesar de la desconexión, el mecanismo no se deja rearmar, o bien si el problema está motivado por cualquier otra causa compleja, hay que pasar aviso a un profesional cualificado.</w:t>
      </w:r>
    </w:p>
    <w:p w:rsidR="00F92654" w:rsidRPr="004A2D23" w:rsidRDefault="00F92654" w:rsidP="004A2D23">
      <w:pPr>
        <w:ind w:left="426"/>
        <w:rPr>
          <w:szCs w:val="22"/>
        </w:rPr>
      </w:pPr>
      <w:r w:rsidRPr="004A2D23">
        <w:rPr>
          <w:szCs w:val="22"/>
        </w:rPr>
        <w:t xml:space="preserve">Red de distribución interior.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El usuario dispondrá del plano actualizado y definitivo de la instalación eléctrica interior de la vivienda, de forma que en dicho plano queden reflejados los distintos componentes de la instalación privativa: cuadro general de distribución, circuitos interiores, puntos de luz, etc., mediante un símbolo y/o número específico.</w:t>
      </w:r>
    </w:p>
    <w:p w:rsidR="00F92654" w:rsidRPr="004A2D23" w:rsidRDefault="00F92654" w:rsidP="004A2D23">
      <w:pPr>
        <w:ind w:left="426"/>
        <w:rPr>
          <w:szCs w:val="22"/>
        </w:rPr>
      </w:pPr>
      <w:r w:rsidRPr="004A2D23">
        <w:rPr>
          <w:szCs w:val="22"/>
        </w:rPr>
        <w:t xml:space="preserve">Aparatos eléctricos y mecanismos.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Las clavijas que posean toma de tierra deben conectarse obligatoriamente a una toma de corriente también con toma de tierra para que el receptor que se conecte a través de ella quede protegido y, por ende, se proteja la integridad del usuario.</w:t>
      </w:r>
    </w:p>
    <w:p w:rsidR="00F92654" w:rsidRPr="004A2D23" w:rsidRDefault="00F92654" w:rsidP="004A2D23">
      <w:pPr>
        <w:numPr>
          <w:ilvl w:val="0"/>
          <w:numId w:val="35"/>
        </w:numPr>
        <w:overflowPunct/>
        <w:ind w:left="709" w:hanging="142"/>
        <w:textAlignment w:val="auto"/>
        <w:rPr>
          <w:szCs w:val="22"/>
        </w:rPr>
      </w:pPr>
      <w:r w:rsidRPr="004A2D23">
        <w:rPr>
          <w:szCs w:val="22"/>
        </w:rPr>
        <w:t>Es obligatoria la conexión a la red de tierra de todos los electrodomésticos y luminarias que incorporen la conexión correspondiente. Todo receptor que tenga clavija con toma de tierra deberá ser conectado exclusivamente en tomas con dicha toma de tierra.</w:t>
      </w:r>
    </w:p>
    <w:p w:rsidR="00F92654" w:rsidRPr="004A2D23" w:rsidRDefault="00FD617C" w:rsidP="004A2D23">
      <w:pPr>
        <w:ind w:left="360"/>
        <w:rPr>
          <w:rFonts w:cs="Verdana"/>
          <w:b/>
          <w:bCs/>
          <w:color w:val="000000"/>
          <w:sz w:val="20"/>
        </w:rPr>
      </w:pPr>
      <w:r>
        <w:rPr>
          <w:rFonts w:cs="Verdana"/>
          <w:b/>
          <w:bCs/>
          <w:color w:val="000000"/>
          <w:sz w:val="20"/>
        </w:rPr>
        <w:t>Prohibiciones</w:t>
      </w:r>
    </w:p>
    <w:p w:rsidR="00F92654" w:rsidRPr="004A2D23" w:rsidRDefault="00F92654" w:rsidP="004A2D23">
      <w:pPr>
        <w:ind w:left="426"/>
        <w:rPr>
          <w:szCs w:val="22"/>
        </w:rPr>
      </w:pPr>
      <w:r w:rsidRPr="004A2D23">
        <w:rPr>
          <w:szCs w:val="22"/>
        </w:rPr>
        <w:t xml:space="preserve">Cuadros de mando y protección.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No tocar el cuadro ni accionar cualquiera de sus mecanismos con las manos mojadas o húmedas.</w:t>
      </w:r>
    </w:p>
    <w:p w:rsidR="00F92654" w:rsidRPr="004A2D23" w:rsidRDefault="00F92654" w:rsidP="004A2D23">
      <w:pPr>
        <w:numPr>
          <w:ilvl w:val="0"/>
          <w:numId w:val="35"/>
        </w:numPr>
        <w:overflowPunct/>
        <w:ind w:left="709" w:hanging="142"/>
        <w:textAlignment w:val="auto"/>
        <w:rPr>
          <w:szCs w:val="22"/>
        </w:rPr>
      </w:pPr>
      <w:r w:rsidRPr="004A2D23">
        <w:rPr>
          <w:szCs w:val="22"/>
        </w:rPr>
        <w:t>Fusibles e interruptores diferenciales:</w:t>
      </w:r>
    </w:p>
    <w:p w:rsidR="00F92654" w:rsidRPr="004A2D23" w:rsidRDefault="00F92654" w:rsidP="004A2D23">
      <w:pPr>
        <w:numPr>
          <w:ilvl w:val="2"/>
          <w:numId w:val="35"/>
        </w:numPr>
        <w:overflowPunct/>
        <w:ind w:left="1134" w:hanging="141"/>
        <w:textAlignment w:val="auto"/>
        <w:rPr>
          <w:szCs w:val="22"/>
        </w:rPr>
      </w:pPr>
      <w:r w:rsidRPr="004A2D23">
        <w:rPr>
          <w:szCs w:val="22"/>
        </w:rPr>
        <w:t>Bajo ningún motivo debe suprimirse o puentearse este mecanismo de seguridad personal.</w:t>
      </w:r>
    </w:p>
    <w:p w:rsidR="00F92654" w:rsidRPr="004A2D23" w:rsidRDefault="00F92654" w:rsidP="004A2D23">
      <w:pPr>
        <w:numPr>
          <w:ilvl w:val="0"/>
          <w:numId w:val="35"/>
        </w:numPr>
        <w:overflowPunct/>
        <w:ind w:left="709" w:hanging="142"/>
        <w:textAlignment w:val="auto"/>
        <w:rPr>
          <w:szCs w:val="22"/>
        </w:rPr>
      </w:pPr>
      <w:r w:rsidRPr="004A2D23">
        <w:rPr>
          <w:szCs w:val="22"/>
        </w:rPr>
        <w:t>Interruptores magnetotérmicos:</w:t>
      </w:r>
    </w:p>
    <w:p w:rsidR="00F92654" w:rsidRPr="004A2D23" w:rsidRDefault="00F92654" w:rsidP="004A2D23">
      <w:pPr>
        <w:numPr>
          <w:ilvl w:val="2"/>
          <w:numId w:val="35"/>
        </w:numPr>
        <w:overflowPunct/>
        <w:ind w:left="1134" w:hanging="141"/>
        <w:textAlignment w:val="auto"/>
        <w:rPr>
          <w:szCs w:val="22"/>
        </w:rPr>
      </w:pPr>
      <w:r w:rsidRPr="004A2D23">
        <w:rPr>
          <w:szCs w:val="22"/>
        </w:rPr>
        <w:t>Bajo ningún motivo debe suprimirse este mecanismo de seguridad material ni tampoco se debe aumentar unilateralmente su intensidad.</w:t>
      </w:r>
    </w:p>
    <w:p w:rsidR="00F92654" w:rsidRPr="004A2D23" w:rsidRDefault="00F92654" w:rsidP="004A2D23">
      <w:pPr>
        <w:ind w:left="426"/>
        <w:rPr>
          <w:szCs w:val="22"/>
        </w:rPr>
      </w:pPr>
      <w:r w:rsidRPr="004A2D23">
        <w:rPr>
          <w:szCs w:val="22"/>
        </w:rPr>
        <w:t xml:space="preserve">Red de distribución interior de la vivienda: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No se debe permitir la prolongación incontrolada de una línea eléctrica mediante la típica manguera sujeta en la pared o tirada sobre el suelo.</w:t>
      </w:r>
    </w:p>
    <w:p w:rsidR="00F92654" w:rsidRPr="004A2D23" w:rsidRDefault="00F92654" w:rsidP="004A2D23">
      <w:pPr>
        <w:numPr>
          <w:ilvl w:val="0"/>
          <w:numId w:val="35"/>
        </w:numPr>
        <w:overflowPunct/>
        <w:ind w:left="709" w:hanging="142"/>
        <w:textAlignment w:val="auto"/>
        <w:rPr>
          <w:szCs w:val="22"/>
        </w:rPr>
      </w:pPr>
      <w:r w:rsidRPr="004A2D23">
        <w:rPr>
          <w:szCs w:val="22"/>
        </w:rPr>
        <w:t>No manipular nunca los cables de los circuitos ni sus cajas de conexión o derivación.</w:t>
      </w:r>
    </w:p>
    <w:p w:rsidR="00F92654" w:rsidRPr="004A2D23" w:rsidRDefault="00F92654" w:rsidP="004A2D23">
      <w:pPr>
        <w:ind w:left="426"/>
        <w:rPr>
          <w:szCs w:val="22"/>
        </w:rPr>
      </w:pPr>
      <w:r w:rsidRPr="004A2D23">
        <w:rPr>
          <w:szCs w:val="22"/>
        </w:rPr>
        <w:t xml:space="preserve">Aparatos eléctricos y mecanismos.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No tocar nunca ningún aparato eléctrico estando dentro de la bañera o la ducha y, en general, dentro del volumen de prohibición de cuartos de baño.</w:t>
      </w:r>
    </w:p>
    <w:p w:rsidR="00F92654" w:rsidRPr="004A2D23" w:rsidRDefault="00F92654" w:rsidP="004A2D23">
      <w:pPr>
        <w:numPr>
          <w:ilvl w:val="0"/>
          <w:numId w:val="35"/>
        </w:numPr>
        <w:overflowPunct/>
        <w:ind w:left="709" w:hanging="142"/>
        <w:textAlignment w:val="auto"/>
        <w:rPr>
          <w:szCs w:val="22"/>
        </w:rPr>
      </w:pPr>
      <w:r w:rsidRPr="004A2D23">
        <w:rPr>
          <w:szCs w:val="22"/>
        </w:rPr>
        <w:t>Clavijas y receptores eléctricos:</w:t>
      </w:r>
    </w:p>
    <w:p w:rsidR="00F92654" w:rsidRPr="004A2D23" w:rsidRDefault="00F92654" w:rsidP="004A2D23">
      <w:pPr>
        <w:numPr>
          <w:ilvl w:val="2"/>
          <w:numId w:val="35"/>
        </w:numPr>
        <w:overflowPunct/>
        <w:ind w:left="1134" w:hanging="141"/>
        <w:textAlignment w:val="auto"/>
        <w:rPr>
          <w:szCs w:val="22"/>
        </w:rPr>
      </w:pPr>
      <w:r w:rsidRPr="004A2D23">
        <w:rPr>
          <w:szCs w:val="22"/>
        </w:rPr>
        <w:t>No se debe enchufar una clavija cuyas espigas no estén perfectamente afianzadas a los alvéolos de la toma de corriente, ya que este hecho es siempre origen de averías que pueden llegar a ser muy graves.</w:t>
      </w:r>
    </w:p>
    <w:p w:rsidR="00F92654" w:rsidRPr="004A2D23" w:rsidRDefault="00F92654" w:rsidP="004A2D23">
      <w:pPr>
        <w:numPr>
          <w:ilvl w:val="2"/>
          <w:numId w:val="35"/>
        </w:numPr>
        <w:overflowPunct/>
        <w:ind w:left="1134" w:hanging="141"/>
        <w:textAlignment w:val="auto"/>
        <w:rPr>
          <w:szCs w:val="22"/>
        </w:rPr>
      </w:pPr>
      <w:r w:rsidRPr="004A2D23">
        <w:rPr>
          <w:szCs w:val="22"/>
        </w:rPr>
        <w:t xml:space="preserve">No se debe forzar la introducción de una clavija en una toma inadecuada de menores </w:t>
      </w:r>
      <w:r w:rsidRPr="004A2D23">
        <w:rPr>
          <w:szCs w:val="22"/>
        </w:rPr>
        <w:lastRenderedPageBreak/>
        <w:t>dimensiones.</w:t>
      </w:r>
    </w:p>
    <w:p w:rsidR="00F92654" w:rsidRPr="004A2D23" w:rsidRDefault="00F92654" w:rsidP="004A2D23">
      <w:pPr>
        <w:numPr>
          <w:ilvl w:val="2"/>
          <w:numId w:val="35"/>
        </w:numPr>
        <w:overflowPunct/>
        <w:ind w:left="1134" w:hanging="141"/>
        <w:textAlignment w:val="auto"/>
        <w:rPr>
          <w:szCs w:val="22"/>
        </w:rPr>
      </w:pPr>
      <w:r w:rsidRPr="004A2D23">
        <w:rPr>
          <w:szCs w:val="22"/>
        </w:rPr>
        <w:t>No se deben conectar clavijas con tomas múltiples o ladrones, salvo que incorporen sus protecciones específicas.</w:t>
      </w:r>
    </w:p>
    <w:p w:rsidR="00F92654" w:rsidRPr="004A2D23" w:rsidRDefault="00F92654" w:rsidP="004A2D23">
      <w:pPr>
        <w:numPr>
          <w:ilvl w:val="2"/>
          <w:numId w:val="35"/>
        </w:numPr>
        <w:overflowPunct/>
        <w:ind w:left="1134" w:hanging="141"/>
        <w:textAlignment w:val="auto"/>
        <w:rPr>
          <w:szCs w:val="22"/>
        </w:rPr>
      </w:pPr>
      <w:r w:rsidRPr="004A2D23">
        <w:rPr>
          <w:szCs w:val="22"/>
        </w:rPr>
        <w:t>No se deben tocar ni coger las clavijas y sus receptores eléctricos con las manos mojadas o húmedas.</w:t>
      </w:r>
    </w:p>
    <w:p w:rsidR="00F92654" w:rsidRPr="004A2D23" w:rsidRDefault="00F92654" w:rsidP="004A2D23">
      <w:pPr>
        <w:numPr>
          <w:ilvl w:val="2"/>
          <w:numId w:val="35"/>
        </w:numPr>
        <w:overflowPunct/>
        <w:ind w:left="1134" w:hanging="141"/>
        <w:textAlignment w:val="auto"/>
        <w:rPr>
          <w:szCs w:val="22"/>
        </w:rPr>
      </w:pPr>
      <w:r w:rsidRPr="004A2D23">
        <w:rPr>
          <w:szCs w:val="22"/>
        </w:rPr>
        <w:t>El usuario no tiene por qué manipular los hilos de los cables, por lo que nunca debería conectar ningún aparato que no posea la clavija correspondiente.</w:t>
      </w:r>
    </w:p>
    <w:p w:rsidR="00F92654" w:rsidRPr="004A2D23" w:rsidRDefault="00F92654" w:rsidP="00A605ED">
      <w:pPr>
        <w:numPr>
          <w:ilvl w:val="0"/>
          <w:numId w:val="35"/>
        </w:numPr>
        <w:overflowPunct/>
        <w:ind w:left="709" w:hanging="142"/>
        <w:textAlignment w:val="auto"/>
        <w:rPr>
          <w:szCs w:val="22"/>
        </w:rPr>
      </w:pPr>
      <w:r w:rsidRPr="004A2D23">
        <w:rPr>
          <w:szCs w:val="22"/>
        </w:rPr>
        <w:t>Mecanismos interiores:</w:t>
      </w:r>
    </w:p>
    <w:p w:rsidR="00F92654" w:rsidRPr="004A2D23" w:rsidRDefault="00F92654" w:rsidP="00A605ED">
      <w:pPr>
        <w:numPr>
          <w:ilvl w:val="2"/>
          <w:numId w:val="35"/>
        </w:numPr>
        <w:overflowPunct/>
        <w:ind w:left="1134" w:hanging="141"/>
        <w:textAlignment w:val="auto"/>
        <w:rPr>
          <w:szCs w:val="22"/>
        </w:rPr>
      </w:pPr>
      <w:r w:rsidRPr="004A2D23">
        <w:rPr>
          <w:szCs w:val="22"/>
        </w:rPr>
        <w:t>No se debe encender y apagar ni, en su caso, pulsar repetida e innecesariamente, ya que con independencia de los perjuicios del receptor que se alimente, se está fatigando prematuramente el mecanismo.</w:t>
      </w:r>
    </w:p>
    <w:p w:rsidR="00F92654" w:rsidRPr="004A2D23" w:rsidRDefault="00F92654" w:rsidP="00A605ED">
      <w:pPr>
        <w:numPr>
          <w:ilvl w:val="2"/>
          <w:numId w:val="35"/>
        </w:numPr>
        <w:overflowPunct/>
        <w:ind w:left="1134" w:hanging="141"/>
        <w:textAlignment w:val="auto"/>
        <w:rPr>
          <w:szCs w:val="22"/>
        </w:rPr>
      </w:pPr>
      <w:r w:rsidRPr="004A2D23">
        <w:rPr>
          <w:szCs w:val="22"/>
        </w:rPr>
        <w:t>Tampoco se deben conectar aparatos de luz o cualquier otro receptor que alcance los 220 vatios de potencia, ya que la consecuencia inmediata es posibilitar el inicio de un incendio en el mecanismo.</w:t>
      </w:r>
    </w:p>
    <w:p w:rsidR="00F92654" w:rsidRPr="004A2D23" w:rsidRDefault="00F92654" w:rsidP="00A605ED">
      <w:pPr>
        <w:numPr>
          <w:ilvl w:val="2"/>
          <w:numId w:val="35"/>
        </w:numPr>
        <w:overflowPunct/>
        <w:ind w:left="1134" w:hanging="141"/>
        <w:textAlignment w:val="auto"/>
        <w:rPr>
          <w:szCs w:val="22"/>
        </w:rPr>
      </w:pPr>
      <w:r w:rsidRPr="004A2D23">
        <w:rPr>
          <w:szCs w:val="22"/>
        </w:rPr>
        <w:t>Por supuesto, el usuario no debe retirar ni manipular nunca los mecanismos de la instalación.</w:t>
      </w:r>
    </w:p>
    <w:p w:rsidR="00F92654" w:rsidRPr="004A2D23" w:rsidRDefault="00F92654" w:rsidP="00A605ED">
      <w:pPr>
        <w:numPr>
          <w:ilvl w:val="0"/>
          <w:numId w:val="35"/>
        </w:numPr>
        <w:overflowPunct/>
        <w:ind w:left="709" w:hanging="142"/>
        <w:textAlignment w:val="auto"/>
        <w:rPr>
          <w:szCs w:val="22"/>
        </w:rPr>
      </w:pPr>
      <w:r w:rsidRPr="004A2D23">
        <w:rPr>
          <w:szCs w:val="22"/>
        </w:rPr>
        <w:t>Tomas de corriente (enchufes):</w:t>
      </w:r>
    </w:p>
    <w:p w:rsidR="00F92654" w:rsidRPr="004A2D23" w:rsidRDefault="00F92654" w:rsidP="00A605ED">
      <w:pPr>
        <w:numPr>
          <w:ilvl w:val="2"/>
          <w:numId w:val="35"/>
        </w:numPr>
        <w:overflowPunct/>
        <w:ind w:left="1134" w:hanging="141"/>
        <w:textAlignment w:val="auto"/>
        <w:rPr>
          <w:szCs w:val="22"/>
        </w:rPr>
      </w:pPr>
      <w:r w:rsidRPr="004A2D23">
        <w:rPr>
          <w:szCs w:val="22"/>
        </w:rPr>
        <w:t>No hay que manipular nunca los alvéolos de las tomas con ningún objeto. Nunca se deben tocar con líquidos o humedades.</w:t>
      </w:r>
    </w:p>
    <w:p w:rsidR="00F92654" w:rsidRPr="004A2D23" w:rsidRDefault="00F92654" w:rsidP="00A605ED">
      <w:pPr>
        <w:numPr>
          <w:ilvl w:val="2"/>
          <w:numId w:val="35"/>
        </w:numPr>
        <w:overflowPunct/>
        <w:ind w:left="1134" w:hanging="141"/>
        <w:textAlignment w:val="auto"/>
        <w:rPr>
          <w:szCs w:val="22"/>
        </w:rPr>
      </w:pPr>
      <w:r w:rsidRPr="004A2D23">
        <w:rPr>
          <w:szCs w:val="22"/>
        </w:rPr>
        <w:t>No se deben conectar receptores que superen la potencia de la propia toma. Tampoco deben conectarse enchufes múltiples o "ladrones" cuya potencia total supere a la de la propia toma.</w:t>
      </w:r>
    </w:p>
    <w:p w:rsidR="00F92654" w:rsidRPr="004A2D23" w:rsidRDefault="00F92654" w:rsidP="004A2D23">
      <w:pPr>
        <w:pStyle w:val="ListParagraph"/>
        <w:numPr>
          <w:ilvl w:val="0"/>
          <w:numId w:val="34"/>
        </w:numPr>
        <w:ind w:left="142" w:hanging="142"/>
        <w:rPr>
          <w:b/>
          <w:kern w:val="0"/>
        </w:rPr>
      </w:pPr>
      <w:r w:rsidRPr="004A2D23">
        <w:rPr>
          <w:b/>
          <w:kern w:val="0"/>
        </w:rPr>
        <w:t>MANTENIMIENTO</w:t>
      </w:r>
    </w:p>
    <w:p w:rsidR="00F92654" w:rsidRPr="004A2D23" w:rsidRDefault="00FD617C" w:rsidP="00F92654">
      <w:pPr>
        <w:ind w:left="360"/>
        <w:rPr>
          <w:rFonts w:cs="Verdana"/>
          <w:b/>
          <w:bCs/>
          <w:color w:val="000000"/>
          <w:sz w:val="20"/>
        </w:rPr>
      </w:pPr>
      <w:r>
        <w:rPr>
          <w:rFonts w:cs="Verdana"/>
          <w:b/>
          <w:bCs/>
          <w:color w:val="000000"/>
          <w:sz w:val="20"/>
        </w:rPr>
        <w:t>Por el usuario</w:t>
      </w:r>
    </w:p>
    <w:p w:rsidR="00F92654" w:rsidRPr="004A2D23" w:rsidRDefault="00F92654" w:rsidP="004A2D23">
      <w:pPr>
        <w:ind w:left="426"/>
        <w:rPr>
          <w:szCs w:val="22"/>
        </w:rPr>
      </w:pPr>
      <w:r w:rsidRPr="004A2D23">
        <w:rPr>
          <w:szCs w:val="22"/>
        </w:rPr>
        <w:t xml:space="preserve">Cuadros de mando y protección. </w:t>
      </w:r>
      <w:r w:rsidR="00683A29" w:rsidRPr="004A2D23">
        <w:rPr>
          <w:szCs w:val="22"/>
        </w:rPr>
        <w:fldChar w:fldCharType="begin"/>
      </w:r>
      <w:r w:rsidRPr="004A2D23">
        <w:rPr>
          <w:szCs w:val="22"/>
        </w:rPr>
        <w:instrText>ADVANCE \d 3</w:instrText>
      </w:r>
      <w:r w:rsidR="00683A29" w:rsidRPr="004A2D23">
        <w:rPr>
          <w:szCs w:val="22"/>
        </w:rPr>
        <w:fldChar w:fldCharType="end"/>
      </w:r>
    </w:p>
    <w:p w:rsidR="00F92654" w:rsidRPr="004A2D23" w:rsidRDefault="00F92654" w:rsidP="004A2D23">
      <w:pPr>
        <w:numPr>
          <w:ilvl w:val="0"/>
          <w:numId w:val="35"/>
        </w:numPr>
        <w:overflowPunct/>
        <w:ind w:left="709" w:hanging="142"/>
        <w:textAlignment w:val="auto"/>
        <w:rPr>
          <w:szCs w:val="22"/>
        </w:rPr>
      </w:pPr>
      <w:r w:rsidRPr="004A2D23">
        <w:rPr>
          <w:szCs w:val="22"/>
        </w:rPr>
        <w:t>Se indica a continuación la relación de las operaciones específicas de mantenimiento a realizar por el usuario en los principales elementos o componentes de la instalación:</w:t>
      </w:r>
    </w:p>
    <w:p w:rsidR="00F92654" w:rsidRPr="00A605ED" w:rsidRDefault="00F92654" w:rsidP="00A605ED">
      <w:pPr>
        <w:numPr>
          <w:ilvl w:val="2"/>
          <w:numId w:val="35"/>
        </w:numPr>
        <w:overflowPunct/>
        <w:ind w:left="1134" w:hanging="141"/>
        <w:textAlignment w:val="auto"/>
        <w:rPr>
          <w:szCs w:val="22"/>
        </w:rPr>
      </w:pPr>
      <w:r w:rsidRPr="00A605ED">
        <w:rPr>
          <w:szCs w:val="22"/>
        </w:rPr>
        <w:t>Comprobación del correcto funcionamiento del interruptor diferencial del cuadro general de distribución de la vivienda, mediante el siguiente procedimiento:</w:t>
      </w:r>
    </w:p>
    <w:p w:rsidR="00F92654" w:rsidRPr="00A605ED" w:rsidRDefault="00F92654" w:rsidP="00A605ED">
      <w:pPr>
        <w:numPr>
          <w:ilvl w:val="2"/>
          <w:numId w:val="35"/>
        </w:numPr>
        <w:overflowPunct/>
        <w:ind w:left="1701" w:hanging="141"/>
        <w:textAlignment w:val="auto"/>
        <w:rPr>
          <w:szCs w:val="22"/>
        </w:rPr>
      </w:pPr>
      <w:r w:rsidRPr="00A605ED">
        <w:rPr>
          <w:szCs w:val="22"/>
        </w:rPr>
        <w:t>Acción manual sobre el botón de prueba que incluye el propio interruptor diferencial.</w:t>
      </w:r>
    </w:p>
    <w:p w:rsidR="00F92654" w:rsidRPr="00A605ED" w:rsidRDefault="00F92654" w:rsidP="00A605ED">
      <w:pPr>
        <w:numPr>
          <w:ilvl w:val="2"/>
          <w:numId w:val="35"/>
        </w:numPr>
        <w:overflowPunct/>
        <w:ind w:left="1701" w:hanging="141"/>
        <w:textAlignment w:val="auto"/>
        <w:rPr>
          <w:szCs w:val="22"/>
        </w:rPr>
      </w:pPr>
      <w:r w:rsidRPr="00A605ED">
        <w:rPr>
          <w:szCs w:val="22"/>
        </w:rPr>
        <w:t>Desconexión automática del paso de la corriente eléctrica mediante la recuperación de la posición de reposo (0) de mando de conexión-desconexión.</w:t>
      </w:r>
    </w:p>
    <w:p w:rsidR="00F92654" w:rsidRPr="00A605ED" w:rsidRDefault="00F92654" w:rsidP="00A605ED">
      <w:pPr>
        <w:numPr>
          <w:ilvl w:val="2"/>
          <w:numId w:val="35"/>
        </w:numPr>
        <w:overflowPunct/>
        <w:ind w:left="1701" w:hanging="141"/>
        <w:textAlignment w:val="auto"/>
        <w:rPr>
          <w:szCs w:val="22"/>
        </w:rPr>
      </w:pPr>
      <w:r w:rsidRPr="00A605ED">
        <w:rPr>
          <w:szCs w:val="22"/>
        </w:rPr>
        <w:t>Acción manual sobre el mismo mando para colocarlo en su posición de conexión (1) para recuperar el suministro eléctrico.</w:t>
      </w:r>
    </w:p>
    <w:p w:rsidR="00F92654" w:rsidRPr="00A605ED" w:rsidRDefault="00F92654" w:rsidP="00A605ED">
      <w:pPr>
        <w:numPr>
          <w:ilvl w:val="2"/>
          <w:numId w:val="35"/>
        </w:numPr>
        <w:overflowPunct/>
        <w:ind w:left="1134" w:hanging="141"/>
        <w:textAlignment w:val="auto"/>
        <w:rPr>
          <w:szCs w:val="22"/>
        </w:rPr>
      </w:pPr>
      <w:r w:rsidRPr="00A605ED">
        <w:rPr>
          <w:szCs w:val="22"/>
        </w:rPr>
        <w:t>Comprobación del correcto funcionamiento de los interruptores magnetotérmicos. Cuando por sobreintensidad o cortocircuito saltara un interruptor magnetotérmico habría que actuar de la siguiente manera:</w:t>
      </w:r>
    </w:p>
    <w:p w:rsidR="00F92654" w:rsidRPr="00A605ED" w:rsidRDefault="00F92654" w:rsidP="00A605ED">
      <w:pPr>
        <w:numPr>
          <w:ilvl w:val="2"/>
          <w:numId w:val="35"/>
        </w:numPr>
        <w:overflowPunct/>
        <w:ind w:left="1701" w:hanging="141"/>
        <w:textAlignment w:val="auto"/>
        <w:rPr>
          <w:szCs w:val="22"/>
        </w:rPr>
      </w:pPr>
      <w:r w:rsidRPr="00A605ED">
        <w:rPr>
          <w:szCs w:val="22"/>
        </w:rPr>
        <w:t>Desenchufar aquel receptor eléctrico con el que se produjo la avería o, en su caso, desconectar el correspondiente interruptor.</w:t>
      </w:r>
    </w:p>
    <w:p w:rsidR="00F92654" w:rsidRPr="00A605ED" w:rsidRDefault="00F92654" w:rsidP="00A605ED">
      <w:pPr>
        <w:numPr>
          <w:ilvl w:val="2"/>
          <w:numId w:val="35"/>
        </w:numPr>
        <w:overflowPunct/>
        <w:ind w:left="1701" w:hanging="141"/>
        <w:textAlignment w:val="auto"/>
        <w:rPr>
          <w:szCs w:val="22"/>
        </w:rPr>
      </w:pPr>
      <w:r w:rsidRPr="00A605ED">
        <w:rPr>
          <w:szCs w:val="22"/>
        </w:rPr>
        <w:t>Rearmar (o activar) el magnetotérmico del fallo para recuperar el suministro habitual.</w:t>
      </w:r>
    </w:p>
    <w:p w:rsidR="00F92654" w:rsidRPr="00A605ED" w:rsidRDefault="00F92654" w:rsidP="00A605ED">
      <w:pPr>
        <w:numPr>
          <w:ilvl w:val="2"/>
          <w:numId w:val="35"/>
        </w:numPr>
        <w:overflowPunct/>
        <w:ind w:left="1701" w:hanging="141"/>
        <w:textAlignment w:val="auto"/>
        <w:rPr>
          <w:szCs w:val="22"/>
        </w:rPr>
      </w:pPr>
      <w:r w:rsidRPr="00A605ED">
        <w:rPr>
          <w:szCs w:val="22"/>
        </w:rPr>
        <w:t>Hacer revisar el receptor eléctrico que ha originado el problema o, en su caso, cerciorarse de que su potencia es menor que la que soporta el magnetotérmico.</w:t>
      </w:r>
    </w:p>
    <w:p w:rsidR="00F92654" w:rsidRPr="00A605ED" w:rsidRDefault="00F92654" w:rsidP="00A605ED">
      <w:pPr>
        <w:ind w:left="426"/>
        <w:rPr>
          <w:szCs w:val="22"/>
        </w:rPr>
      </w:pPr>
      <w:r w:rsidRPr="00A605ED">
        <w:rPr>
          <w:szCs w:val="22"/>
        </w:rPr>
        <w:t xml:space="preserve">Red de distribución interior.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A605ED" w:rsidRDefault="00F92654" w:rsidP="00A605ED">
      <w:pPr>
        <w:numPr>
          <w:ilvl w:val="0"/>
          <w:numId w:val="35"/>
        </w:numPr>
        <w:overflowPunct/>
        <w:ind w:left="709" w:hanging="142"/>
        <w:textAlignment w:val="auto"/>
        <w:rPr>
          <w:szCs w:val="22"/>
        </w:rPr>
      </w:pPr>
      <w:r w:rsidRPr="00A605ED">
        <w:rPr>
          <w:szCs w:val="22"/>
        </w:rPr>
        <w:t>El papel del usuario debe limitarse a la observación de la instalación y sus prestaciones y a dar aviso a un instalador autorizado de cualquier anomalía encontrada.</w:t>
      </w:r>
    </w:p>
    <w:p w:rsidR="00F92654" w:rsidRPr="00A605ED" w:rsidRDefault="00F92654" w:rsidP="00A605ED">
      <w:pPr>
        <w:ind w:left="426"/>
        <w:rPr>
          <w:szCs w:val="22"/>
        </w:rPr>
      </w:pPr>
      <w:r w:rsidRPr="00A605ED">
        <w:rPr>
          <w:szCs w:val="22"/>
        </w:rPr>
        <w:t xml:space="preserve">Aparatos eléctricos y mecanismos.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A605ED" w:rsidRDefault="00F92654" w:rsidP="00A605ED">
      <w:pPr>
        <w:numPr>
          <w:ilvl w:val="0"/>
          <w:numId w:val="35"/>
        </w:numPr>
        <w:overflowPunct/>
        <w:ind w:left="709" w:hanging="142"/>
        <w:textAlignment w:val="auto"/>
        <w:rPr>
          <w:szCs w:val="22"/>
        </w:rPr>
      </w:pPr>
      <w:r w:rsidRPr="00A605ED">
        <w:rPr>
          <w:szCs w:val="22"/>
        </w:rPr>
        <w:t>Durante las fases de realización de la limpieza de los equipos, se mantendrán desconectados de la red.</w:t>
      </w:r>
    </w:p>
    <w:p w:rsidR="00F92654" w:rsidRPr="00A605ED" w:rsidRDefault="00F92654" w:rsidP="00A605ED">
      <w:pPr>
        <w:numPr>
          <w:ilvl w:val="0"/>
          <w:numId w:val="35"/>
        </w:numPr>
        <w:overflowPunct/>
        <w:ind w:left="709" w:hanging="142"/>
        <w:textAlignment w:val="auto"/>
        <w:rPr>
          <w:szCs w:val="22"/>
        </w:rPr>
      </w:pPr>
      <w:r w:rsidRPr="00A605ED">
        <w:rPr>
          <w:szCs w:val="22"/>
        </w:rPr>
        <w:t>Se indica a continuación la relación de las operaciones específicas de mantenimiento a realizar por el usuario en los principales elementos o componentes de la instalación:</w:t>
      </w:r>
    </w:p>
    <w:p w:rsidR="00F92654" w:rsidRPr="00A605ED" w:rsidRDefault="00F92654" w:rsidP="00A605ED">
      <w:pPr>
        <w:numPr>
          <w:ilvl w:val="2"/>
          <w:numId w:val="35"/>
        </w:numPr>
        <w:overflowPunct/>
        <w:ind w:left="1134" w:hanging="141"/>
        <w:textAlignment w:val="auto"/>
        <w:rPr>
          <w:szCs w:val="22"/>
        </w:rPr>
      </w:pPr>
      <w:r w:rsidRPr="00A605ED">
        <w:rPr>
          <w:szCs w:val="22"/>
        </w:rPr>
        <w:t>Clavijas y receptores eléctricos:</w:t>
      </w:r>
    </w:p>
    <w:p w:rsidR="00F92654" w:rsidRPr="00A605ED" w:rsidRDefault="00F92654" w:rsidP="00A605ED">
      <w:pPr>
        <w:numPr>
          <w:ilvl w:val="2"/>
          <w:numId w:val="35"/>
        </w:numPr>
        <w:overflowPunct/>
        <w:ind w:left="1701" w:hanging="141"/>
        <w:textAlignment w:val="auto"/>
        <w:rPr>
          <w:szCs w:val="22"/>
        </w:rPr>
      </w:pPr>
      <w:r w:rsidRPr="00A605ED">
        <w:rPr>
          <w:szCs w:val="22"/>
        </w:rPr>
        <w:t>El usuario debe procurar un buen trato a las clavijas, asiéndolas tanto para enchufar como para desenchufar y no tirar nunca del cable para esta última operación. El buen mantenimiento debe incluir la ausencia de golpes y roturas.</w:t>
      </w:r>
    </w:p>
    <w:p w:rsidR="00F92654" w:rsidRPr="00A605ED" w:rsidRDefault="00F92654" w:rsidP="00A605ED">
      <w:pPr>
        <w:numPr>
          <w:ilvl w:val="2"/>
          <w:numId w:val="35"/>
        </w:numPr>
        <w:overflowPunct/>
        <w:ind w:left="1701" w:hanging="141"/>
        <w:textAlignment w:val="auto"/>
        <w:rPr>
          <w:szCs w:val="22"/>
        </w:rPr>
      </w:pPr>
      <w:r w:rsidRPr="00A605ED">
        <w:rPr>
          <w:szCs w:val="22"/>
        </w:rPr>
        <w:t>La limpieza debe ser superficial, siempre con bayetas secas y en estado de desconexión.</w:t>
      </w:r>
    </w:p>
    <w:p w:rsidR="00F92654" w:rsidRPr="00A605ED" w:rsidRDefault="00F92654" w:rsidP="00A605ED">
      <w:pPr>
        <w:numPr>
          <w:ilvl w:val="2"/>
          <w:numId w:val="35"/>
        </w:numPr>
        <w:overflowPunct/>
        <w:ind w:left="1701" w:hanging="141"/>
        <w:textAlignment w:val="auto"/>
        <w:rPr>
          <w:szCs w:val="22"/>
        </w:rPr>
      </w:pPr>
      <w:r w:rsidRPr="00A605ED">
        <w:rPr>
          <w:szCs w:val="22"/>
        </w:rPr>
        <w:lastRenderedPageBreak/>
        <w:t>Cualquier síntoma de fogueado (quemadura por altas temperaturas a causa de conexiones defectuosas) debe implicar la inmediata sustitución de la clavija (y del enchufe, si también estuviera afectado).</w:t>
      </w:r>
    </w:p>
    <w:p w:rsidR="00F92654" w:rsidRPr="00A605ED" w:rsidRDefault="00F92654" w:rsidP="00A605ED">
      <w:pPr>
        <w:numPr>
          <w:ilvl w:val="2"/>
          <w:numId w:val="35"/>
        </w:numPr>
        <w:overflowPunct/>
        <w:ind w:left="1134" w:hanging="141"/>
        <w:textAlignment w:val="auto"/>
        <w:rPr>
          <w:szCs w:val="22"/>
        </w:rPr>
      </w:pPr>
      <w:r w:rsidRPr="00A605ED">
        <w:rPr>
          <w:szCs w:val="22"/>
        </w:rPr>
        <w:t>Mecanismos interiores:</w:t>
      </w:r>
    </w:p>
    <w:p w:rsidR="00F92654" w:rsidRPr="00A605ED" w:rsidRDefault="00F92654" w:rsidP="00A605ED">
      <w:pPr>
        <w:numPr>
          <w:ilvl w:val="2"/>
          <w:numId w:val="35"/>
        </w:numPr>
        <w:overflowPunct/>
        <w:ind w:left="1701" w:hanging="141"/>
        <w:textAlignment w:val="auto"/>
        <w:rPr>
          <w:szCs w:val="22"/>
        </w:rPr>
      </w:pPr>
      <w:r w:rsidRPr="00A605ED">
        <w:rPr>
          <w:szCs w:val="22"/>
        </w:rPr>
        <w:t>Inspección ocular de todo el material para posible detección de anomalías visibles y dar aviso al profesional.</w:t>
      </w:r>
    </w:p>
    <w:p w:rsidR="00F92654" w:rsidRPr="00A605ED" w:rsidRDefault="00F92654" w:rsidP="00A605ED">
      <w:pPr>
        <w:numPr>
          <w:ilvl w:val="2"/>
          <w:numId w:val="35"/>
        </w:numPr>
        <w:overflowPunct/>
        <w:ind w:left="1701" w:hanging="141"/>
        <w:textAlignment w:val="auto"/>
        <w:rPr>
          <w:szCs w:val="22"/>
        </w:rPr>
      </w:pPr>
      <w:r w:rsidRPr="00A605ED">
        <w:rPr>
          <w:szCs w:val="22"/>
        </w:rPr>
        <w:t>Limpieza superficial de los mecanismos, siempre con bayetas secas y preferiblemente con desconexión previa de la corriente eléctrica.</w:t>
      </w:r>
    </w:p>
    <w:p w:rsidR="00F92654" w:rsidRPr="00A605ED" w:rsidRDefault="00F92654" w:rsidP="00A605ED">
      <w:pPr>
        <w:numPr>
          <w:ilvl w:val="2"/>
          <w:numId w:val="35"/>
        </w:numPr>
        <w:overflowPunct/>
        <w:ind w:left="1134" w:hanging="141"/>
        <w:textAlignment w:val="auto"/>
        <w:rPr>
          <w:szCs w:val="22"/>
        </w:rPr>
      </w:pPr>
      <w:r w:rsidRPr="00A605ED">
        <w:rPr>
          <w:szCs w:val="22"/>
        </w:rPr>
        <w:t>Tomas de corriente (enchufes):</w:t>
      </w:r>
    </w:p>
    <w:p w:rsidR="00F92654" w:rsidRPr="00A605ED" w:rsidRDefault="00F92654" w:rsidP="00A605ED">
      <w:pPr>
        <w:numPr>
          <w:ilvl w:val="2"/>
          <w:numId w:val="35"/>
        </w:numPr>
        <w:overflowPunct/>
        <w:ind w:left="1701" w:hanging="141"/>
        <w:textAlignment w:val="auto"/>
        <w:rPr>
          <w:szCs w:val="22"/>
        </w:rPr>
      </w:pPr>
      <w:r w:rsidRPr="00A605ED">
        <w:rPr>
          <w:szCs w:val="22"/>
        </w:rPr>
        <w:t>La única acción permitida es la de su limpieza superficial con un trapo seco.</w:t>
      </w:r>
    </w:p>
    <w:p w:rsidR="00F92654" w:rsidRPr="00A605ED" w:rsidRDefault="00F92654" w:rsidP="00A605ED">
      <w:pPr>
        <w:numPr>
          <w:ilvl w:val="2"/>
          <w:numId w:val="35"/>
        </w:numPr>
        <w:overflowPunct/>
        <w:ind w:left="1701" w:hanging="141"/>
        <w:textAlignment w:val="auto"/>
        <w:rPr>
          <w:szCs w:val="22"/>
        </w:rPr>
      </w:pPr>
      <w:r w:rsidRPr="00A605ED">
        <w:rPr>
          <w:szCs w:val="22"/>
        </w:rPr>
        <w:t>Sin embargo, mediante la inspección visual se puede comprobar su buen estado a través del buen contacto con las espigas de las clavijas que soporte y de la ausencia de posibles fogueados de sus alvéolos.</w:t>
      </w:r>
    </w:p>
    <w:p w:rsidR="00F92654" w:rsidRDefault="00F92654" w:rsidP="00F92654">
      <w:pPr>
        <w:rPr>
          <w:rFonts w:ascii="Verdana" w:hAnsi="Verdana" w:cs="Verdana"/>
          <w:color w:val="000000"/>
          <w:sz w:val="10"/>
          <w:szCs w:val="10"/>
        </w:rPr>
      </w:pPr>
    </w:p>
    <w:p w:rsidR="00F92654" w:rsidRPr="00A605ED" w:rsidRDefault="00FD617C" w:rsidP="00F92654">
      <w:pPr>
        <w:ind w:left="360"/>
        <w:rPr>
          <w:rFonts w:cs="Verdana"/>
          <w:b/>
          <w:bCs/>
          <w:color w:val="000000"/>
          <w:sz w:val="20"/>
        </w:rPr>
      </w:pPr>
      <w:r>
        <w:rPr>
          <w:rFonts w:cs="Verdana"/>
          <w:b/>
          <w:bCs/>
          <w:color w:val="000000"/>
          <w:sz w:val="20"/>
        </w:rPr>
        <w:t>Por el profesional cualificado</w:t>
      </w:r>
    </w:p>
    <w:p w:rsidR="00F92654" w:rsidRPr="00A605ED" w:rsidRDefault="00F92654" w:rsidP="00A605ED">
      <w:pPr>
        <w:ind w:left="426"/>
        <w:rPr>
          <w:szCs w:val="22"/>
        </w:rPr>
      </w:pPr>
      <w:r w:rsidRPr="00A605ED">
        <w:rPr>
          <w:szCs w:val="22"/>
        </w:rPr>
        <w:t xml:space="preserve">Cuadros de mando y protección.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A605ED" w:rsidRDefault="00F92654" w:rsidP="00A605ED">
      <w:pPr>
        <w:numPr>
          <w:ilvl w:val="0"/>
          <w:numId w:val="35"/>
        </w:numPr>
        <w:overflowPunct/>
        <w:ind w:left="709" w:hanging="142"/>
        <w:textAlignment w:val="auto"/>
        <w:rPr>
          <w:szCs w:val="22"/>
        </w:rPr>
      </w:pPr>
      <w:r w:rsidRPr="00A605ED">
        <w:rPr>
          <w:szCs w:val="22"/>
        </w:rPr>
        <w:t>Cada año se comprobará el funcionamiento de todos los interruptores del cuadro, verificando que son estables en sus posiciones de abierto y cerrado.</w:t>
      </w:r>
    </w:p>
    <w:p w:rsidR="00F92654" w:rsidRPr="00A605ED" w:rsidRDefault="00F92654" w:rsidP="00A605ED">
      <w:pPr>
        <w:numPr>
          <w:ilvl w:val="0"/>
          <w:numId w:val="35"/>
        </w:numPr>
        <w:overflowPunct/>
        <w:ind w:left="709" w:hanging="142"/>
        <w:textAlignment w:val="auto"/>
        <w:rPr>
          <w:szCs w:val="22"/>
        </w:rPr>
      </w:pPr>
      <w:r w:rsidRPr="00A605ED">
        <w:rPr>
          <w:szCs w:val="22"/>
        </w:rPr>
        <w:t>Cada dos años se realizará una revisión general, comprobando el estado del cuadro, los mecanismos alojados y conexiones.</w:t>
      </w:r>
    </w:p>
    <w:p w:rsidR="00F92654" w:rsidRPr="00A605ED" w:rsidRDefault="00F92654" w:rsidP="00A605ED">
      <w:pPr>
        <w:numPr>
          <w:ilvl w:val="0"/>
          <w:numId w:val="35"/>
        </w:numPr>
        <w:overflowPunct/>
        <w:ind w:left="709" w:hanging="142"/>
        <w:textAlignment w:val="auto"/>
        <w:rPr>
          <w:szCs w:val="22"/>
        </w:rPr>
      </w:pPr>
      <w:r w:rsidRPr="00A605ED">
        <w:rPr>
          <w:szCs w:val="22"/>
        </w:rPr>
        <w:t>Cada dos años, o después de producirse algún incidente en la instalación, se comprobará mediante inspección visual el estado del interruptor de corte y de los fusibles de protección, el estado frente a la corrosión de la puerta del armario y la continuidad del conductor de puesta a tierra del marco metálico de la misma.</w:t>
      </w:r>
    </w:p>
    <w:p w:rsidR="00F92654" w:rsidRPr="00A605ED" w:rsidRDefault="00F92654" w:rsidP="00A605ED">
      <w:pPr>
        <w:ind w:left="426"/>
        <w:rPr>
          <w:szCs w:val="22"/>
        </w:rPr>
      </w:pPr>
      <w:r w:rsidRPr="00A605ED">
        <w:rPr>
          <w:szCs w:val="22"/>
        </w:rPr>
        <w:t xml:space="preserve">Red de distribución interior.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A605ED" w:rsidRDefault="00F92654" w:rsidP="00A605ED">
      <w:pPr>
        <w:numPr>
          <w:ilvl w:val="0"/>
          <w:numId w:val="35"/>
        </w:numPr>
        <w:overflowPunct/>
        <w:ind w:left="709" w:hanging="142"/>
        <w:textAlignment w:val="auto"/>
        <w:rPr>
          <w:szCs w:val="22"/>
        </w:rPr>
      </w:pPr>
      <w:r w:rsidRPr="00A605ED">
        <w:rPr>
          <w:szCs w:val="22"/>
        </w:rPr>
        <w:t>Siempre que se revisen las instalaciones, se repararán los defectos encontrados por un instalador autorizado y, en caso de que sea necesario, se repondrán las piezas que lo precisen.</w:t>
      </w:r>
    </w:p>
    <w:p w:rsidR="00F92654" w:rsidRPr="00A605ED" w:rsidRDefault="00F92654" w:rsidP="00A605ED">
      <w:pPr>
        <w:numPr>
          <w:ilvl w:val="0"/>
          <w:numId w:val="35"/>
        </w:numPr>
        <w:overflowPunct/>
        <w:ind w:left="709" w:hanging="142"/>
        <w:textAlignment w:val="auto"/>
        <w:rPr>
          <w:szCs w:val="22"/>
        </w:rPr>
      </w:pPr>
      <w:r w:rsidRPr="00A605ED">
        <w:rPr>
          <w:szCs w:val="22"/>
        </w:rPr>
        <w:t>A continuación, se detallan aquellas operaciones de mantenimiento que deben ser realizadas por personal cualificado de la empresa suministradora, para cada uno de los componentes de la instalación interior de la vivienda:</w:t>
      </w:r>
    </w:p>
    <w:p w:rsidR="00F92654" w:rsidRPr="00A605ED" w:rsidRDefault="00F92654" w:rsidP="00A605ED">
      <w:pPr>
        <w:numPr>
          <w:ilvl w:val="2"/>
          <w:numId w:val="35"/>
        </w:numPr>
        <w:overflowPunct/>
        <w:ind w:left="1134" w:hanging="141"/>
        <w:textAlignment w:val="auto"/>
        <w:rPr>
          <w:szCs w:val="22"/>
        </w:rPr>
      </w:pPr>
      <w:r w:rsidRPr="00A605ED">
        <w:rPr>
          <w:szCs w:val="22"/>
        </w:rPr>
        <w:t>Cada cinco años, revisar la rigidez dieléctrica entre los conductores.</w:t>
      </w:r>
    </w:p>
    <w:p w:rsidR="00F92654" w:rsidRPr="00A605ED" w:rsidRDefault="00F92654" w:rsidP="00A605ED">
      <w:pPr>
        <w:numPr>
          <w:ilvl w:val="2"/>
          <w:numId w:val="35"/>
        </w:numPr>
        <w:overflowPunct/>
        <w:ind w:left="1134" w:hanging="141"/>
        <w:textAlignment w:val="auto"/>
        <w:rPr>
          <w:szCs w:val="22"/>
        </w:rPr>
      </w:pPr>
      <w:r w:rsidRPr="00A605ED">
        <w:rPr>
          <w:szCs w:val="22"/>
        </w:rPr>
        <w:t>Cada diez años, revisión general de la instalación. Todos los temas de cableado son exclusivos de la empresa autorizada.</w:t>
      </w:r>
    </w:p>
    <w:p w:rsidR="00F92654" w:rsidRPr="00A605ED" w:rsidRDefault="00F92654" w:rsidP="00A605ED">
      <w:pPr>
        <w:ind w:left="426"/>
        <w:rPr>
          <w:szCs w:val="22"/>
        </w:rPr>
      </w:pPr>
      <w:r w:rsidRPr="00A605ED">
        <w:rPr>
          <w:szCs w:val="22"/>
        </w:rPr>
        <w:t xml:space="preserve">Aparatos eléctricos y mecanismos.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A605ED" w:rsidRDefault="00F92654" w:rsidP="00A605ED">
      <w:pPr>
        <w:numPr>
          <w:ilvl w:val="0"/>
          <w:numId w:val="35"/>
        </w:numPr>
        <w:overflowPunct/>
        <w:ind w:left="709" w:hanging="142"/>
        <w:textAlignment w:val="auto"/>
        <w:rPr>
          <w:szCs w:val="22"/>
        </w:rPr>
      </w:pPr>
      <w:r w:rsidRPr="00A605ED">
        <w:rPr>
          <w:szCs w:val="22"/>
        </w:rPr>
        <w:t>Todo trabajo que implique manipulación de los elementos materiales del mecanismo, como sustitución de las teclas, los marcos, las lámparas de los visores, el cuerpo del mecanismo o revisión de sus contactos y conexiones, etc., deberá ser realizado por personal especializado.</w:t>
      </w:r>
    </w:p>
    <w:p w:rsidR="00F92654" w:rsidRPr="00A605ED" w:rsidRDefault="00F92654" w:rsidP="00A605ED">
      <w:pPr>
        <w:numPr>
          <w:ilvl w:val="0"/>
          <w:numId w:val="35"/>
        </w:numPr>
        <w:overflowPunct/>
        <w:ind w:left="709" w:hanging="142"/>
        <w:textAlignment w:val="auto"/>
        <w:rPr>
          <w:szCs w:val="22"/>
        </w:rPr>
      </w:pPr>
      <w:r w:rsidRPr="00A605ED">
        <w:rPr>
          <w:szCs w:val="22"/>
        </w:rPr>
        <w:t>A continuación, se detallan aquellas operaciones de mantenimiento que deben ser realizadas por personal cualificado de la empresa suministradora, para cada uno de los componentes de los mecanismos:</w:t>
      </w:r>
    </w:p>
    <w:p w:rsidR="00F92654" w:rsidRPr="00A605ED" w:rsidRDefault="00F92654" w:rsidP="00A605ED">
      <w:pPr>
        <w:numPr>
          <w:ilvl w:val="2"/>
          <w:numId w:val="35"/>
        </w:numPr>
        <w:overflowPunct/>
        <w:ind w:left="1134" w:hanging="141"/>
        <w:textAlignment w:val="auto"/>
        <w:rPr>
          <w:szCs w:val="22"/>
        </w:rPr>
      </w:pPr>
      <w:r w:rsidRPr="00A605ED">
        <w:rPr>
          <w:szCs w:val="22"/>
        </w:rPr>
        <w:t>Mecanismos eléctricos.</w:t>
      </w:r>
    </w:p>
    <w:p w:rsidR="00F92654" w:rsidRPr="00A605ED" w:rsidRDefault="00F92654" w:rsidP="00A605ED">
      <w:pPr>
        <w:numPr>
          <w:ilvl w:val="2"/>
          <w:numId w:val="35"/>
        </w:numPr>
        <w:overflowPunct/>
        <w:ind w:left="1701" w:hanging="141"/>
        <w:textAlignment w:val="auto"/>
        <w:rPr>
          <w:szCs w:val="22"/>
        </w:rPr>
      </w:pPr>
      <w:r w:rsidRPr="00A605ED">
        <w:rPr>
          <w:szCs w:val="22"/>
        </w:rPr>
        <w:t>Cada dos años se verificará el estado de conservación de las cubiertas aislantes de los interruptores y bases de enchufe de la instalación. Se repararán los defectos encontrados.</w:t>
      </w:r>
    </w:p>
    <w:p w:rsidR="00F92654" w:rsidRPr="00A605ED" w:rsidRDefault="00F92654" w:rsidP="00A605ED">
      <w:pPr>
        <w:numPr>
          <w:ilvl w:val="2"/>
          <w:numId w:val="35"/>
        </w:numPr>
        <w:overflowPunct/>
        <w:ind w:left="1701" w:hanging="141"/>
        <w:textAlignment w:val="auto"/>
        <w:rPr>
          <w:szCs w:val="22"/>
        </w:rPr>
      </w:pPr>
      <w:r w:rsidRPr="00A605ED">
        <w:rPr>
          <w:szCs w:val="22"/>
        </w:rPr>
        <w:t>Cada diez años, revisión general de la instalación.</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IFA INSTALACIONES FONTANERÍA ACOMETIDAS</w:t>
      </w:r>
    </w:p>
    <w:p w:rsidR="00F92654" w:rsidRPr="00A605ED" w:rsidRDefault="00F92654" w:rsidP="00A605ED">
      <w:pPr>
        <w:pStyle w:val="ListParagraph"/>
        <w:numPr>
          <w:ilvl w:val="0"/>
          <w:numId w:val="34"/>
        </w:numPr>
        <w:ind w:left="142" w:hanging="142"/>
        <w:rPr>
          <w:b/>
          <w:kern w:val="0"/>
        </w:rPr>
      </w:pPr>
      <w:r w:rsidRPr="00A605ED">
        <w:rPr>
          <w:b/>
          <w:kern w:val="0"/>
        </w:rPr>
        <w:t>USO</w:t>
      </w:r>
    </w:p>
    <w:p w:rsidR="00F92654" w:rsidRPr="00A605ED" w:rsidRDefault="00FD617C" w:rsidP="00A605ED">
      <w:pPr>
        <w:ind w:left="360"/>
        <w:rPr>
          <w:rFonts w:cs="Verdana"/>
          <w:b/>
          <w:bCs/>
          <w:color w:val="000000"/>
          <w:sz w:val="20"/>
        </w:rPr>
      </w:pPr>
      <w:r>
        <w:rPr>
          <w:rFonts w:cs="Verdana"/>
          <w:b/>
          <w:bCs/>
          <w:color w:val="000000"/>
          <w:sz w:val="20"/>
        </w:rPr>
        <w:t>Precauciones</w:t>
      </w:r>
    </w:p>
    <w:p w:rsidR="00F92654" w:rsidRPr="00A605ED" w:rsidRDefault="00F92654" w:rsidP="00A605ED">
      <w:pPr>
        <w:ind w:left="426"/>
        <w:rPr>
          <w:szCs w:val="22"/>
        </w:rPr>
      </w:pPr>
      <w:r w:rsidRPr="00A605ED">
        <w:rPr>
          <w:szCs w:val="22"/>
        </w:rPr>
        <w:t>La acometida de agua suele ser propiedad de la compañía suministradora. Por lo tanto, y dada su función, no es manipulable.</w:t>
      </w:r>
    </w:p>
    <w:p w:rsidR="00F92654" w:rsidRPr="00A605ED" w:rsidRDefault="00FD617C" w:rsidP="00A605ED">
      <w:pPr>
        <w:ind w:left="360"/>
        <w:rPr>
          <w:rFonts w:cs="Verdana"/>
          <w:b/>
          <w:bCs/>
          <w:color w:val="000000"/>
          <w:sz w:val="20"/>
        </w:rPr>
      </w:pPr>
      <w:r>
        <w:rPr>
          <w:rFonts w:cs="Verdana"/>
          <w:b/>
          <w:bCs/>
          <w:color w:val="000000"/>
          <w:sz w:val="20"/>
        </w:rPr>
        <w:t>Prescripciones</w:t>
      </w:r>
    </w:p>
    <w:p w:rsidR="00F92654" w:rsidRPr="00A605ED" w:rsidRDefault="00F92654" w:rsidP="00A605ED">
      <w:pPr>
        <w:ind w:left="426"/>
        <w:rPr>
          <w:szCs w:val="22"/>
        </w:rPr>
      </w:pPr>
      <w:r w:rsidRPr="00A605ED">
        <w:rPr>
          <w:szCs w:val="22"/>
        </w:rPr>
        <w:t>Cualquier anomalía que se observe en el funcionamiento de la acometida deberá comunicarse inmediatamente a la compañía suministradora.</w:t>
      </w:r>
    </w:p>
    <w:p w:rsidR="00F92654" w:rsidRPr="00A605ED" w:rsidRDefault="00FD617C" w:rsidP="00A605ED">
      <w:pPr>
        <w:ind w:left="360"/>
        <w:rPr>
          <w:rFonts w:cs="Verdana"/>
          <w:b/>
          <w:bCs/>
          <w:color w:val="000000"/>
          <w:sz w:val="20"/>
        </w:rPr>
      </w:pPr>
      <w:r>
        <w:rPr>
          <w:rFonts w:cs="Verdana"/>
          <w:b/>
          <w:bCs/>
          <w:color w:val="000000"/>
          <w:sz w:val="20"/>
        </w:rPr>
        <w:lastRenderedPageBreak/>
        <w:t>Prohibiciones</w:t>
      </w:r>
    </w:p>
    <w:p w:rsidR="00F92654" w:rsidRPr="00A605ED" w:rsidRDefault="00F92654" w:rsidP="00A605ED">
      <w:pPr>
        <w:ind w:left="426"/>
        <w:rPr>
          <w:szCs w:val="22"/>
        </w:rPr>
      </w:pPr>
      <w:r w:rsidRPr="00A605ED">
        <w:rPr>
          <w:szCs w:val="22"/>
        </w:rPr>
        <w:t>No manipular ni modificar las redes ni realizar en las mismas cambios de materiales.</w:t>
      </w:r>
    </w:p>
    <w:p w:rsidR="00F92654" w:rsidRPr="00A605ED" w:rsidRDefault="00F92654" w:rsidP="00A605ED">
      <w:pPr>
        <w:ind w:left="426"/>
        <w:rPr>
          <w:szCs w:val="22"/>
        </w:rPr>
      </w:pPr>
      <w:r w:rsidRPr="00A605ED">
        <w:rPr>
          <w:szCs w:val="22"/>
        </w:rPr>
        <w:t>No se debe dejar la red sin agua.</w:t>
      </w:r>
    </w:p>
    <w:p w:rsidR="00F92654" w:rsidRPr="00A605ED" w:rsidRDefault="00F92654" w:rsidP="00A605ED">
      <w:pPr>
        <w:ind w:left="426"/>
        <w:rPr>
          <w:szCs w:val="22"/>
        </w:rPr>
      </w:pPr>
      <w:r w:rsidRPr="00A605ED">
        <w:rPr>
          <w:szCs w:val="22"/>
        </w:rPr>
        <w:t>No conectar tomas de tierra a la acometida.</w:t>
      </w:r>
    </w:p>
    <w:p w:rsidR="00F92654" w:rsidRPr="00A605ED" w:rsidRDefault="00F92654" w:rsidP="00A605ED">
      <w:pPr>
        <w:ind w:left="426"/>
        <w:rPr>
          <w:szCs w:val="22"/>
        </w:rPr>
      </w:pPr>
      <w:r w:rsidRPr="00A605ED">
        <w:rPr>
          <w:szCs w:val="22"/>
        </w:rPr>
        <w:t>Aunque discurran por tramos interiores, no se deben eliminar los aislamientos que las protegen.</w:t>
      </w:r>
    </w:p>
    <w:p w:rsidR="00F92654" w:rsidRPr="00A605ED" w:rsidRDefault="00F92654" w:rsidP="00A605ED">
      <w:pPr>
        <w:pStyle w:val="ListParagraph"/>
        <w:numPr>
          <w:ilvl w:val="0"/>
          <w:numId w:val="34"/>
        </w:numPr>
        <w:ind w:left="142" w:hanging="142"/>
        <w:rPr>
          <w:b/>
          <w:kern w:val="0"/>
        </w:rPr>
      </w:pPr>
      <w:r w:rsidRPr="00A605ED">
        <w:rPr>
          <w:b/>
          <w:kern w:val="0"/>
        </w:rPr>
        <w:t>MANTENIMIENTO</w:t>
      </w:r>
    </w:p>
    <w:p w:rsidR="00F92654" w:rsidRPr="00A605ED" w:rsidRDefault="00FD617C" w:rsidP="00A605ED">
      <w:pPr>
        <w:ind w:left="360"/>
        <w:rPr>
          <w:rFonts w:cs="Verdana"/>
          <w:b/>
          <w:bCs/>
          <w:color w:val="000000"/>
          <w:sz w:val="20"/>
        </w:rPr>
      </w:pPr>
      <w:r>
        <w:rPr>
          <w:rFonts w:cs="Verdana"/>
          <w:b/>
          <w:bCs/>
          <w:color w:val="000000"/>
          <w:sz w:val="20"/>
        </w:rPr>
        <w:t>Por el usuario</w:t>
      </w:r>
    </w:p>
    <w:p w:rsidR="00F92654" w:rsidRPr="00A605ED" w:rsidRDefault="00F92654" w:rsidP="00A605ED">
      <w:pPr>
        <w:ind w:left="426"/>
        <w:rPr>
          <w:szCs w:val="22"/>
        </w:rPr>
      </w:pPr>
      <w:r w:rsidRPr="00A605ED">
        <w:rPr>
          <w:szCs w:val="22"/>
        </w:rPr>
        <w:t>El papel del usuario debe limitarse a la observación de la instalación y sus prestaciones y a dar aviso a un instalador autorizado ante cualquier anomalía encontrada después de cerrar las llaves de corte.</w:t>
      </w:r>
    </w:p>
    <w:p w:rsidR="00F92654" w:rsidRPr="00A605ED" w:rsidRDefault="00FD617C" w:rsidP="00A605ED">
      <w:pPr>
        <w:ind w:left="360"/>
        <w:rPr>
          <w:rFonts w:cs="Verdana"/>
          <w:b/>
          <w:bCs/>
          <w:color w:val="000000"/>
          <w:sz w:val="20"/>
        </w:rPr>
      </w:pPr>
      <w:r>
        <w:rPr>
          <w:rFonts w:cs="Verdana"/>
          <w:b/>
          <w:bCs/>
          <w:color w:val="000000"/>
          <w:sz w:val="20"/>
        </w:rPr>
        <w:t>Por el profesional cualificado</w:t>
      </w:r>
    </w:p>
    <w:p w:rsidR="00F92654" w:rsidRPr="00A605ED" w:rsidRDefault="00F92654" w:rsidP="00A605ED">
      <w:pPr>
        <w:ind w:left="426"/>
        <w:rPr>
          <w:szCs w:val="22"/>
        </w:rPr>
      </w:pPr>
      <w:r w:rsidRPr="00A605ED">
        <w:rPr>
          <w:szCs w:val="22"/>
        </w:rPr>
        <w:t>El mantenimiento de la acometida de agua sólo se puede realizar por parte de la compañía suministradora.</w:t>
      </w:r>
    </w:p>
    <w:p w:rsidR="00F92654" w:rsidRPr="00A605ED" w:rsidRDefault="00F92654" w:rsidP="00A605ED">
      <w:pPr>
        <w:ind w:left="426"/>
        <w:rPr>
          <w:szCs w:val="22"/>
        </w:rPr>
      </w:pPr>
      <w:r w:rsidRPr="00A605ED">
        <w:rPr>
          <w:szCs w:val="22"/>
        </w:rPr>
        <w:t>En caso de que haya que realizar cualquier reparación, se vaciará y se aislará el sector en el que se encuentre la avería, procediendo a cerrar todas las llaves de paso y abriendo las llaves de desagüe. Cuando se haya realizado la reparación se procederá a la limpieza y desinfección del sector.</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IFB INSTALACIONES FONTANERÍA TUBOS DE ALIMENTACIÓN</w:t>
      </w:r>
    </w:p>
    <w:p w:rsidR="00F92654" w:rsidRPr="00A605ED" w:rsidRDefault="00F92654" w:rsidP="00A605ED">
      <w:pPr>
        <w:pStyle w:val="ListParagraph"/>
        <w:numPr>
          <w:ilvl w:val="0"/>
          <w:numId w:val="34"/>
        </w:numPr>
        <w:ind w:left="142" w:hanging="142"/>
        <w:rPr>
          <w:b/>
          <w:kern w:val="0"/>
        </w:rPr>
      </w:pPr>
      <w:r w:rsidRPr="00A605ED">
        <w:rPr>
          <w:b/>
          <w:kern w:val="0"/>
        </w:rPr>
        <w:t>USO</w:t>
      </w:r>
    </w:p>
    <w:p w:rsidR="00F92654" w:rsidRPr="00A605ED" w:rsidRDefault="00FD617C" w:rsidP="00F92654">
      <w:pPr>
        <w:ind w:left="360"/>
        <w:rPr>
          <w:rFonts w:cs="Verdana"/>
          <w:b/>
          <w:bCs/>
          <w:color w:val="000000"/>
          <w:sz w:val="20"/>
        </w:rPr>
      </w:pPr>
      <w:r>
        <w:rPr>
          <w:rFonts w:cs="Verdana"/>
          <w:b/>
          <w:bCs/>
          <w:color w:val="000000"/>
          <w:sz w:val="20"/>
        </w:rPr>
        <w:t>Precauciones</w:t>
      </w:r>
    </w:p>
    <w:p w:rsidR="00F92654" w:rsidRPr="00A605ED" w:rsidRDefault="00F92654" w:rsidP="00A605ED">
      <w:pPr>
        <w:ind w:left="426"/>
        <w:rPr>
          <w:szCs w:val="22"/>
        </w:rPr>
      </w:pPr>
      <w:r w:rsidRPr="00A605ED">
        <w:rPr>
          <w:szCs w:val="22"/>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rsidR="00F92654" w:rsidRPr="00A605ED" w:rsidRDefault="00FD617C" w:rsidP="00A605ED">
      <w:pPr>
        <w:ind w:left="360"/>
        <w:rPr>
          <w:rFonts w:cs="Verdana"/>
          <w:b/>
          <w:bCs/>
          <w:color w:val="000000"/>
          <w:sz w:val="20"/>
        </w:rPr>
      </w:pPr>
      <w:r>
        <w:rPr>
          <w:rFonts w:cs="Verdana"/>
          <w:b/>
          <w:bCs/>
          <w:color w:val="000000"/>
          <w:sz w:val="20"/>
        </w:rPr>
        <w:t>Prescripciones</w:t>
      </w:r>
    </w:p>
    <w:p w:rsidR="00F92654" w:rsidRPr="00A605ED" w:rsidRDefault="00F92654" w:rsidP="00A605ED">
      <w:pPr>
        <w:ind w:left="426"/>
        <w:rPr>
          <w:szCs w:val="22"/>
        </w:rPr>
      </w:pPr>
      <w:r w:rsidRPr="00A605ED">
        <w:rPr>
          <w:szCs w:val="22"/>
        </w:rPr>
        <w:t>Cualquier modificación que se quiera realizar en el tubo de alimentación debe contar con el asesoramiento de un técnico competente.</w:t>
      </w:r>
    </w:p>
    <w:p w:rsidR="00F92654" w:rsidRPr="00A605ED" w:rsidRDefault="00FD617C" w:rsidP="00A605ED">
      <w:pPr>
        <w:ind w:left="360"/>
        <w:rPr>
          <w:rFonts w:cs="Verdana"/>
          <w:b/>
          <w:bCs/>
          <w:color w:val="000000"/>
          <w:sz w:val="20"/>
        </w:rPr>
      </w:pPr>
      <w:r>
        <w:rPr>
          <w:rFonts w:cs="Verdana"/>
          <w:b/>
          <w:bCs/>
          <w:color w:val="000000"/>
          <w:sz w:val="20"/>
        </w:rPr>
        <w:t>Prohibiciones</w:t>
      </w:r>
    </w:p>
    <w:p w:rsidR="00F92654" w:rsidRPr="00A605ED" w:rsidRDefault="00F92654" w:rsidP="00A605ED">
      <w:pPr>
        <w:ind w:left="426"/>
        <w:rPr>
          <w:szCs w:val="22"/>
        </w:rPr>
      </w:pPr>
      <w:r w:rsidRPr="00A605ED">
        <w:rPr>
          <w:szCs w:val="22"/>
        </w:rPr>
        <w:t>No se manipulará ni modificará la red ni se realizarán cambios de materiales.</w:t>
      </w:r>
    </w:p>
    <w:p w:rsidR="00F92654" w:rsidRPr="00A605ED" w:rsidRDefault="00F92654" w:rsidP="00A605ED">
      <w:pPr>
        <w:pStyle w:val="ListParagraph"/>
        <w:numPr>
          <w:ilvl w:val="0"/>
          <w:numId w:val="34"/>
        </w:numPr>
        <w:ind w:left="142" w:hanging="142"/>
        <w:rPr>
          <w:b/>
          <w:kern w:val="0"/>
        </w:rPr>
      </w:pPr>
      <w:r w:rsidRPr="00A605ED">
        <w:rPr>
          <w:b/>
          <w:kern w:val="0"/>
        </w:rPr>
        <w:t>MANTENIMIENTO</w:t>
      </w:r>
    </w:p>
    <w:p w:rsidR="00F92654" w:rsidRPr="00A605ED" w:rsidRDefault="00FD617C" w:rsidP="00A605ED">
      <w:pPr>
        <w:ind w:left="360"/>
        <w:rPr>
          <w:rFonts w:cs="Verdana"/>
          <w:b/>
          <w:bCs/>
          <w:color w:val="000000"/>
          <w:sz w:val="20"/>
        </w:rPr>
      </w:pPr>
      <w:r>
        <w:rPr>
          <w:rFonts w:cs="Verdana"/>
          <w:b/>
          <w:bCs/>
          <w:color w:val="000000"/>
          <w:sz w:val="20"/>
        </w:rPr>
        <w:t>Por el usuario</w:t>
      </w:r>
    </w:p>
    <w:p w:rsidR="00F92654" w:rsidRPr="00A605ED" w:rsidRDefault="00F92654" w:rsidP="00A605ED">
      <w:pPr>
        <w:ind w:left="426"/>
        <w:rPr>
          <w:szCs w:val="22"/>
        </w:rPr>
      </w:pPr>
      <w:r w:rsidRPr="00A605ED">
        <w:rPr>
          <w:szCs w:val="22"/>
        </w:rPr>
        <w:t>El papel del usuario debe limitarse a la observación de la instalación y sus prestaciones y a dar aviso a un instalador autorizado ante cualquier anomalía encontrada.</w:t>
      </w:r>
    </w:p>
    <w:p w:rsidR="00F92654" w:rsidRPr="00A605ED" w:rsidRDefault="00FD617C" w:rsidP="00A605ED">
      <w:pPr>
        <w:ind w:left="360"/>
        <w:rPr>
          <w:rFonts w:cs="Verdana"/>
          <w:b/>
          <w:bCs/>
          <w:color w:val="000000"/>
          <w:sz w:val="20"/>
        </w:rPr>
      </w:pPr>
      <w:r>
        <w:rPr>
          <w:rFonts w:cs="Verdana"/>
          <w:b/>
          <w:bCs/>
          <w:color w:val="000000"/>
          <w:sz w:val="20"/>
        </w:rPr>
        <w:t>Por el profesional cualificado</w:t>
      </w:r>
    </w:p>
    <w:p w:rsidR="00F92654" w:rsidRPr="00A605ED" w:rsidRDefault="00F92654" w:rsidP="00A605ED">
      <w:pPr>
        <w:ind w:left="426"/>
        <w:rPr>
          <w:szCs w:val="22"/>
        </w:rPr>
      </w:pPr>
      <w:r w:rsidRPr="00A605ED">
        <w:rPr>
          <w:szCs w:val="22"/>
        </w:rPr>
        <w:t>Siempre que se revise la instalación, se repararán los defectos encontrados por un instalador autorizado y, en caso de que sea necesario, se repondrán las piezas que lo precisen.</w:t>
      </w:r>
    </w:p>
    <w:p w:rsidR="00F92654" w:rsidRPr="00A605ED" w:rsidRDefault="00F92654" w:rsidP="00A605ED">
      <w:pPr>
        <w:ind w:left="426"/>
        <w:rPr>
          <w:szCs w:val="22"/>
        </w:rPr>
      </w:pPr>
      <w:r w:rsidRPr="00A605ED">
        <w:rPr>
          <w:szCs w:val="22"/>
        </w:rPr>
        <w:t>Sin perjuicio de estas revisiones se repararán aquellos defectos que puedan presentar fugas o deficiencias de funcionamiento en conducciones, accesorios y resto de equipos.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IFM INSTALACIONES FONTANERÍA MONTANTES</w:t>
      </w:r>
    </w:p>
    <w:p w:rsidR="00F92654" w:rsidRPr="00A605ED" w:rsidRDefault="00F92654" w:rsidP="00A605ED">
      <w:pPr>
        <w:pStyle w:val="ListParagraph"/>
        <w:numPr>
          <w:ilvl w:val="0"/>
          <w:numId w:val="34"/>
        </w:numPr>
        <w:ind w:left="142" w:hanging="142"/>
        <w:rPr>
          <w:b/>
          <w:kern w:val="0"/>
        </w:rPr>
      </w:pPr>
      <w:r w:rsidRPr="00A605ED">
        <w:rPr>
          <w:b/>
          <w:kern w:val="0"/>
        </w:rPr>
        <w:t>USO</w:t>
      </w:r>
    </w:p>
    <w:p w:rsidR="00F92654" w:rsidRPr="00A605ED" w:rsidRDefault="00FD617C" w:rsidP="00A605ED">
      <w:pPr>
        <w:ind w:left="360"/>
        <w:rPr>
          <w:rFonts w:cs="Verdana"/>
          <w:b/>
          <w:bCs/>
          <w:color w:val="000000"/>
          <w:sz w:val="20"/>
        </w:rPr>
      </w:pPr>
      <w:r>
        <w:rPr>
          <w:rFonts w:cs="Verdana"/>
          <w:b/>
          <w:bCs/>
          <w:color w:val="000000"/>
          <w:sz w:val="20"/>
        </w:rPr>
        <w:t>Precauciones</w:t>
      </w:r>
    </w:p>
    <w:p w:rsidR="00F92654" w:rsidRPr="00A605ED" w:rsidRDefault="00F92654" w:rsidP="00A605ED">
      <w:pPr>
        <w:ind w:left="426"/>
        <w:rPr>
          <w:szCs w:val="22"/>
        </w:rPr>
      </w:pPr>
      <w:r w:rsidRPr="00A605ED">
        <w:rPr>
          <w:szCs w:val="22"/>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rsidR="00F92654" w:rsidRPr="00A605ED" w:rsidRDefault="00FD617C" w:rsidP="00A605ED">
      <w:pPr>
        <w:ind w:left="360"/>
        <w:rPr>
          <w:rFonts w:cs="Verdana"/>
          <w:b/>
          <w:bCs/>
          <w:color w:val="000000"/>
          <w:sz w:val="20"/>
        </w:rPr>
      </w:pPr>
      <w:r>
        <w:rPr>
          <w:rFonts w:cs="Verdana"/>
          <w:b/>
          <w:bCs/>
          <w:color w:val="000000"/>
          <w:sz w:val="20"/>
        </w:rPr>
        <w:t>Prescripciones</w:t>
      </w:r>
    </w:p>
    <w:p w:rsidR="00F92654" w:rsidRPr="00A605ED" w:rsidRDefault="00F92654" w:rsidP="00A605ED">
      <w:pPr>
        <w:ind w:left="426"/>
        <w:rPr>
          <w:szCs w:val="22"/>
        </w:rPr>
      </w:pPr>
      <w:r w:rsidRPr="00A605ED">
        <w:rPr>
          <w:szCs w:val="22"/>
        </w:rPr>
        <w:t>El usuario dispondrá del plano actualizado y definitivo de la instalación de los montantes, de forma que en dicho plano queden reflejados los distintos componentes de la instalación, mediante un símbolo y/o número específico.</w:t>
      </w:r>
    </w:p>
    <w:p w:rsidR="00F92654" w:rsidRPr="00A605ED" w:rsidRDefault="00F92654" w:rsidP="00A605ED">
      <w:pPr>
        <w:ind w:left="426"/>
        <w:rPr>
          <w:szCs w:val="22"/>
        </w:rPr>
      </w:pPr>
      <w:r w:rsidRPr="00A605ED">
        <w:rPr>
          <w:szCs w:val="22"/>
        </w:rPr>
        <w:t>Cualquier modificación que se quiera realizar en las redes de distribución de agua debe contar con el asesoramiento de un técnico competente.</w:t>
      </w:r>
    </w:p>
    <w:p w:rsidR="00F92654" w:rsidRPr="00A605ED" w:rsidRDefault="00FD617C" w:rsidP="00A605ED">
      <w:pPr>
        <w:ind w:left="360"/>
        <w:rPr>
          <w:rFonts w:cs="Verdana"/>
          <w:b/>
          <w:bCs/>
          <w:color w:val="000000"/>
          <w:sz w:val="20"/>
        </w:rPr>
      </w:pPr>
      <w:r>
        <w:rPr>
          <w:rFonts w:cs="Verdana"/>
          <w:b/>
          <w:bCs/>
          <w:color w:val="000000"/>
          <w:sz w:val="20"/>
        </w:rPr>
        <w:t>Prohibiciones</w:t>
      </w:r>
    </w:p>
    <w:p w:rsidR="00F92654" w:rsidRPr="00A605ED" w:rsidRDefault="00F92654" w:rsidP="00A605ED">
      <w:pPr>
        <w:ind w:left="426"/>
        <w:rPr>
          <w:szCs w:val="22"/>
        </w:rPr>
      </w:pPr>
      <w:r w:rsidRPr="00A605ED">
        <w:rPr>
          <w:szCs w:val="22"/>
        </w:rPr>
        <w:t>No se manipularán ni modificarán las redes ni se realizarán cambios de materiales.</w:t>
      </w:r>
    </w:p>
    <w:p w:rsidR="00F92654" w:rsidRPr="00A605ED" w:rsidRDefault="00F92654" w:rsidP="00A605ED">
      <w:pPr>
        <w:ind w:left="426"/>
        <w:rPr>
          <w:szCs w:val="22"/>
        </w:rPr>
      </w:pPr>
      <w:r w:rsidRPr="00A605ED">
        <w:rPr>
          <w:szCs w:val="22"/>
        </w:rPr>
        <w:t>No se conectarán tomas de tierra a la instalación.</w:t>
      </w:r>
    </w:p>
    <w:p w:rsidR="00F92654" w:rsidRPr="00A605ED" w:rsidRDefault="00F92654" w:rsidP="00A605ED">
      <w:pPr>
        <w:ind w:left="426"/>
        <w:rPr>
          <w:szCs w:val="22"/>
        </w:rPr>
      </w:pPr>
      <w:r w:rsidRPr="00A605ED">
        <w:rPr>
          <w:szCs w:val="22"/>
        </w:rPr>
        <w:t>No se fijará ningún tipo de elemento a la instalación.</w:t>
      </w:r>
    </w:p>
    <w:p w:rsidR="00F92654" w:rsidRPr="00A605ED" w:rsidRDefault="00F92654" w:rsidP="00A605ED">
      <w:pPr>
        <w:pStyle w:val="ListParagraph"/>
        <w:numPr>
          <w:ilvl w:val="0"/>
          <w:numId w:val="34"/>
        </w:numPr>
        <w:ind w:left="142" w:hanging="142"/>
        <w:rPr>
          <w:b/>
          <w:kern w:val="0"/>
        </w:rPr>
      </w:pPr>
      <w:r w:rsidRPr="00A605ED">
        <w:rPr>
          <w:b/>
          <w:kern w:val="0"/>
        </w:rPr>
        <w:lastRenderedPageBreak/>
        <w:t>MANTENIMIENTO</w:t>
      </w:r>
    </w:p>
    <w:p w:rsidR="00F92654" w:rsidRPr="00A605ED" w:rsidRDefault="00FD617C" w:rsidP="00A605ED">
      <w:pPr>
        <w:ind w:left="360"/>
        <w:rPr>
          <w:rFonts w:cs="Verdana"/>
          <w:b/>
          <w:bCs/>
          <w:color w:val="000000"/>
          <w:sz w:val="20"/>
        </w:rPr>
      </w:pPr>
      <w:r>
        <w:rPr>
          <w:rFonts w:cs="Verdana"/>
          <w:b/>
          <w:bCs/>
          <w:color w:val="000000"/>
          <w:sz w:val="20"/>
        </w:rPr>
        <w:t>Por el usuario</w:t>
      </w:r>
    </w:p>
    <w:p w:rsidR="00F92654" w:rsidRPr="00A605ED" w:rsidRDefault="00F92654" w:rsidP="00A605ED">
      <w:pPr>
        <w:ind w:left="426"/>
        <w:rPr>
          <w:szCs w:val="22"/>
        </w:rPr>
      </w:pPr>
      <w:r w:rsidRPr="00A605ED">
        <w:rPr>
          <w:szCs w:val="22"/>
        </w:rPr>
        <w:t>El papel del usuario debe limitarse a la observación de la instalación y sus prestaciones y a dar aviso a un instalador autorizado ante cualquier anomalía encontrada.</w:t>
      </w:r>
    </w:p>
    <w:p w:rsidR="00F92654" w:rsidRPr="00A605ED" w:rsidRDefault="00F92654" w:rsidP="00A605ED">
      <w:pPr>
        <w:ind w:left="426"/>
        <w:rPr>
          <w:szCs w:val="22"/>
        </w:rPr>
      </w:pPr>
      <w:r w:rsidRPr="00A605ED">
        <w:rPr>
          <w:szCs w:val="22"/>
        </w:rPr>
        <w:t xml:space="preserve">Se indica a continuación la relación de las operaciones específicas de mantenimiento a realizar por el usuario en los principales elementos o componentes de la instalación: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A605ED" w:rsidRDefault="00F92654" w:rsidP="00A605ED">
      <w:pPr>
        <w:numPr>
          <w:ilvl w:val="0"/>
          <w:numId w:val="35"/>
        </w:numPr>
        <w:overflowPunct/>
        <w:ind w:left="709" w:hanging="142"/>
        <w:textAlignment w:val="auto"/>
        <w:rPr>
          <w:szCs w:val="22"/>
        </w:rPr>
      </w:pPr>
      <w:r w:rsidRPr="00A605ED">
        <w:rPr>
          <w:szCs w:val="22"/>
        </w:rPr>
        <w:t>Cada año se comprobará:</w:t>
      </w:r>
    </w:p>
    <w:p w:rsidR="00F92654" w:rsidRPr="00A605ED" w:rsidRDefault="00F92654" w:rsidP="00A605ED">
      <w:pPr>
        <w:numPr>
          <w:ilvl w:val="2"/>
          <w:numId w:val="35"/>
        </w:numPr>
        <w:overflowPunct/>
        <w:ind w:left="1134" w:hanging="141"/>
        <w:textAlignment w:val="auto"/>
        <w:rPr>
          <w:szCs w:val="22"/>
        </w:rPr>
      </w:pPr>
      <w:r w:rsidRPr="00A605ED">
        <w:rPr>
          <w:szCs w:val="22"/>
        </w:rPr>
        <w:t>Que no existen fugas de agua en ningún punto de la red.</w:t>
      </w:r>
    </w:p>
    <w:p w:rsidR="00F92654" w:rsidRPr="00A605ED" w:rsidRDefault="00F92654" w:rsidP="00A605ED">
      <w:pPr>
        <w:numPr>
          <w:ilvl w:val="2"/>
          <w:numId w:val="35"/>
        </w:numPr>
        <w:overflowPunct/>
        <w:ind w:left="1134" w:hanging="141"/>
        <w:textAlignment w:val="auto"/>
        <w:rPr>
          <w:szCs w:val="22"/>
        </w:rPr>
      </w:pPr>
      <w:r w:rsidRPr="00A605ED">
        <w:rPr>
          <w:szCs w:val="22"/>
        </w:rPr>
        <w:t>Que los soportes de sujeción están en buenas condiciones.</w:t>
      </w:r>
    </w:p>
    <w:p w:rsidR="00F92654" w:rsidRPr="00A605ED" w:rsidRDefault="00F92654" w:rsidP="00A605ED">
      <w:pPr>
        <w:numPr>
          <w:ilvl w:val="2"/>
          <w:numId w:val="35"/>
        </w:numPr>
        <w:overflowPunct/>
        <w:ind w:left="1134" w:hanging="141"/>
        <w:textAlignment w:val="auto"/>
        <w:rPr>
          <w:szCs w:val="22"/>
        </w:rPr>
      </w:pPr>
      <w:r w:rsidRPr="00A605ED">
        <w:rPr>
          <w:szCs w:val="22"/>
        </w:rPr>
        <w:t>La ausencia de humedad y goteos.</w:t>
      </w:r>
    </w:p>
    <w:p w:rsidR="00F92654" w:rsidRPr="00A605ED" w:rsidRDefault="00F92654" w:rsidP="00A605ED">
      <w:pPr>
        <w:numPr>
          <w:ilvl w:val="2"/>
          <w:numId w:val="35"/>
        </w:numPr>
        <w:overflowPunct/>
        <w:ind w:left="1134" w:hanging="141"/>
        <w:textAlignment w:val="auto"/>
        <w:rPr>
          <w:szCs w:val="22"/>
        </w:rPr>
      </w:pPr>
      <w:r w:rsidRPr="00A605ED">
        <w:rPr>
          <w:szCs w:val="22"/>
        </w:rPr>
        <w:t>Que no se producen deformaciones por causa de las dilataciones.</w:t>
      </w:r>
    </w:p>
    <w:p w:rsidR="00F92654" w:rsidRPr="00A605ED" w:rsidRDefault="00F92654" w:rsidP="00A605ED">
      <w:pPr>
        <w:numPr>
          <w:ilvl w:val="2"/>
          <w:numId w:val="35"/>
        </w:numPr>
        <w:overflowPunct/>
        <w:ind w:left="1134" w:hanging="141"/>
        <w:textAlignment w:val="auto"/>
        <w:rPr>
          <w:szCs w:val="22"/>
        </w:rPr>
      </w:pPr>
      <w:r w:rsidRPr="00A605ED">
        <w:rPr>
          <w:szCs w:val="22"/>
        </w:rPr>
        <w:t>Que no hay indicios de corrosión ni incrustaciones excesivas.</w:t>
      </w:r>
    </w:p>
    <w:p w:rsidR="00F92654" w:rsidRPr="00A605ED" w:rsidRDefault="00F92654" w:rsidP="00A605ED">
      <w:pPr>
        <w:numPr>
          <w:ilvl w:val="2"/>
          <w:numId w:val="35"/>
        </w:numPr>
        <w:overflowPunct/>
        <w:ind w:left="1134" w:hanging="141"/>
        <w:textAlignment w:val="auto"/>
        <w:rPr>
          <w:szCs w:val="22"/>
        </w:rPr>
      </w:pPr>
      <w:r w:rsidRPr="00A605ED">
        <w:rPr>
          <w:szCs w:val="22"/>
        </w:rPr>
        <w:t>Que no se producen golpes de ariete.</w:t>
      </w:r>
    </w:p>
    <w:p w:rsidR="00F92654" w:rsidRPr="00A605ED" w:rsidRDefault="00F92654" w:rsidP="00A605ED">
      <w:pPr>
        <w:numPr>
          <w:ilvl w:val="2"/>
          <w:numId w:val="35"/>
        </w:numPr>
        <w:overflowPunct/>
        <w:ind w:left="1134" w:hanging="141"/>
        <w:textAlignment w:val="auto"/>
        <w:rPr>
          <w:szCs w:val="22"/>
        </w:rPr>
      </w:pPr>
      <w:r w:rsidRPr="00A605ED">
        <w:rPr>
          <w:szCs w:val="22"/>
        </w:rPr>
        <w:t>Que la llave de seguridad actúa, verificando asimismo la ausencia de depósitos en la misma y procediendo a su limpieza, si es el caso.</w:t>
      </w:r>
    </w:p>
    <w:p w:rsidR="00F92654" w:rsidRPr="00A605ED" w:rsidRDefault="00F92654" w:rsidP="00A605ED">
      <w:pPr>
        <w:numPr>
          <w:ilvl w:val="0"/>
          <w:numId w:val="35"/>
        </w:numPr>
        <w:overflowPunct/>
        <w:ind w:left="709" w:hanging="142"/>
        <w:textAlignment w:val="auto"/>
        <w:rPr>
          <w:szCs w:val="22"/>
        </w:rPr>
      </w:pPr>
      <w:r w:rsidRPr="00A605ED">
        <w:rPr>
          <w:szCs w:val="22"/>
        </w:rPr>
        <w:t>Cada dos años:</w:t>
      </w:r>
    </w:p>
    <w:p w:rsidR="00F92654" w:rsidRPr="00A605ED" w:rsidRDefault="00F92654" w:rsidP="00A605ED">
      <w:pPr>
        <w:numPr>
          <w:ilvl w:val="2"/>
          <w:numId w:val="35"/>
        </w:numPr>
        <w:overflowPunct/>
        <w:ind w:left="1134" w:hanging="141"/>
        <w:textAlignment w:val="auto"/>
        <w:rPr>
          <w:szCs w:val="22"/>
        </w:rPr>
      </w:pPr>
      <w:r w:rsidRPr="00A605ED">
        <w:rPr>
          <w:szCs w:val="22"/>
        </w:rPr>
        <w:t>Se revisarán las llaves, en general, procediendo a su reparación si se observasen signos de deterioro o corrosión. Se comprobará una vez al año su buen funcionamiento de apertura y cierre.</w:t>
      </w:r>
    </w:p>
    <w:p w:rsidR="00F92654" w:rsidRPr="00A605ED" w:rsidRDefault="00F92654" w:rsidP="00A605ED">
      <w:pPr>
        <w:ind w:left="426"/>
        <w:rPr>
          <w:szCs w:val="22"/>
        </w:rPr>
      </w:pPr>
      <w:r w:rsidRPr="00A605ED">
        <w:rPr>
          <w:szCs w:val="22"/>
        </w:rPr>
        <w:t>Ante cualquier anomalía, se debe dar aviso a la empresa suministradora.</w:t>
      </w:r>
    </w:p>
    <w:p w:rsidR="00F92654" w:rsidRPr="00A605ED" w:rsidRDefault="00FD617C" w:rsidP="00A605ED">
      <w:pPr>
        <w:ind w:left="360"/>
        <w:rPr>
          <w:rFonts w:cs="Verdana"/>
          <w:b/>
          <w:bCs/>
          <w:color w:val="000000"/>
          <w:sz w:val="20"/>
        </w:rPr>
      </w:pPr>
      <w:r>
        <w:rPr>
          <w:rFonts w:cs="Verdana"/>
          <w:b/>
          <w:bCs/>
          <w:color w:val="000000"/>
          <w:sz w:val="20"/>
        </w:rPr>
        <w:t>Por el profesional cualificado</w:t>
      </w:r>
    </w:p>
    <w:p w:rsidR="00F92654" w:rsidRPr="00A605ED" w:rsidRDefault="00F92654" w:rsidP="00A605ED">
      <w:pPr>
        <w:ind w:left="426"/>
        <w:rPr>
          <w:szCs w:val="22"/>
        </w:rPr>
      </w:pPr>
      <w:r w:rsidRPr="00A605ED">
        <w:rPr>
          <w:szCs w:val="22"/>
        </w:rPr>
        <w:t>Siempre que se revisen las instalaciones, se repararán los defectos encontrados por un instalador autorizado y, en caso de que sea necesario, se repondrán las piezas que lo precisen.</w:t>
      </w:r>
    </w:p>
    <w:p w:rsidR="00F92654" w:rsidRPr="00A605ED" w:rsidRDefault="00F92654" w:rsidP="00A605ED">
      <w:pPr>
        <w:ind w:left="426"/>
        <w:rPr>
          <w:szCs w:val="22"/>
        </w:rPr>
      </w:pPr>
      <w:r w:rsidRPr="00A605ED">
        <w:rPr>
          <w:szCs w:val="22"/>
        </w:rPr>
        <w:t>Sin perjuicio de estas revisiones se repararán aquellos defectos que puedan presentar fugas o deficiencias de funcionamiento en conducciones, accesorios y resto de equipos.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IFI INSTALACIONES FONTANERÍA INSTALACIÓN INTERIOR</w:t>
      </w:r>
    </w:p>
    <w:p w:rsidR="00F92654" w:rsidRPr="00A605ED" w:rsidRDefault="00F92654" w:rsidP="00A605ED">
      <w:pPr>
        <w:pStyle w:val="ListParagraph"/>
        <w:numPr>
          <w:ilvl w:val="0"/>
          <w:numId w:val="34"/>
        </w:numPr>
        <w:ind w:left="142" w:hanging="142"/>
        <w:rPr>
          <w:b/>
          <w:kern w:val="0"/>
        </w:rPr>
      </w:pPr>
      <w:r w:rsidRPr="00A605ED">
        <w:rPr>
          <w:b/>
          <w:kern w:val="0"/>
        </w:rPr>
        <w:t>USO</w:t>
      </w:r>
    </w:p>
    <w:p w:rsidR="00F92654" w:rsidRPr="00A605ED" w:rsidRDefault="00FD617C" w:rsidP="00A605ED">
      <w:pPr>
        <w:ind w:left="360"/>
        <w:rPr>
          <w:rFonts w:cs="Verdana"/>
          <w:b/>
          <w:bCs/>
          <w:color w:val="000000"/>
          <w:sz w:val="20"/>
        </w:rPr>
      </w:pPr>
      <w:r>
        <w:rPr>
          <w:rFonts w:cs="Verdana"/>
          <w:b/>
          <w:bCs/>
          <w:color w:val="000000"/>
          <w:sz w:val="20"/>
        </w:rPr>
        <w:t>Precauciones</w:t>
      </w:r>
    </w:p>
    <w:p w:rsidR="00F92654" w:rsidRPr="00A605ED" w:rsidRDefault="00F92654" w:rsidP="00A605ED">
      <w:pPr>
        <w:ind w:left="426"/>
        <w:rPr>
          <w:szCs w:val="22"/>
        </w:rPr>
      </w:pPr>
      <w:r w:rsidRPr="00A605ED">
        <w:rPr>
          <w:szCs w:val="22"/>
        </w:rPr>
        <w:t>Como precaución general, se recomienda cerrar la llave de paso general cada vez que se abandone la vivienda, tanto si es por un periodo largo de tiempo como si es para un fin de semana. En cualquier caso, es recomendable dejar correr el agua antes de beber o cocinar si ha pasado un periodo de tiempo sin utilizar la instalación.</w:t>
      </w:r>
    </w:p>
    <w:p w:rsidR="00F92654" w:rsidRPr="00A605ED" w:rsidRDefault="00F92654" w:rsidP="00A605ED">
      <w:pPr>
        <w:ind w:left="426"/>
        <w:rPr>
          <w:szCs w:val="22"/>
        </w:rPr>
      </w:pPr>
      <w:r w:rsidRPr="00A605ED">
        <w:rPr>
          <w:szCs w:val="22"/>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rsidR="00F92654" w:rsidRPr="00A605ED" w:rsidRDefault="00FD617C" w:rsidP="00A605ED">
      <w:pPr>
        <w:ind w:left="360"/>
        <w:rPr>
          <w:rFonts w:cs="Verdana"/>
          <w:b/>
          <w:bCs/>
          <w:color w:val="000000"/>
          <w:sz w:val="20"/>
        </w:rPr>
      </w:pPr>
      <w:r>
        <w:rPr>
          <w:rFonts w:cs="Verdana"/>
          <w:b/>
          <w:bCs/>
          <w:color w:val="000000"/>
          <w:sz w:val="20"/>
        </w:rPr>
        <w:t>Prescripciones</w:t>
      </w:r>
    </w:p>
    <w:p w:rsidR="00F92654" w:rsidRPr="00A605ED" w:rsidRDefault="00F92654" w:rsidP="00A605ED">
      <w:pPr>
        <w:ind w:left="426"/>
        <w:rPr>
          <w:szCs w:val="22"/>
        </w:rPr>
      </w:pPr>
      <w:r w:rsidRPr="00A605ED">
        <w:rPr>
          <w:szCs w:val="22"/>
        </w:rPr>
        <w:t>El usuario dispondrá del plano actualizado y definitivo de la instalación interior de fontanería de la vivienda, de forma que en dicho plano queden reflejados los distintos componentes de la instalación privativa, mediante un símbolo y/o número específico.</w:t>
      </w:r>
    </w:p>
    <w:p w:rsidR="00F92654" w:rsidRPr="00A605ED" w:rsidRDefault="00F92654" w:rsidP="00A605ED">
      <w:pPr>
        <w:ind w:left="426"/>
        <w:rPr>
          <w:szCs w:val="22"/>
        </w:rPr>
      </w:pPr>
      <w:r w:rsidRPr="00A605ED">
        <w:rPr>
          <w:szCs w:val="22"/>
        </w:rPr>
        <w:t>Cualquier modificación que se quiera realizar en las redes de distribución de agua debe contar con el asesoramiento de un técnico competente, especialmente en lo que se refiere a variación al alza de un 15% de la presión inicial, reducción de forma constante de más del 10% del caudal suministrado o ampliación parcial de la instalación en más del 20% de los servicios o necesidades.</w:t>
      </w:r>
    </w:p>
    <w:p w:rsidR="00F92654" w:rsidRPr="00A605ED" w:rsidRDefault="00FD617C" w:rsidP="00A605ED">
      <w:pPr>
        <w:ind w:left="360"/>
        <w:rPr>
          <w:rFonts w:cs="Verdana"/>
          <w:b/>
          <w:bCs/>
          <w:color w:val="000000"/>
          <w:sz w:val="20"/>
        </w:rPr>
      </w:pPr>
      <w:r>
        <w:rPr>
          <w:rFonts w:cs="Verdana"/>
          <w:b/>
          <w:bCs/>
          <w:color w:val="000000"/>
          <w:sz w:val="20"/>
        </w:rPr>
        <w:t>Prohibiciones</w:t>
      </w:r>
    </w:p>
    <w:p w:rsidR="00F92654" w:rsidRPr="00A605ED" w:rsidRDefault="00F92654" w:rsidP="00A605ED">
      <w:pPr>
        <w:ind w:left="426"/>
        <w:rPr>
          <w:szCs w:val="22"/>
        </w:rPr>
      </w:pPr>
      <w:r w:rsidRPr="00A605ED">
        <w:rPr>
          <w:szCs w:val="22"/>
        </w:rPr>
        <w:t>No se manipularán ni modificarán las redes ni se realizarán cambios de materiales.</w:t>
      </w:r>
    </w:p>
    <w:p w:rsidR="00F92654" w:rsidRPr="00A605ED" w:rsidRDefault="00F92654" w:rsidP="00A605ED">
      <w:pPr>
        <w:ind w:left="426"/>
        <w:rPr>
          <w:szCs w:val="22"/>
        </w:rPr>
      </w:pPr>
      <w:r w:rsidRPr="00A605ED">
        <w:rPr>
          <w:szCs w:val="22"/>
        </w:rPr>
        <w:t>No se debe dejar la red sin agua.</w:t>
      </w:r>
    </w:p>
    <w:p w:rsidR="00F92654" w:rsidRPr="00A605ED" w:rsidRDefault="00F92654" w:rsidP="00A605ED">
      <w:pPr>
        <w:ind w:left="426"/>
        <w:rPr>
          <w:szCs w:val="22"/>
        </w:rPr>
      </w:pPr>
      <w:r w:rsidRPr="00A605ED">
        <w:rPr>
          <w:szCs w:val="22"/>
        </w:rPr>
        <w:t>No se conectarán tomas de tierra a la instalación de fontanería.</w:t>
      </w:r>
    </w:p>
    <w:p w:rsidR="00F92654" w:rsidRPr="00A605ED" w:rsidRDefault="00F92654" w:rsidP="00A605ED">
      <w:pPr>
        <w:ind w:left="426"/>
        <w:rPr>
          <w:szCs w:val="22"/>
        </w:rPr>
      </w:pPr>
      <w:r w:rsidRPr="00A605ED">
        <w:rPr>
          <w:szCs w:val="22"/>
        </w:rPr>
        <w:t>No se eliminarán los aislamientos.</w:t>
      </w:r>
    </w:p>
    <w:p w:rsidR="00F92654" w:rsidRPr="00A605ED" w:rsidRDefault="00F92654" w:rsidP="00A605ED">
      <w:pPr>
        <w:pStyle w:val="ListParagraph"/>
        <w:numPr>
          <w:ilvl w:val="0"/>
          <w:numId w:val="34"/>
        </w:numPr>
        <w:ind w:left="142" w:hanging="142"/>
        <w:rPr>
          <w:b/>
          <w:kern w:val="0"/>
        </w:rPr>
      </w:pPr>
      <w:r w:rsidRPr="00A605ED">
        <w:rPr>
          <w:b/>
          <w:kern w:val="0"/>
        </w:rPr>
        <w:t>MANTENIMIENTO</w:t>
      </w:r>
    </w:p>
    <w:p w:rsidR="00F92654" w:rsidRPr="00A605ED" w:rsidRDefault="00FD617C" w:rsidP="00A605ED">
      <w:pPr>
        <w:ind w:left="360"/>
        <w:rPr>
          <w:rFonts w:cs="Verdana"/>
          <w:b/>
          <w:bCs/>
          <w:color w:val="000000"/>
          <w:sz w:val="20"/>
        </w:rPr>
      </w:pPr>
      <w:r>
        <w:rPr>
          <w:rFonts w:cs="Verdana"/>
          <w:b/>
          <w:bCs/>
          <w:color w:val="000000"/>
          <w:sz w:val="20"/>
        </w:rPr>
        <w:t>Por el usuario</w:t>
      </w:r>
    </w:p>
    <w:p w:rsidR="00F92654" w:rsidRPr="00A605ED" w:rsidRDefault="00F92654" w:rsidP="00A605ED">
      <w:pPr>
        <w:ind w:left="426"/>
        <w:rPr>
          <w:szCs w:val="22"/>
        </w:rPr>
      </w:pPr>
      <w:r w:rsidRPr="00A605ED">
        <w:rPr>
          <w:szCs w:val="22"/>
        </w:rPr>
        <w:t>El papel del usuario debe limitarse a la observación de la instalación y sus prestaciones y a dar aviso a un instalador autorizado ante cualquier anomalía encontrada.</w:t>
      </w:r>
    </w:p>
    <w:p w:rsidR="00F92654" w:rsidRPr="00A605ED" w:rsidRDefault="00F92654" w:rsidP="00A605ED">
      <w:pPr>
        <w:ind w:left="426"/>
        <w:rPr>
          <w:szCs w:val="22"/>
        </w:rPr>
      </w:pPr>
      <w:r w:rsidRPr="00A605ED">
        <w:rPr>
          <w:szCs w:val="22"/>
        </w:rPr>
        <w:lastRenderedPageBreak/>
        <w:t xml:space="preserve">Se indica a continuación la relación de las operaciones específicas de mantenimiento a realizar por el usuario en los principales elementos o componentes de la instalación: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A605ED" w:rsidRDefault="00F92654" w:rsidP="00A605ED">
      <w:pPr>
        <w:numPr>
          <w:ilvl w:val="0"/>
          <w:numId w:val="35"/>
        </w:numPr>
        <w:overflowPunct/>
        <w:ind w:left="709" w:hanging="142"/>
        <w:textAlignment w:val="auto"/>
        <w:rPr>
          <w:szCs w:val="22"/>
        </w:rPr>
      </w:pPr>
      <w:r w:rsidRPr="00A605ED">
        <w:rPr>
          <w:szCs w:val="22"/>
        </w:rPr>
        <w:t>Cada año se comprobará:</w:t>
      </w:r>
    </w:p>
    <w:p w:rsidR="00F92654" w:rsidRPr="00A605ED" w:rsidRDefault="00F92654" w:rsidP="00A605ED">
      <w:pPr>
        <w:numPr>
          <w:ilvl w:val="2"/>
          <w:numId w:val="35"/>
        </w:numPr>
        <w:overflowPunct/>
        <w:ind w:left="1134" w:hanging="141"/>
        <w:textAlignment w:val="auto"/>
        <w:rPr>
          <w:szCs w:val="22"/>
        </w:rPr>
      </w:pPr>
      <w:r w:rsidRPr="00A605ED">
        <w:rPr>
          <w:szCs w:val="22"/>
        </w:rPr>
        <w:t>Que no existen fugas de agua en ningún punto de la red.</w:t>
      </w:r>
    </w:p>
    <w:p w:rsidR="00F92654" w:rsidRPr="00A605ED" w:rsidRDefault="00F92654" w:rsidP="00A605ED">
      <w:pPr>
        <w:numPr>
          <w:ilvl w:val="2"/>
          <w:numId w:val="35"/>
        </w:numPr>
        <w:overflowPunct/>
        <w:ind w:left="1134" w:hanging="141"/>
        <w:textAlignment w:val="auto"/>
        <w:rPr>
          <w:szCs w:val="22"/>
        </w:rPr>
      </w:pPr>
      <w:r w:rsidRPr="00A605ED">
        <w:rPr>
          <w:szCs w:val="22"/>
        </w:rPr>
        <w:t>Que los soportes de sujeción están en buenas condiciones.</w:t>
      </w:r>
    </w:p>
    <w:p w:rsidR="00F92654" w:rsidRPr="00A605ED" w:rsidRDefault="00F92654" w:rsidP="00A605ED">
      <w:pPr>
        <w:numPr>
          <w:ilvl w:val="2"/>
          <w:numId w:val="35"/>
        </w:numPr>
        <w:overflowPunct/>
        <w:ind w:left="1134" w:hanging="141"/>
        <w:textAlignment w:val="auto"/>
        <w:rPr>
          <w:szCs w:val="22"/>
        </w:rPr>
      </w:pPr>
      <w:r w:rsidRPr="00A605ED">
        <w:rPr>
          <w:szCs w:val="22"/>
        </w:rPr>
        <w:t>La ausencia de humedad y goteos, así como de condensaciones.</w:t>
      </w:r>
    </w:p>
    <w:p w:rsidR="00F92654" w:rsidRPr="00A605ED" w:rsidRDefault="00F92654" w:rsidP="00A605ED">
      <w:pPr>
        <w:numPr>
          <w:ilvl w:val="2"/>
          <w:numId w:val="35"/>
        </w:numPr>
        <w:overflowPunct/>
        <w:ind w:left="1134" w:hanging="141"/>
        <w:textAlignment w:val="auto"/>
        <w:rPr>
          <w:szCs w:val="22"/>
        </w:rPr>
      </w:pPr>
      <w:r w:rsidRPr="00A605ED">
        <w:rPr>
          <w:szCs w:val="22"/>
        </w:rPr>
        <w:t>El buen estado del aislamiento térmico.</w:t>
      </w:r>
    </w:p>
    <w:p w:rsidR="00F92654" w:rsidRPr="00A605ED" w:rsidRDefault="00F92654" w:rsidP="00A605ED">
      <w:pPr>
        <w:numPr>
          <w:ilvl w:val="2"/>
          <w:numId w:val="35"/>
        </w:numPr>
        <w:overflowPunct/>
        <w:ind w:left="1134" w:hanging="141"/>
        <w:textAlignment w:val="auto"/>
        <w:rPr>
          <w:szCs w:val="22"/>
        </w:rPr>
      </w:pPr>
      <w:r w:rsidRPr="00A605ED">
        <w:rPr>
          <w:szCs w:val="22"/>
        </w:rPr>
        <w:t>Que no se producen deformaciones por causa de las dilataciones.</w:t>
      </w:r>
    </w:p>
    <w:p w:rsidR="00F92654" w:rsidRPr="00A605ED" w:rsidRDefault="00F92654" w:rsidP="00A605ED">
      <w:pPr>
        <w:numPr>
          <w:ilvl w:val="2"/>
          <w:numId w:val="35"/>
        </w:numPr>
        <w:overflowPunct/>
        <w:ind w:left="1134" w:hanging="141"/>
        <w:textAlignment w:val="auto"/>
        <w:rPr>
          <w:szCs w:val="22"/>
        </w:rPr>
      </w:pPr>
      <w:r w:rsidRPr="00A605ED">
        <w:rPr>
          <w:szCs w:val="22"/>
        </w:rPr>
        <w:t>Que no hay indicios de corrosión ni incrustaciones excesivas.</w:t>
      </w:r>
    </w:p>
    <w:p w:rsidR="00F92654" w:rsidRPr="00A605ED" w:rsidRDefault="00F92654" w:rsidP="00A605ED">
      <w:pPr>
        <w:numPr>
          <w:ilvl w:val="2"/>
          <w:numId w:val="35"/>
        </w:numPr>
        <w:overflowPunct/>
        <w:ind w:left="1134" w:hanging="141"/>
        <w:textAlignment w:val="auto"/>
        <w:rPr>
          <w:szCs w:val="22"/>
        </w:rPr>
      </w:pPr>
      <w:r w:rsidRPr="00A605ED">
        <w:rPr>
          <w:szCs w:val="22"/>
        </w:rPr>
        <w:t>Que no se producen golpes de ariete.</w:t>
      </w:r>
    </w:p>
    <w:p w:rsidR="00F92654" w:rsidRPr="00A605ED" w:rsidRDefault="00F92654" w:rsidP="00A605ED">
      <w:pPr>
        <w:numPr>
          <w:ilvl w:val="2"/>
          <w:numId w:val="35"/>
        </w:numPr>
        <w:overflowPunct/>
        <w:ind w:left="1134" w:hanging="141"/>
        <w:textAlignment w:val="auto"/>
        <w:rPr>
          <w:szCs w:val="22"/>
        </w:rPr>
      </w:pPr>
      <w:r w:rsidRPr="00A605ED">
        <w:rPr>
          <w:szCs w:val="22"/>
        </w:rPr>
        <w:t>La existencia y buen funcionamiento de las válvulas de purga situadas en los puntos más altos de la instalación (fundamentalmente que no existan depósitos calcáreos que obstruyan la salida del aire), procediendo a su limpieza, si fuese necesario.</w:t>
      </w:r>
    </w:p>
    <w:p w:rsidR="00F92654" w:rsidRPr="00A605ED" w:rsidRDefault="00F92654" w:rsidP="00A605ED">
      <w:pPr>
        <w:numPr>
          <w:ilvl w:val="2"/>
          <w:numId w:val="35"/>
        </w:numPr>
        <w:overflowPunct/>
        <w:ind w:left="1134" w:hanging="141"/>
        <w:textAlignment w:val="auto"/>
        <w:rPr>
          <w:szCs w:val="22"/>
        </w:rPr>
      </w:pPr>
      <w:r w:rsidRPr="00A605ED">
        <w:rPr>
          <w:szCs w:val="22"/>
        </w:rPr>
        <w:t>Que la válvula de seguridad actúa, verificando asimismo la ausencia de depósitos en la misma y procediendo a su limpieza, si es el caso.</w:t>
      </w:r>
    </w:p>
    <w:p w:rsidR="00F92654" w:rsidRPr="00A605ED" w:rsidRDefault="00F92654" w:rsidP="00A605ED">
      <w:pPr>
        <w:numPr>
          <w:ilvl w:val="0"/>
          <w:numId w:val="35"/>
        </w:numPr>
        <w:overflowPunct/>
        <w:ind w:left="709" w:hanging="142"/>
        <w:textAlignment w:val="auto"/>
        <w:rPr>
          <w:szCs w:val="22"/>
        </w:rPr>
      </w:pPr>
      <w:r w:rsidRPr="00A605ED">
        <w:rPr>
          <w:szCs w:val="22"/>
        </w:rPr>
        <w:t>Cada dos años:</w:t>
      </w:r>
    </w:p>
    <w:p w:rsidR="00F92654" w:rsidRPr="00A605ED" w:rsidRDefault="00F92654" w:rsidP="00A605ED">
      <w:pPr>
        <w:numPr>
          <w:ilvl w:val="2"/>
          <w:numId w:val="35"/>
        </w:numPr>
        <w:overflowPunct/>
        <w:ind w:left="1134" w:hanging="141"/>
        <w:textAlignment w:val="auto"/>
        <w:rPr>
          <w:szCs w:val="22"/>
        </w:rPr>
      </w:pPr>
      <w:r w:rsidRPr="00A605ED">
        <w:rPr>
          <w:szCs w:val="22"/>
        </w:rPr>
        <w:t>Se revisarán las llaves y válvulas, en general, procediendo a su reparación si se observasen signos de deterioro o corrosión. Se comprobará una vez al año su buen funcionamiento de apertura y cierre.</w:t>
      </w:r>
    </w:p>
    <w:p w:rsidR="00F92654" w:rsidRPr="00A605ED" w:rsidRDefault="00F92654" w:rsidP="00A605ED">
      <w:pPr>
        <w:ind w:left="426"/>
        <w:rPr>
          <w:szCs w:val="22"/>
        </w:rPr>
      </w:pPr>
      <w:r w:rsidRPr="00A605ED">
        <w:rPr>
          <w:szCs w:val="22"/>
        </w:rPr>
        <w:t>Ante cualquier anomalía, se debe dar aviso a la empresa suministradora.</w:t>
      </w:r>
    </w:p>
    <w:p w:rsidR="00F92654" w:rsidRPr="00A605ED" w:rsidRDefault="00FD617C" w:rsidP="00A605ED">
      <w:pPr>
        <w:ind w:left="360"/>
        <w:rPr>
          <w:rFonts w:cs="Verdana"/>
          <w:b/>
          <w:bCs/>
          <w:color w:val="000000"/>
          <w:sz w:val="20"/>
        </w:rPr>
      </w:pPr>
      <w:r>
        <w:rPr>
          <w:rFonts w:cs="Verdana"/>
          <w:b/>
          <w:bCs/>
          <w:color w:val="000000"/>
          <w:sz w:val="20"/>
        </w:rPr>
        <w:t>Por el profesional cualificado</w:t>
      </w:r>
    </w:p>
    <w:p w:rsidR="00F92654" w:rsidRPr="00A605ED" w:rsidRDefault="00F92654" w:rsidP="00A605ED">
      <w:pPr>
        <w:ind w:left="426"/>
        <w:rPr>
          <w:szCs w:val="22"/>
        </w:rPr>
      </w:pPr>
      <w:r w:rsidRPr="00A605ED">
        <w:rPr>
          <w:szCs w:val="22"/>
        </w:rPr>
        <w:t>Siempre que se revisen las instalaciones, se repararán los defectos encontrados por un instalador autorizado y, en caso de que sea necesario, se repondrán las piezas que lo precisen.</w:t>
      </w:r>
    </w:p>
    <w:p w:rsidR="00F92654" w:rsidRPr="00A605ED" w:rsidRDefault="00F92654" w:rsidP="00A605ED">
      <w:pPr>
        <w:ind w:left="426"/>
        <w:rPr>
          <w:szCs w:val="22"/>
        </w:rPr>
      </w:pPr>
      <w:r w:rsidRPr="00A605ED">
        <w:rPr>
          <w:szCs w:val="22"/>
        </w:rPr>
        <w:t xml:space="preserve">A continuación, se detallan aquellas operaciones de mantenimiento que deben ser realizadas por personal cualificado, de la empresa suministradora, para cada uno de los componentes de la instalación interior de la vivienda: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A605ED" w:rsidRDefault="00F92654" w:rsidP="00A605ED">
      <w:pPr>
        <w:numPr>
          <w:ilvl w:val="0"/>
          <w:numId w:val="35"/>
        </w:numPr>
        <w:overflowPunct/>
        <w:ind w:left="709" w:hanging="142"/>
        <w:textAlignment w:val="auto"/>
        <w:rPr>
          <w:szCs w:val="22"/>
        </w:rPr>
      </w:pPr>
      <w:r w:rsidRPr="00A605ED">
        <w:rPr>
          <w:szCs w:val="22"/>
        </w:rPr>
        <w:t>Cada dos años se revisará la instalación en general y, si existieran indicios de alguna manifestación patológica (corrosión, incrustación, etc.), se efectuaría una prueba de estanqueidad y presión de funcionamiento, bajo la supervisión de un técnico competente, a ser posible especialista en la materia. Si hubiese que proceder al cambio o sustitución de algún ramal o parte de la instalación, se atenderá a las recomendaciones que en este sentido haga el mencionado especialista, fundamentalmente en los aspectos concernientes a idoneidad y compatibilidad de los posibles materiales a emplear.</w:t>
      </w:r>
    </w:p>
    <w:p w:rsidR="00F92654" w:rsidRPr="00A605ED" w:rsidRDefault="00F92654" w:rsidP="00A605ED">
      <w:pPr>
        <w:numPr>
          <w:ilvl w:val="0"/>
          <w:numId w:val="35"/>
        </w:numPr>
        <w:overflowPunct/>
        <w:ind w:left="709" w:hanging="142"/>
        <w:textAlignment w:val="auto"/>
        <w:rPr>
          <w:szCs w:val="22"/>
        </w:rPr>
      </w:pPr>
      <w:r w:rsidRPr="00A605ED">
        <w:rPr>
          <w:szCs w:val="22"/>
        </w:rPr>
        <w:t>Cada cuatro años se realizará una prueba de estanqueidad y funcionamiento.</w:t>
      </w:r>
    </w:p>
    <w:p w:rsidR="00F92654" w:rsidRPr="00A605ED" w:rsidRDefault="00F92654" w:rsidP="00A605ED">
      <w:pPr>
        <w:ind w:left="426"/>
        <w:rPr>
          <w:szCs w:val="22"/>
        </w:rPr>
      </w:pPr>
      <w:r w:rsidRPr="00A605ED">
        <w:rPr>
          <w:szCs w:val="22"/>
        </w:rPr>
        <w:t>Sin perjuicio de estas revisiones se repararán aquellos defectos que puedan presentar fugas o deficiencias de funcionamiento en conducciones, accesorios y resto de equipos.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IGM INSTALACIONES GAS CONDUCCIONES</w:t>
      </w:r>
    </w:p>
    <w:p w:rsidR="00F92654" w:rsidRPr="00A605ED" w:rsidRDefault="00F92654" w:rsidP="00A605ED">
      <w:pPr>
        <w:pStyle w:val="ListParagraph"/>
        <w:numPr>
          <w:ilvl w:val="0"/>
          <w:numId w:val="34"/>
        </w:numPr>
        <w:ind w:left="142" w:hanging="142"/>
        <w:rPr>
          <w:b/>
          <w:kern w:val="0"/>
        </w:rPr>
      </w:pPr>
      <w:r w:rsidRPr="00A605ED">
        <w:rPr>
          <w:b/>
          <w:kern w:val="0"/>
        </w:rPr>
        <w:t>USO</w:t>
      </w:r>
    </w:p>
    <w:p w:rsidR="00F92654" w:rsidRPr="00A605ED" w:rsidRDefault="00FD617C" w:rsidP="00A605ED">
      <w:pPr>
        <w:ind w:left="360"/>
        <w:rPr>
          <w:rFonts w:cs="Verdana"/>
          <w:b/>
          <w:bCs/>
          <w:color w:val="000000"/>
          <w:sz w:val="20"/>
        </w:rPr>
      </w:pPr>
      <w:r>
        <w:rPr>
          <w:rFonts w:cs="Verdana"/>
          <w:b/>
          <w:bCs/>
          <w:color w:val="000000"/>
          <w:sz w:val="20"/>
        </w:rPr>
        <w:t>Precauciones</w:t>
      </w:r>
    </w:p>
    <w:p w:rsidR="00F92654" w:rsidRPr="00A605ED" w:rsidRDefault="00F92654" w:rsidP="00A605ED">
      <w:pPr>
        <w:ind w:left="426"/>
        <w:rPr>
          <w:szCs w:val="22"/>
        </w:rPr>
      </w:pPr>
      <w:r w:rsidRPr="00A605ED">
        <w:rPr>
          <w:szCs w:val="22"/>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rsidR="00F92654" w:rsidRPr="001E69A8" w:rsidRDefault="00FD617C" w:rsidP="001E69A8">
      <w:pPr>
        <w:ind w:left="360"/>
        <w:rPr>
          <w:rFonts w:cs="Verdana"/>
          <w:b/>
          <w:bCs/>
          <w:color w:val="000000"/>
          <w:sz w:val="20"/>
        </w:rPr>
      </w:pPr>
      <w:r>
        <w:rPr>
          <w:rFonts w:cs="Verdana"/>
          <w:b/>
          <w:bCs/>
          <w:color w:val="000000"/>
          <w:sz w:val="20"/>
        </w:rPr>
        <w:t>Prescripciones</w:t>
      </w:r>
    </w:p>
    <w:p w:rsidR="00F92654" w:rsidRPr="00A605ED" w:rsidRDefault="00F92654" w:rsidP="00A605ED">
      <w:pPr>
        <w:ind w:left="426"/>
        <w:rPr>
          <w:szCs w:val="22"/>
        </w:rPr>
      </w:pPr>
      <w:r w:rsidRPr="00A605ED">
        <w:rPr>
          <w:szCs w:val="22"/>
        </w:rPr>
        <w:t>El usuario dispondrá del plano actualizado y definitivo de la instalación de los montantes, de forma que en dicho plano queden reflejados los distintos componentes de la instalación, mediante un símbolo y/o número específico.</w:t>
      </w:r>
    </w:p>
    <w:p w:rsidR="00F92654" w:rsidRPr="00A605ED" w:rsidRDefault="00F92654" w:rsidP="00A605ED">
      <w:pPr>
        <w:ind w:left="426"/>
        <w:rPr>
          <w:szCs w:val="22"/>
        </w:rPr>
      </w:pPr>
      <w:r w:rsidRPr="00A605ED">
        <w:rPr>
          <w:szCs w:val="22"/>
        </w:rPr>
        <w:t>Cualquier modificación que se quiera realizar en las redes de distribución de gas debe contar con el asesoramiento de un técnico competente.</w:t>
      </w:r>
    </w:p>
    <w:p w:rsidR="00F92654" w:rsidRPr="001E69A8" w:rsidRDefault="00FD617C" w:rsidP="001E69A8">
      <w:pPr>
        <w:ind w:left="360"/>
        <w:rPr>
          <w:rFonts w:cs="Verdana"/>
          <w:b/>
          <w:bCs/>
          <w:color w:val="000000"/>
          <w:sz w:val="20"/>
        </w:rPr>
      </w:pPr>
      <w:r>
        <w:rPr>
          <w:rFonts w:cs="Verdana"/>
          <w:b/>
          <w:bCs/>
          <w:color w:val="000000"/>
          <w:sz w:val="20"/>
        </w:rPr>
        <w:t>Prohibiciones</w:t>
      </w:r>
    </w:p>
    <w:p w:rsidR="00F92654" w:rsidRPr="00A605ED" w:rsidRDefault="00F92654" w:rsidP="00A605ED">
      <w:pPr>
        <w:ind w:left="426"/>
        <w:rPr>
          <w:szCs w:val="22"/>
        </w:rPr>
      </w:pPr>
      <w:r w:rsidRPr="00A605ED">
        <w:rPr>
          <w:szCs w:val="22"/>
        </w:rPr>
        <w:t>No se manipularán ni modificarán las redes ni se realizarán cambios de materiales.</w:t>
      </w:r>
    </w:p>
    <w:p w:rsidR="00F92654" w:rsidRPr="00A605ED" w:rsidRDefault="00F92654" w:rsidP="00A605ED">
      <w:pPr>
        <w:ind w:left="426"/>
        <w:rPr>
          <w:szCs w:val="22"/>
        </w:rPr>
      </w:pPr>
      <w:r w:rsidRPr="00A605ED">
        <w:rPr>
          <w:szCs w:val="22"/>
        </w:rPr>
        <w:t>No se conectarán tomas de tierra a la instalación.</w:t>
      </w:r>
    </w:p>
    <w:p w:rsidR="00F92654" w:rsidRPr="00A605ED" w:rsidRDefault="00F92654" w:rsidP="00A605ED">
      <w:pPr>
        <w:ind w:left="426"/>
        <w:rPr>
          <w:szCs w:val="22"/>
        </w:rPr>
      </w:pPr>
      <w:r w:rsidRPr="00A605ED">
        <w:rPr>
          <w:szCs w:val="22"/>
        </w:rPr>
        <w:t>No se fijará ningún tipo de elemento a la instalación.</w:t>
      </w:r>
    </w:p>
    <w:p w:rsidR="00F92654" w:rsidRPr="001E69A8" w:rsidRDefault="00F92654" w:rsidP="001E69A8">
      <w:pPr>
        <w:pStyle w:val="ListParagraph"/>
        <w:numPr>
          <w:ilvl w:val="0"/>
          <w:numId w:val="34"/>
        </w:numPr>
        <w:ind w:left="142" w:hanging="142"/>
        <w:rPr>
          <w:b/>
          <w:kern w:val="0"/>
        </w:rPr>
      </w:pPr>
      <w:r w:rsidRPr="001E69A8">
        <w:rPr>
          <w:b/>
          <w:kern w:val="0"/>
        </w:rPr>
        <w:lastRenderedPageBreak/>
        <w:t>MANTENIMIENTO</w:t>
      </w:r>
    </w:p>
    <w:p w:rsidR="00F92654" w:rsidRPr="001E69A8" w:rsidRDefault="00FD617C" w:rsidP="001E69A8">
      <w:pPr>
        <w:ind w:left="360"/>
        <w:rPr>
          <w:rFonts w:cs="Verdana"/>
          <w:b/>
          <w:bCs/>
          <w:color w:val="000000"/>
          <w:sz w:val="20"/>
        </w:rPr>
      </w:pPr>
      <w:r>
        <w:rPr>
          <w:rFonts w:cs="Verdana"/>
          <w:b/>
          <w:bCs/>
          <w:color w:val="000000"/>
          <w:sz w:val="20"/>
        </w:rPr>
        <w:t>Por el usuario</w:t>
      </w:r>
    </w:p>
    <w:p w:rsidR="00F92654" w:rsidRPr="00A605ED" w:rsidRDefault="00F92654" w:rsidP="00A605ED">
      <w:pPr>
        <w:ind w:left="426"/>
        <w:rPr>
          <w:szCs w:val="22"/>
        </w:rPr>
      </w:pPr>
      <w:r w:rsidRPr="00A605ED">
        <w:rPr>
          <w:szCs w:val="22"/>
        </w:rPr>
        <w:t>El papel del usuario debe limitarse a la observación de la instalación y sus prestaciones y a dar aviso a un instalador autorizado ante cualquier anomalía encontrada.</w:t>
      </w:r>
    </w:p>
    <w:p w:rsidR="00F92654" w:rsidRPr="00A605ED" w:rsidRDefault="00F92654" w:rsidP="00A605ED">
      <w:pPr>
        <w:ind w:left="426"/>
        <w:rPr>
          <w:szCs w:val="22"/>
        </w:rPr>
      </w:pPr>
      <w:r w:rsidRPr="00A605ED">
        <w:rPr>
          <w:szCs w:val="22"/>
        </w:rPr>
        <w:t xml:space="preserve">Se indica a continuación la relación de las operaciones específicas de mantenimiento a realizar por el usuario en los principales elementos o componentes de la instalación: </w:t>
      </w:r>
      <w:r w:rsidR="00683A29" w:rsidRPr="00A605ED">
        <w:rPr>
          <w:szCs w:val="22"/>
        </w:rPr>
        <w:fldChar w:fldCharType="begin"/>
      </w:r>
      <w:r w:rsidRPr="00A605ED">
        <w:rPr>
          <w:szCs w:val="22"/>
        </w:rPr>
        <w:instrText>ADVANCE \d 3</w:instrText>
      </w:r>
      <w:r w:rsidR="00683A29" w:rsidRPr="00A605ED">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Cada año se comprobará:</w:t>
      </w:r>
    </w:p>
    <w:p w:rsidR="00F92654" w:rsidRPr="001E69A8" w:rsidRDefault="00F92654" w:rsidP="001E69A8">
      <w:pPr>
        <w:numPr>
          <w:ilvl w:val="2"/>
          <w:numId w:val="35"/>
        </w:numPr>
        <w:overflowPunct/>
        <w:ind w:left="1134" w:hanging="141"/>
        <w:textAlignment w:val="auto"/>
        <w:rPr>
          <w:szCs w:val="22"/>
        </w:rPr>
      </w:pPr>
      <w:r w:rsidRPr="001E69A8">
        <w:rPr>
          <w:szCs w:val="22"/>
        </w:rPr>
        <w:t>Que no existen fugas de gas en ningún punto de la red.</w:t>
      </w:r>
    </w:p>
    <w:p w:rsidR="00F92654" w:rsidRPr="001E69A8" w:rsidRDefault="00F92654" w:rsidP="001E69A8">
      <w:pPr>
        <w:numPr>
          <w:ilvl w:val="2"/>
          <w:numId w:val="35"/>
        </w:numPr>
        <w:overflowPunct/>
        <w:ind w:left="1134" w:hanging="141"/>
        <w:textAlignment w:val="auto"/>
        <w:rPr>
          <w:szCs w:val="22"/>
        </w:rPr>
      </w:pPr>
      <w:r w:rsidRPr="001E69A8">
        <w:rPr>
          <w:szCs w:val="22"/>
        </w:rPr>
        <w:t>Que los soportes de sujeción están en buenas condiciones.</w:t>
      </w:r>
    </w:p>
    <w:p w:rsidR="00F92654" w:rsidRPr="001E69A8" w:rsidRDefault="00F92654" w:rsidP="001E69A8">
      <w:pPr>
        <w:numPr>
          <w:ilvl w:val="2"/>
          <w:numId w:val="35"/>
        </w:numPr>
        <w:overflowPunct/>
        <w:ind w:left="1134" w:hanging="141"/>
        <w:textAlignment w:val="auto"/>
        <w:rPr>
          <w:szCs w:val="22"/>
        </w:rPr>
      </w:pPr>
      <w:r w:rsidRPr="001E69A8">
        <w:rPr>
          <w:szCs w:val="22"/>
        </w:rPr>
        <w:t>Que no se producen deformaciones por causa de las dilataciones.</w:t>
      </w:r>
    </w:p>
    <w:p w:rsidR="00F92654" w:rsidRPr="001E69A8" w:rsidRDefault="00F92654" w:rsidP="001E69A8">
      <w:pPr>
        <w:numPr>
          <w:ilvl w:val="2"/>
          <w:numId w:val="35"/>
        </w:numPr>
        <w:overflowPunct/>
        <w:ind w:left="1134" w:hanging="141"/>
        <w:textAlignment w:val="auto"/>
        <w:rPr>
          <w:szCs w:val="22"/>
        </w:rPr>
      </w:pPr>
      <w:r w:rsidRPr="001E69A8">
        <w:rPr>
          <w:szCs w:val="22"/>
        </w:rPr>
        <w:t>Que no hay indicios de corrosión ni incrustaciones excesivas.</w:t>
      </w:r>
    </w:p>
    <w:p w:rsidR="00F92654" w:rsidRPr="001E69A8" w:rsidRDefault="00F92654" w:rsidP="001E69A8">
      <w:pPr>
        <w:numPr>
          <w:ilvl w:val="2"/>
          <w:numId w:val="35"/>
        </w:numPr>
        <w:overflowPunct/>
        <w:ind w:left="1134" w:hanging="141"/>
        <w:textAlignment w:val="auto"/>
        <w:rPr>
          <w:szCs w:val="22"/>
        </w:rPr>
      </w:pPr>
      <w:r w:rsidRPr="001E69A8">
        <w:rPr>
          <w:szCs w:val="22"/>
        </w:rPr>
        <w:t>Se revisarán las llaves, en general, procediendo a su reparación si se observasen signos de deterioro o corrosión. Se comprobará una vez al año su buen funcionamiento de apertura y cierre.</w:t>
      </w:r>
    </w:p>
    <w:p w:rsidR="00F92654" w:rsidRPr="001E69A8" w:rsidRDefault="00F92654" w:rsidP="001E69A8">
      <w:pPr>
        <w:ind w:left="426"/>
        <w:rPr>
          <w:szCs w:val="22"/>
        </w:rPr>
      </w:pPr>
      <w:r w:rsidRPr="001E69A8">
        <w:rPr>
          <w:szCs w:val="22"/>
        </w:rPr>
        <w:t>Ante cualquier anomalía, se debe dar aviso a la empresa suministradora.</w:t>
      </w:r>
    </w:p>
    <w:p w:rsidR="00F92654" w:rsidRPr="001E69A8" w:rsidRDefault="00FD617C" w:rsidP="001E69A8">
      <w:pPr>
        <w:ind w:left="360"/>
        <w:rPr>
          <w:rFonts w:cs="Verdana"/>
          <w:b/>
          <w:bCs/>
          <w:color w:val="000000"/>
          <w:sz w:val="20"/>
        </w:rPr>
      </w:pPr>
      <w:r>
        <w:rPr>
          <w:rFonts w:cs="Verdana"/>
          <w:b/>
          <w:bCs/>
          <w:color w:val="000000"/>
          <w:sz w:val="20"/>
        </w:rPr>
        <w:t>Por el profesional cualificado</w:t>
      </w:r>
    </w:p>
    <w:p w:rsidR="00F92654" w:rsidRPr="001E69A8" w:rsidRDefault="00F92654" w:rsidP="001E69A8">
      <w:pPr>
        <w:ind w:left="426"/>
        <w:rPr>
          <w:szCs w:val="22"/>
        </w:rPr>
      </w:pPr>
      <w:r w:rsidRPr="001E69A8">
        <w:rPr>
          <w:szCs w:val="22"/>
        </w:rPr>
        <w:t>Siempre que se revisen las instalaciones, se repararán los defectos encontrados por un instalador autorizado y, en caso de que sea necesario, se repondrán las piezas que lo precisen.</w:t>
      </w:r>
    </w:p>
    <w:p w:rsidR="00F92654" w:rsidRPr="001E69A8" w:rsidRDefault="00F92654" w:rsidP="001E69A8">
      <w:pPr>
        <w:ind w:left="426"/>
        <w:rPr>
          <w:szCs w:val="22"/>
        </w:rPr>
      </w:pPr>
      <w:r w:rsidRPr="001E69A8">
        <w:rPr>
          <w:szCs w:val="22"/>
        </w:rPr>
        <w:t>Sin perjuicio de estas revisiones se repararán aquellos defectos que puedan presentar fugas o deficiencias de funcionamiento en conducciones, accesorios y resto de equipos.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IGI INSTALACIONES GAS INSTALACIÓN INTERIOR</w:t>
      </w:r>
    </w:p>
    <w:p w:rsidR="00F92654" w:rsidRPr="001E69A8" w:rsidRDefault="00F92654" w:rsidP="001E69A8">
      <w:pPr>
        <w:pStyle w:val="ListParagraph"/>
        <w:numPr>
          <w:ilvl w:val="0"/>
          <w:numId w:val="34"/>
        </w:numPr>
        <w:ind w:left="142" w:hanging="142"/>
        <w:rPr>
          <w:b/>
          <w:kern w:val="0"/>
        </w:rPr>
      </w:pPr>
      <w:r w:rsidRPr="001E69A8">
        <w:rPr>
          <w:b/>
          <w:kern w:val="0"/>
        </w:rPr>
        <w:t>USO</w:t>
      </w:r>
    </w:p>
    <w:p w:rsidR="00F92654" w:rsidRPr="001E69A8" w:rsidRDefault="00FD617C" w:rsidP="00F92654">
      <w:pPr>
        <w:ind w:left="360"/>
        <w:rPr>
          <w:rFonts w:cs="Verdana"/>
          <w:b/>
          <w:bCs/>
          <w:color w:val="000000"/>
          <w:sz w:val="20"/>
        </w:rPr>
      </w:pPr>
      <w:r>
        <w:rPr>
          <w:rFonts w:cs="Verdana"/>
          <w:b/>
          <w:bCs/>
          <w:color w:val="000000"/>
          <w:sz w:val="20"/>
        </w:rPr>
        <w:t>Precauciones</w:t>
      </w:r>
    </w:p>
    <w:p w:rsidR="00F92654" w:rsidRPr="001E69A8" w:rsidRDefault="00F92654" w:rsidP="001E69A8">
      <w:pPr>
        <w:ind w:left="426"/>
        <w:rPr>
          <w:szCs w:val="22"/>
        </w:rPr>
      </w:pPr>
      <w:r w:rsidRPr="001E69A8">
        <w:rPr>
          <w:szCs w:val="22"/>
        </w:rPr>
        <w:t>Todos los aparatos de gas deberán cumplir con las disposiciones y reglamentos que les sean de aplicación. Antes de instalar, conectar y poner en marcha un aparato deberá comprobarse que esté preparado para el tipo de gas que se le va a suministrar y que tanto el local como la instalación que lo alimentan cumplen con las disposiciones que les son de aplicación.</w:t>
      </w:r>
    </w:p>
    <w:p w:rsidR="00F92654" w:rsidRPr="001E69A8" w:rsidRDefault="00F92654" w:rsidP="001E69A8">
      <w:pPr>
        <w:ind w:left="426"/>
        <w:rPr>
          <w:szCs w:val="22"/>
        </w:rPr>
      </w:pPr>
      <w:r w:rsidRPr="001E69A8">
        <w:rPr>
          <w:szCs w:val="22"/>
        </w:rPr>
        <w:t>Leer atentamente las instrucciones de uso entregadas con la compra de los aparatos de gas.</w:t>
      </w:r>
    </w:p>
    <w:p w:rsidR="00F92654" w:rsidRPr="001E69A8" w:rsidRDefault="00F92654" w:rsidP="001E69A8">
      <w:pPr>
        <w:ind w:left="426"/>
        <w:rPr>
          <w:szCs w:val="22"/>
        </w:rPr>
      </w:pPr>
      <w:r w:rsidRPr="001E69A8">
        <w:rPr>
          <w:szCs w:val="22"/>
        </w:rPr>
        <w:t>Tener siempre ventilado el lugar donde funcione un aparato de gas.</w:t>
      </w:r>
    </w:p>
    <w:p w:rsidR="00F92654" w:rsidRPr="001E69A8" w:rsidRDefault="00F92654" w:rsidP="001E69A8">
      <w:pPr>
        <w:ind w:left="426"/>
        <w:rPr>
          <w:szCs w:val="22"/>
        </w:rPr>
      </w:pPr>
      <w:r w:rsidRPr="001E69A8">
        <w:rPr>
          <w:szCs w:val="22"/>
        </w:rPr>
        <w:t>Comprobar que los conductos de evacuación de humos estén correctamente instalados.</w:t>
      </w:r>
    </w:p>
    <w:p w:rsidR="00F92654" w:rsidRPr="001E69A8" w:rsidRDefault="00F92654" w:rsidP="001E69A8">
      <w:pPr>
        <w:ind w:left="426"/>
        <w:rPr>
          <w:szCs w:val="22"/>
        </w:rPr>
      </w:pPr>
      <w:r w:rsidRPr="001E69A8">
        <w:rPr>
          <w:szCs w:val="22"/>
        </w:rPr>
        <w:t>En ausencias prolongadas y también durante la noche, cerrar el regulador de gas.</w:t>
      </w:r>
    </w:p>
    <w:p w:rsidR="00F92654" w:rsidRPr="001E69A8" w:rsidRDefault="00F92654" w:rsidP="001E69A8">
      <w:pPr>
        <w:ind w:left="426"/>
        <w:rPr>
          <w:szCs w:val="22"/>
        </w:rPr>
      </w:pPr>
      <w:r w:rsidRPr="001E69A8">
        <w:rPr>
          <w:szCs w:val="22"/>
        </w:rPr>
        <w:t>Impedir que los niños manipulen los aparatos o las llaves de gas.</w:t>
      </w:r>
    </w:p>
    <w:p w:rsidR="00F92654" w:rsidRPr="001E69A8" w:rsidRDefault="00FD617C" w:rsidP="001E69A8">
      <w:pPr>
        <w:ind w:left="360"/>
        <w:rPr>
          <w:rFonts w:cs="Verdana"/>
          <w:b/>
          <w:bCs/>
          <w:color w:val="000000"/>
          <w:sz w:val="20"/>
        </w:rPr>
      </w:pPr>
      <w:r>
        <w:rPr>
          <w:rFonts w:cs="Verdana"/>
          <w:b/>
          <w:bCs/>
          <w:color w:val="000000"/>
          <w:sz w:val="20"/>
        </w:rPr>
        <w:t>Prescripciones</w:t>
      </w:r>
    </w:p>
    <w:p w:rsidR="00F92654" w:rsidRPr="001E69A8" w:rsidRDefault="00F92654" w:rsidP="001E69A8">
      <w:pPr>
        <w:ind w:left="426"/>
        <w:rPr>
          <w:szCs w:val="22"/>
        </w:rPr>
      </w:pPr>
      <w:r w:rsidRPr="001E69A8">
        <w:rPr>
          <w:szCs w:val="22"/>
        </w:rPr>
        <w:t>El usuario dispondrá del plano actualizado y definitivo de la instalación interior de gas de la vivienda, de forma que en dicho plano queden reflejados los distintos componentes de la instalación privativa, mediante un símbolo y/o número específico.</w:t>
      </w:r>
    </w:p>
    <w:p w:rsidR="00F92654" w:rsidRPr="001E69A8" w:rsidRDefault="00F92654" w:rsidP="001E69A8">
      <w:pPr>
        <w:ind w:left="426"/>
        <w:rPr>
          <w:szCs w:val="22"/>
        </w:rPr>
      </w:pPr>
      <w:r w:rsidRPr="001E69A8">
        <w:rPr>
          <w:szCs w:val="22"/>
        </w:rPr>
        <w:t>Cualquier modificación que se quiera realizar en las redes de distribución de gas debe contar con el asesoramiento de un técnico competente.</w:t>
      </w:r>
    </w:p>
    <w:p w:rsidR="00F92654" w:rsidRPr="001E69A8" w:rsidRDefault="00F92654" w:rsidP="001E69A8">
      <w:pPr>
        <w:ind w:left="426"/>
        <w:rPr>
          <w:szCs w:val="22"/>
        </w:rPr>
      </w:pPr>
      <w:r w:rsidRPr="001E69A8">
        <w:rPr>
          <w:szCs w:val="22"/>
        </w:rPr>
        <w:t xml:space="preserve">Si se detectara olor a gas, deberán tenerse en cuenta los siguientes apartados: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Cerrar inmediatamente el regulador de la bombona.</w:t>
      </w:r>
    </w:p>
    <w:p w:rsidR="00F92654" w:rsidRPr="001E69A8" w:rsidRDefault="00F92654" w:rsidP="001E69A8">
      <w:pPr>
        <w:numPr>
          <w:ilvl w:val="0"/>
          <w:numId w:val="35"/>
        </w:numPr>
        <w:overflowPunct/>
        <w:ind w:left="709" w:hanging="142"/>
        <w:textAlignment w:val="auto"/>
        <w:rPr>
          <w:szCs w:val="22"/>
        </w:rPr>
      </w:pPr>
      <w:r w:rsidRPr="001E69A8">
        <w:rPr>
          <w:szCs w:val="22"/>
        </w:rPr>
        <w:t>No encender ninguna llama ni accionar timbres ni interruptores eléctricos.</w:t>
      </w:r>
    </w:p>
    <w:p w:rsidR="00F92654" w:rsidRPr="001E69A8" w:rsidRDefault="00F92654" w:rsidP="001E69A8">
      <w:pPr>
        <w:numPr>
          <w:ilvl w:val="0"/>
          <w:numId w:val="35"/>
        </w:numPr>
        <w:overflowPunct/>
        <w:ind w:left="709" w:hanging="142"/>
        <w:textAlignment w:val="auto"/>
        <w:rPr>
          <w:szCs w:val="22"/>
        </w:rPr>
      </w:pPr>
      <w:r w:rsidRPr="001E69A8">
        <w:rPr>
          <w:szCs w:val="22"/>
        </w:rPr>
        <w:t>Ventilar el local.</w:t>
      </w:r>
    </w:p>
    <w:p w:rsidR="00F92654" w:rsidRPr="001E69A8" w:rsidRDefault="00F92654" w:rsidP="001E69A8">
      <w:pPr>
        <w:numPr>
          <w:ilvl w:val="0"/>
          <w:numId w:val="35"/>
        </w:numPr>
        <w:overflowPunct/>
        <w:ind w:left="709" w:hanging="142"/>
        <w:textAlignment w:val="auto"/>
        <w:rPr>
          <w:szCs w:val="22"/>
        </w:rPr>
      </w:pPr>
      <w:r w:rsidRPr="001E69A8">
        <w:rPr>
          <w:szCs w:val="22"/>
        </w:rPr>
        <w:t>Avisar inmediatamente al servicio de averías de la empresa suministradora.</w:t>
      </w:r>
    </w:p>
    <w:p w:rsidR="00F92654" w:rsidRPr="001E69A8" w:rsidRDefault="00FD617C" w:rsidP="001E69A8">
      <w:pPr>
        <w:ind w:left="360"/>
        <w:rPr>
          <w:rFonts w:cs="Verdana"/>
          <w:b/>
          <w:bCs/>
          <w:color w:val="000000"/>
          <w:sz w:val="20"/>
        </w:rPr>
      </w:pPr>
      <w:r>
        <w:rPr>
          <w:rFonts w:cs="Verdana"/>
          <w:b/>
          <w:bCs/>
          <w:color w:val="000000"/>
          <w:sz w:val="20"/>
        </w:rPr>
        <w:t>Prohibiciones</w:t>
      </w:r>
    </w:p>
    <w:p w:rsidR="00F92654" w:rsidRPr="001E69A8" w:rsidRDefault="00F92654" w:rsidP="001E69A8">
      <w:pPr>
        <w:ind w:left="426"/>
        <w:rPr>
          <w:szCs w:val="22"/>
        </w:rPr>
      </w:pPr>
      <w:r w:rsidRPr="001E69A8">
        <w:rPr>
          <w:szCs w:val="22"/>
        </w:rPr>
        <w:t>No manipular las partes interiores de los suministros de gas.</w:t>
      </w:r>
    </w:p>
    <w:p w:rsidR="00F92654" w:rsidRPr="001E69A8" w:rsidRDefault="00F92654" w:rsidP="001E69A8">
      <w:pPr>
        <w:ind w:left="426"/>
        <w:rPr>
          <w:szCs w:val="22"/>
        </w:rPr>
      </w:pPr>
      <w:r w:rsidRPr="001E69A8">
        <w:rPr>
          <w:szCs w:val="22"/>
        </w:rPr>
        <w:t>No modificar las ventilaciones de los recintos donde se ubiquen.</w:t>
      </w:r>
    </w:p>
    <w:p w:rsidR="00F92654" w:rsidRPr="001E69A8" w:rsidRDefault="00F92654" w:rsidP="001E69A8">
      <w:pPr>
        <w:ind w:left="426"/>
        <w:rPr>
          <w:szCs w:val="22"/>
        </w:rPr>
      </w:pPr>
      <w:r w:rsidRPr="001E69A8">
        <w:rPr>
          <w:szCs w:val="22"/>
        </w:rPr>
        <w:t>No manipular ni modificar las redes.</w:t>
      </w:r>
    </w:p>
    <w:p w:rsidR="00F92654" w:rsidRPr="001E69A8" w:rsidRDefault="00F92654" w:rsidP="001E69A8">
      <w:pPr>
        <w:ind w:left="426"/>
        <w:rPr>
          <w:szCs w:val="22"/>
        </w:rPr>
      </w:pPr>
      <w:r w:rsidRPr="001E69A8">
        <w:rPr>
          <w:szCs w:val="22"/>
        </w:rPr>
        <w:t>No conectar tomas de tierra a la instalación de gas.</w:t>
      </w:r>
    </w:p>
    <w:p w:rsidR="00F92654" w:rsidRPr="001E69A8" w:rsidRDefault="00F92654" w:rsidP="001E69A8">
      <w:pPr>
        <w:ind w:left="426"/>
        <w:rPr>
          <w:szCs w:val="22"/>
        </w:rPr>
      </w:pPr>
      <w:r w:rsidRPr="001E69A8">
        <w:rPr>
          <w:szCs w:val="22"/>
        </w:rPr>
        <w:t>No amueblar alrededor de las llaves dejándolas impracticables o sin ventilar.</w:t>
      </w:r>
    </w:p>
    <w:p w:rsidR="00F92654" w:rsidRPr="001E69A8" w:rsidRDefault="00F92654" w:rsidP="001E69A8">
      <w:pPr>
        <w:ind w:left="426"/>
        <w:rPr>
          <w:szCs w:val="22"/>
        </w:rPr>
      </w:pPr>
      <w:r w:rsidRPr="001E69A8">
        <w:rPr>
          <w:szCs w:val="22"/>
        </w:rPr>
        <w:t>No forzar ni manipular los mecanismos de las llaves.</w:t>
      </w:r>
    </w:p>
    <w:p w:rsidR="00F92654" w:rsidRPr="001E69A8" w:rsidRDefault="00F92654" w:rsidP="001E69A8">
      <w:pPr>
        <w:pStyle w:val="ListParagraph"/>
        <w:numPr>
          <w:ilvl w:val="0"/>
          <w:numId w:val="34"/>
        </w:numPr>
        <w:ind w:left="142" w:hanging="142"/>
        <w:rPr>
          <w:b/>
          <w:kern w:val="0"/>
        </w:rPr>
      </w:pPr>
      <w:r w:rsidRPr="001E69A8">
        <w:rPr>
          <w:b/>
          <w:kern w:val="0"/>
        </w:rPr>
        <w:t>MANTENIMIENTO</w:t>
      </w:r>
    </w:p>
    <w:p w:rsidR="00F92654" w:rsidRPr="001E69A8" w:rsidRDefault="00FD617C" w:rsidP="001E69A8">
      <w:pPr>
        <w:ind w:left="360"/>
        <w:rPr>
          <w:rFonts w:cs="Verdana"/>
          <w:b/>
          <w:bCs/>
          <w:color w:val="000000"/>
          <w:sz w:val="20"/>
        </w:rPr>
      </w:pPr>
      <w:r>
        <w:rPr>
          <w:rFonts w:cs="Verdana"/>
          <w:b/>
          <w:bCs/>
          <w:color w:val="000000"/>
          <w:sz w:val="20"/>
        </w:rPr>
        <w:t>Por el usuario</w:t>
      </w:r>
    </w:p>
    <w:p w:rsidR="00F92654" w:rsidRPr="001E69A8" w:rsidRDefault="00F92654" w:rsidP="001E69A8">
      <w:pPr>
        <w:ind w:left="426"/>
        <w:rPr>
          <w:szCs w:val="22"/>
        </w:rPr>
      </w:pPr>
      <w:r w:rsidRPr="001E69A8">
        <w:rPr>
          <w:szCs w:val="22"/>
        </w:rPr>
        <w:t xml:space="preserve">Los elementos y equipos de la instalación sólo serán manipulados por el personal del servicio técnico </w:t>
      </w:r>
      <w:r w:rsidRPr="001E69A8">
        <w:rPr>
          <w:szCs w:val="22"/>
        </w:rPr>
        <w:lastRenderedPageBreak/>
        <w:t>de la empresa suministradora.</w:t>
      </w:r>
    </w:p>
    <w:p w:rsidR="00F92654" w:rsidRPr="001E69A8" w:rsidRDefault="00F92654" w:rsidP="001E69A8">
      <w:pPr>
        <w:ind w:left="426"/>
        <w:rPr>
          <w:szCs w:val="22"/>
        </w:rPr>
      </w:pPr>
      <w:r w:rsidRPr="001E69A8">
        <w:rPr>
          <w:szCs w:val="22"/>
        </w:rPr>
        <w:t xml:space="preserve">Por parte del usuario únicamente se realizarán las siguientes operaciones de mantenimiento: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Cada cuatro años se revisará la instalación, utilizando los servicios de un instalador autorizado, que extenderá un certificado acreditativo de dicha revisión.</w:t>
      </w:r>
    </w:p>
    <w:p w:rsidR="00F92654" w:rsidRPr="001E69A8" w:rsidRDefault="00FD617C" w:rsidP="001E69A8">
      <w:pPr>
        <w:ind w:left="360"/>
        <w:rPr>
          <w:rFonts w:cs="Verdana"/>
          <w:b/>
          <w:bCs/>
          <w:color w:val="000000"/>
          <w:sz w:val="20"/>
        </w:rPr>
      </w:pPr>
      <w:r>
        <w:rPr>
          <w:rFonts w:cs="Verdana"/>
          <w:b/>
          <w:bCs/>
          <w:color w:val="000000"/>
          <w:sz w:val="20"/>
        </w:rPr>
        <w:t>Por el profesional cualificado</w:t>
      </w:r>
    </w:p>
    <w:p w:rsidR="00F92654" w:rsidRPr="001E69A8" w:rsidRDefault="00F92654" w:rsidP="001E69A8">
      <w:pPr>
        <w:ind w:left="426"/>
        <w:rPr>
          <w:szCs w:val="22"/>
        </w:rPr>
      </w:pPr>
      <w:r w:rsidRPr="001E69A8">
        <w:rPr>
          <w:szCs w:val="22"/>
        </w:rPr>
        <w:t xml:space="preserve">La empresa suministradora cuidará del mantenimiento de la instalación de gas, realizando las operaciones de mantenimiento que a continuación se señalan: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El manejo de los elementos de la instalación en las operaciones de trasvase deberá ser efectuado por el personal asignado a ella.</w:t>
      </w:r>
    </w:p>
    <w:p w:rsidR="00F92654" w:rsidRPr="001E69A8" w:rsidRDefault="00F92654" w:rsidP="001E69A8">
      <w:pPr>
        <w:numPr>
          <w:ilvl w:val="0"/>
          <w:numId w:val="35"/>
        </w:numPr>
        <w:overflowPunct/>
        <w:ind w:left="709" w:hanging="142"/>
        <w:textAlignment w:val="auto"/>
        <w:rPr>
          <w:szCs w:val="22"/>
        </w:rPr>
      </w:pPr>
      <w:r w:rsidRPr="001E69A8">
        <w:rPr>
          <w:szCs w:val="22"/>
        </w:rPr>
        <w:t>En caso de que las operaciones se efectúen con poca luz, el distribuidor facilitará su linterna antideflagrante en aquellas instalaciones que estén obligadas a tenerla.</w:t>
      </w:r>
    </w:p>
    <w:p w:rsidR="00F92654" w:rsidRPr="001E69A8" w:rsidRDefault="00F92654" w:rsidP="001E69A8">
      <w:pPr>
        <w:numPr>
          <w:ilvl w:val="0"/>
          <w:numId w:val="35"/>
        </w:numPr>
        <w:overflowPunct/>
        <w:ind w:left="709" w:hanging="142"/>
        <w:textAlignment w:val="auto"/>
        <w:rPr>
          <w:szCs w:val="22"/>
        </w:rPr>
      </w:pPr>
      <w:r w:rsidRPr="001E69A8">
        <w:rPr>
          <w:szCs w:val="22"/>
        </w:rPr>
        <w:t>Comprobación de que no existen fugas de gas y del aspecto adecuado de las canalizaciones y válvulas. Ante la existencia de fugas, cerrar la llave de paso correspondiente, ventilar y avisar a un técnico competente sin encender luces o accionar mecanismos eléctricos.</w:t>
      </w:r>
    </w:p>
    <w:p w:rsidR="00F92654" w:rsidRPr="001E69A8" w:rsidRDefault="00F92654" w:rsidP="001E69A8">
      <w:pPr>
        <w:numPr>
          <w:ilvl w:val="0"/>
          <w:numId w:val="35"/>
        </w:numPr>
        <w:overflowPunct/>
        <w:ind w:left="709" w:hanging="142"/>
        <w:textAlignment w:val="auto"/>
        <w:rPr>
          <w:szCs w:val="22"/>
        </w:rPr>
      </w:pPr>
      <w:r w:rsidRPr="001E69A8">
        <w:rPr>
          <w:szCs w:val="22"/>
        </w:rPr>
        <w:t>Realizar el mantenimiento que le compete por los aparatos concretos instalados en locales y vivienda.</w:t>
      </w:r>
    </w:p>
    <w:p w:rsidR="00F92654" w:rsidRPr="001E69A8" w:rsidRDefault="00F92654" w:rsidP="001E69A8">
      <w:pPr>
        <w:numPr>
          <w:ilvl w:val="0"/>
          <w:numId w:val="35"/>
        </w:numPr>
        <w:overflowPunct/>
        <w:ind w:left="709" w:hanging="142"/>
        <w:textAlignment w:val="auto"/>
        <w:rPr>
          <w:szCs w:val="22"/>
        </w:rPr>
      </w:pPr>
      <w:r w:rsidRPr="001E69A8">
        <w:rPr>
          <w:szCs w:val="22"/>
        </w:rPr>
        <w:t>Si se detecta la presencia de gases en los tubos, cerrar la llave de paso y ventilar el local.</w:t>
      </w:r>
    </w:p>
    <w:p w:rsidR="00F92654" w:rsidRPr="001E69A8" w:rsidRDefault="00F92654" w:rsidP="001E69A8">
      <w:pPr>
        <w:numPr>
          <w:ilvl w:val="0"/>
          <w:numId w:val="35"/>
        </w:numPr>
        <w:overflowPunct/>
        <w:ind w:left="709" w:hanging="142"/>
        <w:textAlignment w:val="auto"/>
        <w:rPr>
          <w:szCs w:val="22"/>
        </w:rPr>
      </w:pPr>
      <w:r w:rsidRPr="001E69A8">
        <w:rPr>
          <w:szCs w:val="22"/>
        </w:rPr>
        <w:t>Verificar el estado de la canalización con agua jabonosa, nunca con llama. En caso de aparición de defectos, se procederá a la sustitución del tubo.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IGL INSTALACIONES GAS DETECCIÓN Y ALARMA</w:t>
      </w:r>
    </w:p>
    <w:p w:rsidR="00F92654" w:rsidRPr="001E69A8" w:rsidRDefault="00F92654" w:rsidP="001E69A8">
      <w:pPr>
        <w:pStyle w:val="ListParagraph"/>
        <w:numPr>
          <w:ilvl w:val="0"/>
          <w:numId w:val="34"/>
        </w:numPr>
        <w:ind w:left="142" w:hanging="142"/>
        <w:rPr>
          <w:b/>
          <w:kern w:val="0"/>
        </w:rPr>
      </w:pPr>
      <w:r w:rsidRPr="001E69A8">
        <w:rPr>
          <w:b/>
          <w:kern w:val="0"/>
        </w:rPr>
        <w:t>USO</w:t>
      </w:r>
    </w:p>
    <w:p w:rsidR="00F92654" w:rsidRPr="001E69A8" w:rsidRDefault="00FD617C" w:rsidP="001E69A8">
      <w:pPr>
        <w:ind w:left="360"/>
        <w:rPr>
          <w:rFonts w:cs="Verdana"/>
          <w:b/>
          <w:bCs/>
          <w:color w:val="000000"/>
          <w:sz w:val="20"/>
        </w:rPr>
      </w:pPr>
      <w:r>
        <w:rPr>
          <w:rFonts w:cs="Verdana"/>
          <w:b/>
          <w:bCs/>
          <w:color w:val="000000"/>
          <w:sz w:val="20"/>
        </w:rPr>
        <w:t>Precauciones</w:t>
      </w:r>
    </w:p>
    <w:p w:rsidR="00F92654" w:rsidRPr="001E69A8" w:rsidRDefault="00F92654" w:rsidP="001E69A8">
      <w:pPr>
        <w:ind w:left="426"/>
        <w:rPr>
          <w:szCs w:val="22"/>
        </w:rPr>
      </w:pPr>
      <w:r w:rsidRPr="001E69A8">
        <w:rPr>
          <w:szCs w:val="22"/>
        </w:rPr>
        <w:t>Evitar el uso indebido de los elementos componentes de los sistemas manuales de alarma de gas.</w:t>
      </w:r>
    </w:p>
    <w:p w:rsidR="00F92654" w:rsidRPr="001E69A8" w:rsidRDefault="00FD617C" w:rsidP="001E69A8">
      <w:pPr>
        <w:ind w:left="360"/>
        <w:rPr>
          <w:rFonts w:cs="Verdana"/>
          <w:b/>
          <w:bCs/>
          <w:color w:val="000000"/>
          <w:sz w:val="20"/>
        </w:rPr>
      </w:pPr>
      <w:r>
        <w:rPr>
          <w:rFonts w:cs="Verdana"/>
          <w:b/>
          <w:bCs/>
          <w:color w:val="000000"/>
          <w:sz w:val="20"/>
        </w:rPr>
        <w:t>Prescripciones</w:t>
      </w:r>
    </w:p>
    <w:p w:rsidR="00F92654" w:rsidRPr="001E69A8" w:rsidRDefault="00F92654" w:rsidP="001E69A8">
      <w:pPr>
        <w:ind w:left="426"/>
        <w:rPr>
          <w:szCs w:val="22"/>
        </w:rPr>
      </w:pPr>
      <w:r w:rsidRPr="001E69A8">
        <w:rPr>
          <w:szCs w:val="22"/>
        </w:rPr>
        <w:t>Toda modificación en la instalación o en sus condiciones de uso (ampliación de la instalación, cambio de destino del edificio, etc.) se llevará a cabo previo estudio realizado por un técnico competente especialista en la materia. El usuario deberá consultar y seguir siempre las instrucciones de uso entregadas en la compra de los aparatos y equipos.</w:t>
      </w:r>
    </w:p>
    <w:p w:rsidR="00F92654" w:rsidRPr="001E69A8" w:rsidRDefault="00FD617C" w:rsidP="001E69A8">
      <w:pPr>
        <w:ind w:left="360"/>
        <w:rPr>
          <w:rFonts w:cs="Verdana"/>
          <w:b/>
          <w:bCs/>
          <w:color w:val="000000"/>
          <w:sz w:val="20"/>
        </w:rPr>
      </w:pPr>
      <w:r>
        <w:rPr>
          <w:rFonts w:cs="Verdana"/>
          <w:b/>
          <w:bCs/>
          <w:color w:val="000000"/>
          <w:sz w:val="20"/>
        </w:rPr>
        <w:t>Prohibiciones</w:t>
      </w:r>
    </w:p>
    <w:p w:rsidR="00F92654" w:rsidRPr="001E69A8" w:rsidRDefault="00F92654" w:rsidP="001E69A8">
      <w:pPr>
        <w:ind w:left="426"/>
        <w:rPr>
          <w:szCs w:val="22"/>
        </w:rPr>
      </w:pPr>
      <w:r w:rsidRPr="001E69A8">
        <w:rPr>
          <w:szCs w:val="22"/>
        </w:rPr>
        <w:t xml:space="preserve">Sistema automático y manual de detección (sensores, sondas, central y alarmas):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No se debe manipular ninguno de los elementos que forman el conjunto del sistema.</w:t>
      </w:r>
    </w:p>
    <w:p w:rsidR="00F92654" w:rsidRPr="001E69A8" w:rsidRDefault="00F92654" w:rsidP="001E69A8">
      <w:pPr>
        <w:pStyle w:val="ListParagraph"/>
        <w:numPr>
          <w:ilvl w:val="0"/>
          <w:numId w:val="34"/>
        </w:numPr>
        <w:ind w:left="142" w:hanging="142"/>
        <w:rPr>
          <w:b/>
          <w:kern w:val="0"/>
        </w:rPr>
      </w:pPr>
      <w:r w:rsidRPr="001E69A8">
        <w:rPr>
          <w:b/>
          <w:kern w:val="0"/>
        </w:rPr>
        <w:t>MANTENIMIENTO</w:t>
      </w:r>
    </w:p>
    <w:p w:rsidR="00F92654" w:rsidRPr="001E69A8" w:rsidRDefault="00FD617C" w:rsidP="00F92654">
      <w:pPr>
        <w:ind w:left="360"/>
        <w:rPr>
          <w:rFonts w:cs="Verdana"/>
          <w:b/>
          <w:bCs/>
          <w:color w:val="000000"/>
          <w:sz w:val="20"/>
        </w:rPr>
      </w:pPr>
      <w:r>
        <w:rPr>
          <w:rFonts w:cs="Verdana"/>
          <w:b/>
          <w:bCs/>
          <w:color w:val="000000"/>
          <w:sz w:val="20"/>
        </w:rPr>
        <w:t>Por el usuario</w:t>
      </w:r>
    </w:p>
    <w:p w:rsidR="00F92654" w:rsidRPr="001E69A8" w:rsidRDefault="00F92654" w:rsidP="001E69A8">
      <w:pPr>
        <w:ind w:left="426"/>
        <w:rPr>
          <w:szCs w:val="22"/>
        </w:rPr>
      </w:pPr>
      <w:r w:rsidRPr="001E69A8">
        <w:rPr>
          <w:szCs w:val="22"/>
        </w:rPr>
        <w:t xml:space="preserve">Cada seis meses: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Comprobación de funcionamiento de las instalaciones (con cada fuente de suministro). Sustitución de pilotos, fusibles, etc. defectuosos.</w:t>
      </w:r>
    </w:p>
    <w:p w:rsidR="00F92654" w:rsidRPr="001E69A8" w:rsidRDefault="00F92654" w:rsidP="001E69A8">
      <w:pPr>
        <w:numPr>
          <w:ilvl w:val="0"/>
          <w:numId w:val="35"/>
        </w:numPr>
        <w:overflowPunct/>
        <w:ind w:left="709" w:hanging="142"/>
        <w:textAlignment w:val="auto"/>
        <w:rPr>
          <w:szCs w:val="22"/>
        </w:rPr>
      </w:pPr>
      <w:r w:rsidRPr="001E69A8">
        <w:rPr>
          <w:szCs w:val="22"/>
        </w:rPr>
        <w:t>Mantenimiento de acumuladores y limpieza de bornes.</w:t>
      </w:r>
    </w:p>
    <w:p w:rsidR="00F92654" w:rsidRPr="001E69A8" w:rsidRDefault="00FD617C" w:rsidP="00F92654">
      <w:pPr>
        <w:ind w:left="360"/>
        <w:rPr>
          <w:rFonts w:cs="Verdana"/>
          <w:b/>
          <w:bCs/>
          <w:color w:val="000000"/>
          <w:sz w:val="20"/>
        </w:rPr>
      </w:pPr>
      <w:r>
        <w:rPr>
          <w:rFonts w:cs="Verdana"/>
          <w:b/>
          <w:bCs/>
          <w:color w:val="000000"/>
          <w:sz w:val="20"/>
        </w:rPr>
        <w:t>Por el profesional cualificado</w:t>
      </w:r>
    </w:p>
    <w:p w:rsidR="00F92654" w:rsidRPr="001E69A8" w:rsidRDefault="00F92654" w:rsidP="001E69A8">
      <w:pPr>
        <w:ind w:left="426"/>
        <w:rPr>
          <w:szCs w:val="22"/>
        </w:rPr>
      </w:pPr>
      <w:r w:rsidRPr="001E69A8">
        <w:rPr>
          <w:szCs w:val="22"/>
        </w:rPr>
        <w:t xml:space="preserve">Cada año: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Verificar integralmente la instalación y limpiar el equipo de centrales y accesorios.</w:t>
      </w:r>
    </w:p>
    <w:p w:rsidR="00F92654" w:rsidRPr="001E69A8" w:rsidRDefault="00F92654" w:rsidP="001E69A8">
      <w:pPr>
        <w:numPr>
          <w:ilvl w:val="0"/>
          <w:numId w:val="35"/>
        </w:numPr>
        <w:overflowPunct/>
        <w:ind w:left="709" w:hanging="142"/>
        <w:textAlignment w:val="auto"/>
        <w:rPr>
          <w:szCs w:val="22"/>
        </w:rPr>
      </w:pPr>
      <w:r w:rsidRPr="001E69A8">
        <w:rPr>
          <w:szCs w:val="22"/>
        </w:rPr>
        <w:t>Verificar las uniones roscadas o soldadas.</w:t>
      </w:r>
    </w:p>
    <w:p w:rsidR="00F92654" w:rsidRPr="001E69A8" w:rsidRDefault="00F92654" w:rsidP="001E69A8">
      <w:pPr>
        <w:numPr>
          <w:ilvl w:val="0"/>
          <w:numId w:val="35"/>
        </w:numPr>
        <w:overflowPunct/>
        <w:ind w:left="709" w:hanging="142"/>
        <w:textAlignment w:val="auto"/>
        <w:rPr>
          <w:szCs w:val="22"/>
        </w:rPr>
      </w:pPr>
      <w:r w:rsidRPr="001E69A8">
        <w:rPr>
          <w:szCs w:val="22"/>
        </w:rPr>
        <w:t>Limpiar y regular los relés.</w:t>
      </w:r>
    </w:p>
    <w:p w:rsidR="00F92654" w:rsidRPr="001E69A8" w:rsidRDefault="00F92654" w:rsidP="001E69A8">
      <w:pPr>
        <w:numPr>
          <w:ilvl w:val="0"/>
          <w:numId w:val="35"/>
        </w:numPr>
        <w:overflowPunct/>
        <w:ind w:left="709" w:hanging="142"/>
        <w:textAlignment w:val="auto"/>
        <w:rPr>
          <w:szCs w:val="22"/>
        </w:rPr>
      </w:pPr>
      <w:r w:rsidRPr="001E69A8">
        <w:rPr>
          <w:szCs w:val="22"/>
        </w:rPr>
        <w:t>Regular las tensiones e intensidades.</w:t>
      </w:r>
    </w:p>
    <w:p w:rsidR="00F92654" w:rsidRPr="001E69A8" w:rsidRDefault="00F92654" w:rsidP="001E69A8">
      <w:pPr>
        <w:numPr>
          <w:ilvl w:val="0"/>
          <w:numId w:val="35"/>
        </w:numPr>
        <w:overflowPunct/>
        <w:ind w:left="709" w:hanging="142"/>
        <w:textAlignment w:val="auto"/>
        <w:rPr>
          <w:szCs w:val="22"/>
        </w:rPr>
      </w:pPr>
      <w:r w:rsidRPr="001E69A8">
        <w:rPr>
          <w:szCs w:val="22"/>
        </w:rPr>
        <w:t>Verificar los equipos de transmisión de alarma.</w:t>
      </w:r>
    </w:p>
    <w:p w:rsidR="00F92654" w:rsidRPr="001E69A8" w:rsidRDefault="00F92654" w:rsidP="001E69A8">
      <w:pPr>
        <w:numPr>
          <w:ilvl w:val="0"/>
          <w:numId w:val="35"/>
        </w:numPr>
        <w:overflowPunct/>
        <w:ind w:left="709" w:hanging="142"/>
        <w:textAlignment w:val="auto"/>
        <w:rPr>
          <w:szCs w:val="22"/>
        </w:rPr>
      </w:pPr>
      <w:r w:rsidRPr="001E69A8">
        <w:rPr>
          <w:szCs w:val="22"/>
        </w:rPr>
        <w:t>Se hará una prueba final de la instalación con cada fuente de suministro eléctrico.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III INSTALACIONES ILUMINACIÓN INTERIOR</w:t>
      </w:r>
    </w:p>
    <w:p w:rsidR="00F92654" w:rsidRPr="001E69A8" w:rsidRDefault="00F92654" w:rsidP="001E69A8">
      <w:pPr>
        <w:pStyle w:val="ListParagraph"/>
        <w:numPr>
          <w:ilvl w:val="0"/>
          <w:numId w:val="34"/>
        </w:numPr>
        <w:ind w:left="142" w:hanging="142"/>
        <w:rPr>
          <w:b/>
          <w:kern w:val="0"/>
        </w:rPr>
      </w:pPr>
      <w:r w:rsidRPr="001E69A8">
        <w:rPr>
          <w:b/>
          <w:kern w:val="0"/>
        </w:rPr>
        <w:t>USO</w:t>
      </w:r>
    </w:p>
    <w:p w:rsidR="00F92654" w:rsidRPr="001E69A8" w:rsidRDefault="00FD617C" w:rsidP="001E69A8">
      <w:pPr>
        <w:ind w:left="360"/>
        <w:rPr>
          <w:rFonts w:cs="Verdana"/>
          <w:b/>
          <w:bCs/>
          <w:color w:val="000000"/>
          <w:sz w:val="20"/>
        </w:rPr>
      </w:pPr>
      <w:r>
        <w:rPr>
          <w:rFonts w:cs="Verdana"/>
          <w:b/>
          <w:bCs/>
          <w:color w:val="000000"/>
          <w:sz w:val="20"/>
        </w:rPr>
        <w:t>Precauciones</w:t>
      </w:r>
    </w:p>
    <w:p w:rsidR="00F92654" w:rsidRPr="001E69A8" w:rsidRDefault="00F92654" w:rsidP="001E69A8">
      <w:pPr>
        <w:ind w:left="426"/>
        <w:rPr>
          <w:szCs w:val="22"/>
        </w:rPr>
      </w:pPr>
      <w:r w:rsidRPr="001E69A8">
        <w:rPr>
          <w:szCs w:val="22"/>
        </w:rPr>
        <w:t>Durante las fases de realización del mantenimiento, tanto en la reposición de las lámparas como durante la limpieza de los equipos, se mantendrán desconectados los interruptores automáticos correspondientes a los circuitos de la instalación de alumbrado.</w:t>
      </w:r>
    </w:p>
    <w:p w:rsidR="00F92654" w:rsidRPr="001E69A8" w:rsidRDefault="00F92654" w:rsidP="001E69A8">
      <w:pPr>
        <w:ind w:left="426"/>
        <w:rPr>
          <w:szCs w:val="22"/>
        </w:rPr>
      </w:pPr>
      <w:r w:rsidRPr="001E69A8">
        <w:rPr>
          <w:szCs w:val="22"/>
        </w:rPr>
        <w:lastRenderedPageBreak/>
        <w:t>Para cambiar cualquier bombilla de una lámpara, desconectar antes el interruptor automático correspondiente al circuito sobre el que están montados.</w:t>
      </w:r>
    </w:p>
    <w:p w:rsidR="00F92654" w:rsidRPr="001E69A8" w:rsidRDefault="00F92654" w:rsidP="001E69A8">
      <w:pPr>
        <w:ind w:left="426"/>
        <w:rPr>
          <w:szCs w:val="22"/>
        </w:rPr>
      </w:pPr>
      <w:r w:rsidRPr="001E69A8">
        <w:rPr>
          <w:szCs w:val="22"/>
        </w:rPr>
        <w:t>Las lámparas o cualquier otro elemento de iluminación no se suspenderán directamente de los hilos correspondientes a un punto de luz que, únicamente y con carácter provisional, se utilizarán como soporte de una bombilla.</w:t>
      </w:r>
    </w:p>
    <w:p w:rsidR="00F92654" w:rsidRPr="001E69A8" w:rsidRDefault="00F92654" w:rsidP="001E69A8">
      <w:pPr>
        <w:ind w:left="426"/>
        <w:rPr>
          <w:szCs w:val="22"/>
        </w:rPr>
      </w:pPr>
      <w:r w:rsidRPr="001E69A8">
        <w:rPr>
          <w:szCs w:val="22"/>
        </w:rPr>
        <w:t>La reposición de las lámparas de los equipos de alumbrado se efectuará cuando éstas alcancen su duración media mínima o en el caso de que se aprecien reducciones de flujo importantes. Dicha reposición se efectuará preferentemente por grupos de equipos completos y áreas de iluminación.</w:t>
      </w:r>
    </w:p>
    <w:p w:rsidR="00F92654" w:rsidRPr="001E69A8" w:rsidRDefault="00FD617C" w:rsidP="001E69A8">
      <w:pPr>
        <w:ind w:left="360"/>
        <w:rPr>
          <w:rFonts w:cs="Verdana"/>
          <w:b/>
          <w:bCs/>
          <w:color w:val="000000"/>
          <w:sz w:val="20"/>
        </w:rPr>
      </w:pPr>
      <w:r>
        <w:rPr>
          <w:rFonts w:cs="Verdana"/>
          <w:b/>
          <w:bCs/>
          <w:color w:val="000000"/>
          <w:sz w:val="20"/>
        </w:rPr>
        <w:t>Prescripciones</w:t>
      </w:r>
    </w:p>
    <w:p w:rsidR="00F92654" w:rsidRPr="001E69A8" w:rsidRDefault="00F92654" w:rsidP="001E69A8">
      <w:pPr>
        <w:ind w:left="426"/>
        <w:rPr>
          <w:szCs w:val="22"/>
        </w:rPr>
      </w:pPr>
      <w:r w:rsidRPr="001E69A8">
        <w:rPr>
          <w:szCs w:val="22"/>
        </w:rPr>
        <w:t>Toda modificación en la instalación o en sus condiciones de uso (ampliación de la instalación, cambio de destino del edificio, etc.) se llevará a cabo previo estudio realizado por un especialista que certifique la idoneidad de la misma de acuerdo con la normativa vigente.</w:t>
      </w:r>
    </w:p>
    <w:p w:rsidR="00F92654" w:rsidRPr="001E69A8" w:rsidRDefault="00FD617C" w:rsidP="001E69A8">
      <w:pPr>
        <w:ind w:left="360"/>
        <w:rPr>
          <w:rFonts w:cs="Verdana"/>
          <w:b/>
          <w:bCs/>
          <w:color w:val="000000"/>
          <w:sz w:val="20"/>
        </w:rPr>
      </w:pPr>
      <w:r>
        <w:rPr>
          <w:rFonts w:cs="Verdana"/>
          <w:b/>
          <w:bCs/>
          <w:color w:val="000000"/>
          <w:sz w:val="20"/>
        </w:rPr>
        <w:t>Prohibiciones</w:t>
      </w:r>
    </w:p>
    <w:p w:rsidR="00F92654" w:rsidRPr="001E69A8" w:rsidRDefault="00F92654" w:rsidP="001E69A8">
      <w:pPr>
        <w:ind w:left="426"/>
        <w:rPr>
          <w:szCs w:val="22"/>
        </w:rPr>
      </w:pPr>
      <w:r w:rsidRPr="001E69A8">
        <w:rPr>
          <w:szCs w:val="22"/>
        </w:rPr>
        <w:t>No colocar en ningún cuarto húmedo (aseo, baño, etc.) un punto de luz que no sea de doble aislamiento dentro de la zona de protección.</w:t>
      </w:r>
    </w:p>
    <w:p w:rsidR="00F92654" w:rsidRPr="001E69A8" w:rsidRDefault="00F92654" w:rsidP="001E69A8">
      <w:pPr>
        <w:ind w:left="426"/>
        <w:rPr>
          <w:szCs w:val="22"/>
        </w:rPr>
      </w:pPr>
      <w:r w:rsidRPr="001E69A8">
        <w:rPr>
          <w:szCs w:val="22"/>
        </w:rPr>
        <w:t xml:space="preserve">Luminarias: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Para evitar posibles incendios no se debe impedir la buena refrigeración de la luminaria mediante objetos que la tapen parcial o totalmente.</w:t>
      </w:r>
    </w:p>
    <w:p w:rsidR="00F92654" w:rsidRPr="001E69A8" w:rsidRDefault="00F92654" w:rsidP="001E69A8">
      <w:pPr>
        <w:ind w:left="426"/>
        <w:rPr>
          <w:szCs w:val="22"/>
        </w:rPr>
      </w:pPr>
      <w:r w:rsidRPr="001E69A8">
        <w:rPr>
          <w:szCs w:val="22"/>
        </w:rPr>
        <w:t xml:space="preserve">Lámparas incandescentes: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No se debe colocar ningún objeto sobre la lámpara.</w:t>
      </w:r>
    </w:p>
    <w:p w:rsidR="00F92654" w:rsidRPr="001E69A8" w:rsidRDefault="00F92654" w:rsidP="001E69A8">
      <w:pPr>
        <w:ind w:left="426"/>
        <w:rPr>
          <w:szCs w:val="22"/>
        </w:rPr>
      </w:pPr>
      <w:r w:rsidRPr="001E69A8">
        <w:rPr>
          <w:szCs w:val="22"/>
        </w:rPr>
        <w:t xml:space="preserve">Lámparas halógenas o de cuarzo-yodo: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Aunque la lámpara esté fría, no se debe tocar con los dedos para no perjudicar la estructura de cuarzo de su ampolla, salvo que sea un formato de doble envoltura en el que existe una ampolla exterior de vidrio normal. En cualquier caso, no se debe colocar ningún objeto sobre la lámpara.</w:t>
      </w:r>
    </w:p>
    <w:p w:rsidR="00F92654" w:rsidRPr="001E69A8" w:rsidRDefault="00F92654" w:rsidP="001E69A8">
      <w:pPr>
        <w:ind w:left="426"/>
        <w:rPr>
          <w:szCs w:val="22"/>
        </w:rPr>
      </w:pPr>
      <w:r w:rsidRPr="001E69A8">
        <w:rPr>
          <w:szCs w:val="22"/>
        </w:rPr>
        <w:t xml:space="preserve">Lámparas fluorescentes y de descarga: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En locales con uso continuado de personas no deberían utilizarse lámparas fluorescentes con un índice de rendimiento de color menor del 70 %.</w:t>
      </w:r>
    </w:p>
    <w:p w:rsidR="00F92654" w:rsidRPr="001E69A8" w:rsidRDefault="00F92654" w:rsidP="001E69A8">
      <w:pPr>
        <w:pStyle w:val="ListParagraph"/>
        <w:numPr>
          <w:ilvl w:val="0"/>
          <w:numId w:val="34"/>
        </w:numPr>
        <w:ind w:left="142" w:hanging="142"/>
        <w:rPr>
          <w:b/>
          <w:kern w:val="0"/>
        </w:rPr>
      </w:pPr>
      <w:r w:rsidRPr="001E69A8">
        <w:rPr>
          <w:b/>
          <w:kern w:val="0"/>
        </w:rPr>
        <w:t>MANTENIMIENTO</w:t>
      </w:r>
    </w:p>
    <w:p w:rsidR="00F92654" w:rsidRPr="001E69A8" w:rsidRDefault="00FD617C" w:rsidP="001E69A8">
      <w:pPr>
        <w:ind w:left="360"/>
        <w:rPr>
          <w:rFonts w:cs="Verdana"/>
          <w:b/>
          <w:bCs/>
          <w:color w:val="000000"/>
          <w:sz w:val="20"/>
        </w:rPr>
      </w:pPr>
      <w:r>
        <w:rPr>
          <w:rFonts w:cs="Verdana"/>
          <w:b/>
          <w:bCs/>
          <w:color w:val="000000"/>
          <w:sz w:val="20"/>
        </w:rPr>
        <w:t>Por el usuario</w:t>
      </w:r>
    </w:p>
    <w:p w:rsidR="00F92654" w:rsidRPr="001E69A8" w:rsidRDefault="00F92654" w:rsidP="001E69A8">
      <w:pPr>
        <w:ind w:left="426"/>
        <w:rPr>
          <w:szCs w:val="22"/>
        </w:rPr>
      </w:pPr>
      <w:r w:rsidRPr="001E69A8">
        <w:rPr>
          <w:szCs w:val="22"/>
        </w:rPr>
        <w:t>El papel del usuario debe limitarse a la observación de la instalación y sus prestaciones y a dar aviso a un instalador autorizado de cualquier anomalía encontrada.</w:t>
      </w:r>
    </w:p>
    <w:p w:rsidR="00F92654" w:rsidRPr="001E69A8" w:rsidRDefault="00F92654" w:rsidP="001E69A8">
      <w:pPr>
        <w:ind w:left="426"/>
        <w:rPr>
          <w:szCs w:val="22"/>
        </w:rPr>
      </w:pPr>
      <w:r w:rsidRPr="001E69A8">
        <w:rPr>
          <w:szCs w:val="22"/>
        </w:rPr>
        <w:t>Teniendo en cuenta siempre que, antes de realizar cualquier operación de limpieza, se debe comprobar la desconexión previa del suministro eléctrico del circuito completo al que pertenezca, se procederá a limpiar la suciedad y residuos de polución preferentemente en seco, utilizando trapos o esponjas que no rayen la superficie.</w:t>
      </w:r>
    </w:p>
    <w:p w:rsidR="00F92654" w:rsidRPr="001E69A8" w:rsidRDefault="00F92654" w:rsidP="001E69A8">
      <w:pPr>
        <w:ind w:left="426"/>
        <w:rPr>
          <w:szCs w:val="22"/>
        </w:rPr>
      </w:pPr>
      <w:r w:rsidRPr="001E69A8">
        <w:rPr>
          <w:szCs w:val="22"/>
        </w:rPr>
        <w:t>Para la limpieza de luminarias de aluminio anodizado se utilizarán soluciones jabonosas no alcalinas.</w:t>
      </w:r>
    </w:p>
    <w:p w:rsidR="00F92654" w:rsidRPr="001E69A8" w:rsidRDefault="00FD617C" w:rsidP="001E69A8">
      <w:pPr>
        <w:ind w:left="360"/>
        <w:rPr>
          <w:rFonts w:cs="Verdana"/>
          <w:b/>
          <w:bCs/>
          <w:color w:val="000000"/>
          <w:sz w:val="20"/>
        </w:rPr>
      </w:pPr>
      <w:r>
        <w:rPr>
          <w:rFonts w:cs="Verdana"/>
          <w:b/>
          <w:bCs/>
          <w:color w:val="000000"/>
          <w:sz w:val="20"/>
        </w:rPr>
        <w:t>Por el profesional cualificado</w:t>
      </w:r>
    </w:p>
    <w:p w:rsidR="00F92654" w:rsidRPr="001E69A8" w:rsidRDefault="00F92654" w:rsidP="001E69A8">
      <w:pPr>
        <w:ind w:left="426"/>
        <w:rPr>
          <w:szCs w:val="22"/>
        </w:rPr>
      </w:pPr>
      <w:r w:rsidRPr="001E69A8">
        <w:rPr>
          <w:szCs w:val="22"/>
        </w:rPr>
        <w:t>Siempre que se revisen las instalaciones, se repararán los defectos encontrados por un instalador autorizado y, en caso de que sea necesario, se repondrán las piezas que lo precisen. La reposición de las lámparas de los equipos se efectuará cuando éstas almacenen su vida media mínima. Dicha reposición se efectuará preferentemente por grupos de equipos completos y áreas de iluminación.</w:t>
      </w:r>
    </w:p>
    <w:p w:rsidR="00F92654" w:rsidRPr="001E69A8" w:rsidRDefault="00F92654" w:rsidP="001E69A8">
      <w:pPr>
        <w:ind w:left="426"/>
        <w:rPr>
          <w:szCs w:val="22"/>
        </w:rPr>
      </w:pPr>
      <w:r w:rsidRPr="001E69A8">
        <w:rPr>
          <w:szCs w:val="22"/>
        </w:rPr>
        <w:t>Todas las lámparas repuestas serán de las mismas características que las reemplazadas.</w:t>
      </w:r>
    </w:p>
    <w:p w:rsidR="00F92654" w:rsidRPr="001E69A8" w:rsidRDefault="00F92654" w:rsidP="001E69A8">
      <w:pPr>
        <w:ind w:left="426"/>
        <w:rPr>
          <w:szCs w:val="22"/>
        </w:rPr>
      </w:pPr>
      <w:r w:rsidRPr="001E69A8">
        <w:rPr>
          <w:szCs w:val="22"/>
        </w:rPr>
        <w:t>Durante las operaciones de mantenimiento estarán desconectados los interruptores automáticos correspondientes a los circuitos de la instalación de alumbrado.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IOD INSTALACIONES CONTRA INCENDIOS DETECCIÓN Y ALARMA</w:t>
      </w:r>
    </w:p>
    <w:p w:rsidR="00F92654" w:rsidRPr="001E69A8" w:rsidRDefault="00F92654" w:rsidP="001E69A8">
      <w:pPr>
        <w:pStyle w:val="ListParagraph"/>
        <w:numPr>
          <w:ilvl w:val="0"/>
          <w:numId w:val="34"/>
        </w:numPr>
        <w:ind w:left="142" w:hanging="142"/>
        <w:rPr>
          <w:b/>
          <w:kern w:val="0"/>
        </w:rPr>
      </w:pPr>
      <w:r w:rsidRPr="001E69A8">
        <w:rPr>
          <w:b/>
          <w:kern w:val="0"/>
        </w:rPr>
        <w:t>USO</w:t>
      </w:r>
    </w:p>
    <w:p w:rsidR="00F92654" w:rsidRPr="001E69A8" w:rsidRDefault="00FD617C" w:rsidP="001E69A8">
      <w:pPr>
        <w:ind w:left="360"/>
        <w:rPr>
          <w:rFonts w:cs="Verdana"/>
          <w:b/>
          <w:bCs/>
          <w:color w:val="000000"/>
          <w:sz w:val="20"/>
        </w:rPr>
      </w:pPr>
      <w:r>
        <w:rPr>
          <w:rFonts w:cs="Verdana"/>
          <w:b/>
          <w:bCs/>
          <w:color w:val="000000"/>
          <w:sz w:val="20"/>
        </w:rPr>
        <w:t>Precauciones</w:t>
      </w:r>
    </w:p>
    <w:p w:rsidR="00F92654" w:rsidRPr="001E69A8" w:rsidRDefault="00F92654" w:rsidP="001E69A8">
      <w:pPr>
        <w:ind w:left="426"/>
        <w:rPr>
          <w:szCs w:val="22"/>
        </w:rPr>
      </w:pPr>
      <w:r w:rsidRPr="001E69A8">
        <w:rPr>
          <w:szCs w:val="22"/>
        </w:rPr>
        <w:t>Evitar el uso indebido de los elementos componentes de los sistemas manuales de alarma de incendios (pulsadores de alarma).</w:t>
      </w:r>
    </w:p>
    <w:p w:rsidR="00F92654" w:rsidRPr="001E69A8" w:rsidRDefault="00FD617C" w:rsidP="001E69A8">
      <w:pPr>
        <w:ind w:left="360"/>
        <w:rPr>
          <w:rFonts w:cs="Verdana"/>
          <w:b/>
          <w:bCs/>
          <w:color w:val="000000"/>
          <w:sz w:val="20"/>
        </w:rPr>
      </w:pPr>
      <w:r>
        <w:rPr>
          <w:rFonts w:cs="Verdana"/>
          <w:b/>
          <w:bCs/>
          <w:color w:val="000000"/>
          <w:sz w:val="20"/>
        </w:rPr>
        <w:t>Prescripciones</w:t>
      </w:r>
    </w:p>
    <w:p w:rsidR="00F92654" w:rsidRPr="001E69A8" w:rsidRDefault="00F92654" w:rsidP="001E69A8">
      <w:pPr>
        <w:ind w:left="426"/>
        <w:rPr>
          <w:szCs w:val="22"/>
        </w:rPr>
      </w:pPr>
      <w:r w:rsidRPr="001E69A8">
        <w:rPr>
          <w:szCs w:val="22"/>
        </w:rPr>
        <w:t xml:space="preserve">Toda modificación en la instalación o en sus condiciones de uso (ampliación de la instalación, cambio de destino del edificio, etc.) se llevará a cabo previo estudio realizado por un técnico competente </w:t>
      </w:r>
      <w:r w:rsidRPr="001E69A8">
        <w:rPr>
          <w:szCs w:val="22"/>
        </w:rPr>
        <w:lastRenderedPageBreak/>
        <w:t>especialista en la materia. El usuario deberá consultar y seguir siempre las instrucciones de uso entregadas en la compra de los aparatos y equipos.</w:t>
      </w:r>
    </w:p>
    <w:p w:rsidR="00F92654" w:rsidRPr="001E69A8" w:rsidRDefault="00FD617C" w:rsidP="001E69A8">
      <w:pPr>
        <w:ind w:left="360"/>
        <w:rPr>
          <w:rFonts w:cs="Verdana"/>
          <w:b/>
          <w:bCs/>
          <w:color w:val="000000"/>
          <w:sz w:val="20"/>
        </w:rPr>
      </w:pPr>
      <w:r>
        <w:rPr>
          <w:rFonts w:cs="Verdana"/>
          <w:b/>
          <w:bCs/>
          <w:color w:val="000000"/>
          <w:sz w:val="20"/>
        </w:rPr>
        <w:t>Prohibiciones</w:t>
      </w:r>
    </w:p>
    <w:p w:rsidR="00F92654" w:rsidRPr="001E69A8" w:rsidRDefault="00F92654" w:rsidP="001E69A8">
      <w:pPr>
        <w:ind w:left="426"/>
        <w:rPr>
          <w:szCs w:val="22"/>
        </w:rPr>
      </w:pPr>
      <w:r w:rsidRPr="001E69A8">
        <w:rPr>
          <w:szCs w:val="22"/>
        </w:rPr>
        <w:t xml:space="preserve">Sistema automático y manual de detección (sensores, detectores, central y alarmas):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No se debe manipular ninguno de los elementos que forman el conjunto del sistema.</w:t>
      </w:r>
    </w:p>
    <w:p w:rsidR="00F92654" w:rsidRPr="001E69A8" w:rsidRDefault="00F92654" w:rsidP="001E69A8">
      <w:pPr>
        <w:pStyle w:val="ListParagraph"/>
        <w:numPr>
          <w:ilvl w:val="0"/>
          <w:numId w:val="34"/>
        </w:numPr>
        <w:ind w:left="142" w:hanging="142"/>
        <w:rPr>
          <w:b/>
          <w:kern w:val="0"/>
        </w:rPr>
      </w:pPr>
      <w:r w:rsidRPr="001E69A8">
        <w:rPr>
          <w:b/>
          <w:kern w:val="0"/>
        </w:rPr>
        <w:t>MANTENIMIENTO</w:t>
      </w:r>
    </w:p>
    <w:p w:rsidR="00F92654" w:rsidRPr="001E69A8" w:rsidRDefault="00FD617C" w:rsidP="001E69A8">
      <w:pPr>
        <w:ind w:left="360"/>
        <w:rPr>
          <w:rFonts w:cs="Verdana"/>
          <w:b/>
          <w:bCs/>
          <w:color w:val="000000"/>
          <w:sz w:val="20"/>
        </w:rPr>
      </w:pPr>
      <w:r>
        <w:rPr>
          <w:rFonts w:cs="Verdana"/>
          <w:b/>
          <w:bCs/>
          <w:color w:val="000000"/>
          <w:sz w:val="20"/>
        </w:rPr>
        <w:t>Por el usuario</w:t>
      </w:r>
    </w:p>
    <w:p w:rsidR="00F92654" w:rsidRPr="001E69A8" w:rsidRDefault="00F92654" w:rsidP="001E69A8">
      <w:pPr>
        <w:ind w:left="426"/>
        <w:rPr>
          <w:szCs w:val="22"/>
        </w:rPr>
      </w:pPr>
      <w:r w:rsidRPr="001E69A8">
        <w:rPr>
          <w:szCs w:val="22"/>
        </w:rPr>
        <w:t xml:space="preserve">Según Real Decreto 1942/1993 y la Orden del 16 de Abril de 1998 sobre el mismo, se establece el programa mínimo de mantenimiento a realizar por el personal usuario o titular de la instalación: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Sistemas automáticos de detección y alarma de incendios, cada seis meses:</w:t>
      </w:r>
    </w:p>
    <w:p w:rsidR="00F92654" w:rsidRPr="001E69A8" w:rsidRDefault="00F92654" w:rsidP="001E69A8">
      <w:pPr>
        <w:numPr>
          <w:ilvl w:val="2"/>
          <w:numId w:val="35"/>
        </w:numPr>
        <w:overflowPunct/>
        <w:ind w:left="1134" w:hanging="141"/>
        <w:textAlignment w:val="auto"/>
        <w:rPr>
          <w:szCs w:val="22"/>
        </w:rPr>
      </w:pPr>
      <w:r w:rsidRPr="001E69A8">
        <w:rPr>
          <w:szCs w:val="22"/>
        </w:rPr>
        <w:t>Comprobación de funcionamiento de las instalaciones (con cada fuente de suministro). Sustitución de pilotos, fusibles, etc. defectuosos.</w:t>
      </w:r>
    </w:p>
    <w:p w:rsidR="00F92654" w:rsidRPr="001E69A8" w:rsidRDefault="00F92654" w:rsidP="001E69A8">
      <w:pPr>
        <w:numPr>
          <w:ilvl w:val="2"/>
          <w:numId w:val="35"/>
        </w:numPr>
        <w:overflowPunct/>
        <w:ind w:left="1134" w:hanging="141"/>
        <w:textAlignment w:val="auto"/>
        <w:rPr>
          <w:szCs w:val="22"/>
        </w:rPr>
      </w:pPr>
      <w:r w:rsidRPr="001E69A8">
        <w:rPr>
          <w:szCs w:val="22"/>
        </w:rPr>
        <w:t>Mantenimiento de acumuladores (limpieza de bornes, reposición de agua destilada, etc.).</w:t>
      </w:r>
    </w:p>
    <w:p w:rsidR="00F92654" w:rsidRPr="001E69A8" w:rsidRDefault="00F92654" w:rsidP="001E69A8">
      <w:pPr>
        <w:numPr>
          <w:ilvl w:val="0"/>
          <w:numId w:val="35"/>
        </w:numPr>
        <w:overflowPunct/>
        <w:ind w:left="709" w:hanging="142"/>
        <w:textAlignment w:val="auto"/>
        <w:rPr>
          <w:szCs w:val="22"/>
        </w:rPr>
      </w:pPr>
      <w:r w:rsidRPr="001E69A8">
        <w:rPr>
          <w:szCs w:val="22"/>
        </w:rPr>
        <w:t>Sistema manual de alarma de incendios, cada seis meses:</w:t>
      </w:r>
    </w:p>
    <w:p w:rsidR="00F92654" w:rsidRPr="001E69A8" w:rsidRDefault="00F92654" w:rsidP="001E69A8">
      <w:pPr>
        <w:numPr>
          <w:ilvl w:val="2"/>
          <w:numId w:val="35"/>
        </w:numPr>
        <w:overflowPunct/>
        <w:ind w:left="1134" w:hanging="141"/>
        <w:textAlignment w:val="auto"/>
        <w:rPr>
          <w:szCs w:val="22"/>
        </w:rPr>
      </w:pPr>
      <w:r w:rsidRPr="001E69A8">
        <w:rPr>
          <w:szCs w:val="22"/>
        </w:rPr>
        <w:t>Comprobación de funcionamiento de la instalación (con cada fuente de suministro). Sustitución de pilotos, fusibles, etc. defectuosos.</w:t>
      </w:r>
    </w:p>
    <w:p w:rsidR="00F92654" w:rsidRPr="001E69A8" w:rsidRDefault="00F92654" w:rsidP="001E69A8">
      <w:pPr>
        <w:numPr>
          <w:ilvl w:val="2"/>
          <w:numId w:val="35"/>
        </w:numPr>
        <w:overflowPunct/>
        <w:ind w:left="1134" w:hanging="141"/>
        <w:textAlignment w:val="auto"/>
        <w:rPr>
          <w:szCs w:val="22"/>
        </w:rPr>
      </w:pPr>
      <w:r w:rsidRPr="001E69A8">
        <w:rPr>
          <w:szCs w:val="22"/>
        </w:rPr>
        <w:t>Mantenimiento de acumuladores (limpieza de bornes, reposición de agua destilada, etc.).</w:t>
      </w:r>
    </w:p>
    <w:p w:rsidR="00F92654" w:rsidRPr="001E69A8" w:rsidRDefault="00FD617C" w:rsidP="001E69A8">
      <w:pPr>
        <w:ind w:left="360"/>
        <w:rPr>
          <w:rFonts w:cs="Verdana"/>
          <w:b/>
          <w:bCs/>
          <w:color w:val="000000"/>
          <w:sz w:val="20"/>
        </w:rPr>
      </w:pPr>
      <w:r>
        <w:rPr>
          <w:rFonts w:cs="Verdana"/>
          <w:b/>
          <w:bCs/>
          <w:color w:val="000000"/>
          <w:sz w:val="20"/>
        </w:rPr>
        <w:t>Por el profesional cualificado</w:t>
      </w:r>
    </w:p>
    <w:p w:rsidR="00F92654" w:rsidRPr="001E69A8" w:rsidRDefault="00F92654" w:rsidP="001E69A8">
      <w:pPr>
        <w:ind w:left="426"/>
        <w:rPr>
          <w:szCs w:val="22"/>
        </w:rPr>
      </w:pPr>
      <w:r w:rsidRPr="001E69A8">
        <w:rPr>
          <w:szCs w:val="22"/>
        </w:rPr>
        <w:t xml:space="preserve">Según el Real Decreto 1942/1993 y la Orden del 16 de Abril de 1998 sobre el mismo, se establece el programa mínimo de mantenimiento, a realizar por personal de empresa mantenedora autorizada, para cada uno de los componentes de la instalación.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Sistemas automáticos de detección y alarma de incendios:</w:t>
      </w:r>
    </w:p>
    <w:p w:rsidR="00F92654" w:rsidRPr="001E69A8" w:rsidRDefault="00F92654" w:rsidP="001E69A8">
      <w:pPr>
        <w:numPr>
          <w:ilvl w:val="2"/>
          <w:numId w:val="35"/>
        </w:numPr>
        <w:overflowPunct/>
        <w:ind w:left="1134" w:hanging="141"/>
        <w:textAlignment w:val="auto"/>
        <w:rPr>
          <w:szCs w:val="22"/>
        </w:rPr>
      </w:pPr>
      <w:r w:rsidRPr="001E69A8">
        <w:rPr>
          <w:szCs w:val="22"/>
        </w:rPr>
        <w:t>Cada año:</w:t>
      </w:r>
    </w:p>
    <w:p w:rsidR="00F92654" w:rsidRPr="001E69A8" w:rsidRDefault="00F92654" w:rsidP="001E69A8">
      <w:pPr>
        <w:numPr>
          <w:ilvl w:val="2"/>
          <w:numId w:val="35"/>
        </w:numPr>
        <w:overflowPunct/>
        <w:ind w:left="1701" w:hanging="141"/>
        <w:textAlignment w:val="auto"/>
        <w:rPr>
          <w:szCs w:val="22"/>
        </w:rPr>
      </w:pPr>
      <w:r w:rsidRPr="001E69A8">
        <w:rPr>
          <w:szCs w:val="22"/>
        </w:rPr>
        <w:t>Verificar integralmente la instalación y limpiar el equipo de centrales y accesorios.</w:t>
      </w:r>
    </w:p>
    <w:p w:rsidR="00F92654" w:rsidRPr="001E69A8" w:rsidRDefault="00F92654" w:rsidP="001E69A8">
      <w:pPr>
        <w:numPr>
          <w:ilvl w:val="2"/>
          <w:numId w:val="35"/>
        </w:numPr>
        <w:overflowPunct/>
        <w:ind w:left="1701" w:hanging="141"/>
        <w:textAlignment w:val="auto"/>
        <w:rPr>
          <w:szCs w:val="22"/>
        </w:rPr>
      </w:pPr>
      <w:r w:rsidRPr="001E69A8">
        <w:rPr>
          <w:szCs w:val="22"/>
        </w:rPr>
        <w:t>Verificar las uniones roscadas o soldadas.</w:t>
      </w:r>
    </w:p>
    <w:p w:rsidR="00F92654" w:rsidRPr="001E69A8" w:rsidRDefault="00F92654" w:rsidP="001E69A8">
      <w:pPr>
        <w:numPr>
          <w:ilvl w:val="2"/>
          <w:numId w:val="35"/>
        </w:numPr>
        <w:overflowPunct/>
        <w:ind w:left="1701" w:hanging="141"/>
        <w:textAlignment w:val="auto"/>
        <w:rPr>
          <w:szCs w:val="22"/>
        </w:rPr>
      </w:pPr>
      <w:r w:rsidRPr="001E69A8">
        <w:rPr>
          <w:szCs w:val="22"/>
        </w:rPr>
        <w:t>Limpiar y regular los relés.</w:t>
      </w:r>
    </w:p>
    <w:p w:rsidR="00F92654" w:rsidRPr="001E69A8" w:rsidRDefault="00F92654" w:rsidP="001E69A8">
      <w:pPr>
        <w:numPr>
          <w:ilvl w:val="2"/>
          <w:numId w:val="35"/>
        </w:numPr>
        <w:overflowPunct/>
        <w:ind w:left="1701" w:hanging="141"/>
        <w:textAlignment w:val="auto"/>
        <w:rPr>
          <w:szCs w:val="22"/>
        </w:rPr>
      </w:pPr>
      <w:r w:rsidRPr="001E69A8">
        <w:rPr>
          <w:szCs w:val="22"/>
        </w:rPr>
        <w:t>Regular las tensiones e intensidades.</w:t>
      </w:r>
    </w:p>
    <w:p w:rsidR="00F92654" w:rsidRPr="001E69A8" w:rsidRDefault="00F92654" w:rsidP="001E69A8">
      <w:pPr>
        <w:numPr>
          <w:ilvl w:val="2"/>
          <w:numId w:val="35"/>
        </w:numPr>
        <w:overflowPunct/>
        <w:ind w:left="1701" w:hanging="141"/>
        <w:textAlignment w:val="auto"/>
        <w:rPr>
          <w:szCs w:val="22"/>
        </w:rPr>
      </w:pPr>
      <w:r w:rsidRPr="001E69A8">
        <w:rPr>
          <w:szCs w:val="22"/>
        </w:rPr>
        <w:t>Verificar los equipos de transmisión de alarma.</w:t>
      </w:r>
    </w:p>
    <w:p w:rsidR="00F92654" w:rsidRPr="001E69A8" w:rsidRDefault="00F92654" w:rsidP="001E69A8">
      <w:pPr>
        <w:numPr>
          <w:ilvl w:val="2"/>
          <w:numId w:val="35"/>
        </w:numPr>
        <w:overflowPunct/>
        <w:ind w:left="1701" w:hanging="141"/>
        <w:textAlignment w:val="auto"/>
        <w:rPr>
          <w:szCs w:val="22"/>
        </w:rPr>
      </w:pPr>
      <w:r w:rsidRPr="001E69A8">
        <w:rPr>
          <w:szCs w:val="22"/>
        </w:rPr>
        <w:t>Se hará una prueba final de la instalación con cada fuente de suministro eléctrico.</w:t>
      </w:r>
    </w:p>
    <w:p w:rsidR="00F92654" w:rsidRPr="001E69A8" w:rsidRDefault="00F92654" w:rsidP="001E69A8">
      <w:pPr>
        <w:numPr>
          <w:ilvl w:val="0"/>
          <w:numId w:val="35"/>
        </w:numPr>
        <w:overflowPunct/>
        <w:ind w:left="709" w:hanging="142"/>
        <w:textAlignment w:val="auto"/>
        <w:rPr>
          <w:szCs w:val="22"/>
        </w:rPr>
      </w:pPr>
      <w:r w:rsidRPr="001E69A8">
        <w:rPr>
          <w:szCs w:val="22"/>
        </w:rPr>
        <w:t>Sistema manual de alarma de incendios:</w:t>
      </w:r>
    </w:p>
    <w:p w:rsidR="00F92654" w:rsidRPr="001E69A8" w:rsidRDefault="00F92654" w:rsidP="001E69A8">
      <w:pPr>
        <w:numPr>
          <w:ilvl w:val="2"/>
          <w:numId w:val="35"/>
        </w:numPr>
        <w:overflowPunct/>
        <w:ind w:left="1134" w:hanging="141"/>
        <w:textAlignment w:val="auto"/>
        <w:rPr>
          <w:szCs w:val="22"/>
        </w:rPr>
      </w:pPr>
      <w:r w:rsidRPr="001E69A8">
        <w:rPr>
          <w:szCs w:val="22"/>
        </w:rPr>
        <w:t>Cada año:</w:t>
      </w:r>
    </w:p>
    <w:p w:rsidR="00F92654" w:rsidRPr="001E69A8" w:rsidRDefault="00F92654" w:rsidP="001E69A8">
      <w:pPr>
        <w:numPr>
          <w:ilvl w:val="2"/>
          <w:numId w:val="35"/>
        </w:numPr>
        <w:overflowPunct/>
        <w:ind w:left="1701" w:hanging="141"/>
        <w:textAlignment w:val="auto"/>
        <w:rPr>
          <w:szCs w:val="22"/>
        </w:rPr>
      </w:pPr>
      <w:r w:rsidRPr="001E69A8">
        <w:rPr>
          <w:szCs w:val="22"/>
        </w:rPr>
        <w:t>Verificar integralmente la instalación y limpiar sus componentes.</w:t>
      </w:r>
    </w:p>
    <w:p w:rsidR="00F92654" w:rsidRPr="001E69A8" w:rsidRDefault="00F92654" w:rsidP="001E69A8">
      <w:pPr>
        <w:numPr>
          <w:ilvl w:val="2"/>
          <w:numId w:val="35"/>
        </w:numPr>
        <w:overflowPunct/>
        <w:ind w:left="1701" w:hanging="141"/>
        <w:textAlignment w:val="auto"/>
        <w:rPr>
          <w:szCs w:val="22"/>
        </w:rPr>
      </w:pPr>
      <w:r w:rsidRPr="001E69A8">
        <w:rPr>
          <w:szCs w:val="22"/>
        </w:rPr>
        <w:t>Verificar uniones roscadas o soldadas.</w:t>
      </w:r>
    </w:p>
    <w:p w:rsidR="00F92654" w:rsidRPr="001E69A8" w:rsidRDefault="00F92654" w:rsidP="001E69A8">
      <w:pPr>
        <w:numPr>
          <w:ilvl w:val="2"/>
          <w:numId w:val="35"/>
        </w:numPr>
        <w:overflowPunct/>
        <w:ind w:left="1701" w:hanging="141"/>
        <w:textAlignment w:val="auto"/>
        <w:rPr>
          <w:szCs w:val="22"/>
        </w:rPr>
      </w:pPr>
      <w:r w:rsidRPr="001E69A8">
        <w:rPr>
          <w:szCs w:val="22"/>
        </w:rPr>
        <w:t>Se hará una prueba final de la instalación con cada fuente de suministro.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IOA INSTALACIONES CONTRA INCENDIOS ALUMBRADO DE EMERGENCIA</w:t>
      </w:r>
    </w:p>
    <w:p w:rsidR="00F92654" w:rsidRPr="001E69A8" w:rsidRDefault="00F92654" w:rsidP="001E69A8">
      <w:pPr>
        <w:pStyle w:val="ListParagraph"/>
        <w:numPr>
          <w:ilvl w:val="0"/>
          <w:numId w:val="34"/>
        </w:numPr>
        <w:ind w:left="142" w:hanging="142"/>
        <w:rPr>
          <w:b/>
          <w:kern w:val="0"/>
        </w:rPr>
      </w:pPr>
      <w:r w:rsidRPr="001E69A8">
        <w:rPr>
          <w:b/>
          <w:kern w:val="0"/>
        </w:rPr>
        <w:t>USO</w:t>
      </w:r>
    </w:p>
    <w:p w:rsidR="00F92654" w:rsidRPr="001E69A8" w:rsidRDefault="00FD617C" w:rsidP="001E69A8">
      <w:pPr>
        <w:ind w:left="360"/>
        <w:rPr>
          <w:rFonts w:cs="Verdana"/>
          <w:b/>
          <w:bCs/>
          <w:color w:val="000000"/>
          <w:sz w:val="20"/>
        </w:rPr>
      </w:pPr>
      <w:r>
        <w:rPr>
          <w:rFonts w:cs="Verdana"/>
          <w:b/>
          <w:bCs/>
          <w:color w:val="000000"/>
          <w:sz w:val="20"/>
        </w:rPr>
        <w:t>Precauciones</w:t>
      </w:r>
    </w:p>
    <w:p w:rsidR="00F92654" w:rsidRPr="001E69A8" w:rsidRDefault="00F92654" w:rsidP="001E69A8">
      <w:pPr>
        <w:ind w:left="426"/>
        <w:rPr>
          <w:szCs w:val="22"/>
        </w:rPr>
      </w:pPr>
      <w:r w:rsidRPr="001E69A8">
        <w:rPr>
          <w:szCs w:val="22"/>
        </w:rPr>
        <w:t>Durante las fases de realización del mantenimiento, tanto en la reposición de las lámparas como durante la limpieza de los equipos, se mantendrán desconectados los interruptores automáticos correspondientes a los circuitos de la instalación de alumbrado.</w:t>
      </w:r>
    </w:p>
    <w:p w:rsidR="00F92654" w:rsidRPr="001E69A8" w:rsidRDefault="00F92654" w:rsidP="001E69A8">
      <w:pPr>
        <w:ind w:left="426"/>
        <w:rPr>
          <w:szCs w:val="22"/>
        </w:rPr>
      </w:pPr>
      <w:r w:rsidRPr="001E69A8">
        <w:rPr>
          <w:szCs w:val="22"/>
        </w:rPr>
        <w:t>Cuando voluntariamente se corta el suministro eléctrico, la luminaria de emergencia entra en acción, salvo que se actúe sobre su accionamiento de desconexión para que no se descarguen sus baterías.</w:t>
      </w:r>
    </w:p>
    <w:p w:rsidR="00F92654" w:rsidRPr="001E69A8" w:rsidRDefault="00F92654" w:rsidP="001E69A8">
      <w:pPr>
        <w:ind w:left="426"/>
        <w:rPr>
          <w:szCs w:val="22"/>
        </w:rPr>
      </w:pPr>
      <w:r w:rsidRPr="001E69A8">
        <w:rPr>
          <w:szCs w:val="22"/>
        </w:rPr>
        <w:t>En los sistemas con telemando común para varias luminarias se evitará la descarga pulsando el mencionado telemando, que estará en el cuadro general de distribución.</w:t>
      </w:r>
    </w:p>
    <w:p w:rsidR="00F92654" w:rsidRPr="001E69A8" w:rsidRDefault="00FD617C" w:rsidP="001E69A8">
      <w:pPr>
        <w:ind w:left="360"/>
        <w:rPr>
          <w:rFonts w:cs="Verdana"/>
          <w:b/>
          <w:bCs/>
          <w:color w:val="000000"/>
          <w:sz w:val="20"/>
        </w:rPr>
      </w:pPr>
      <w:r>
        <w:rPr>
          <w:rFonts w:cs="Verdana"/>
          <w:b/>
          <w:bCs/>
          <w:color w:val="000000"/>
          <w:sz w:val="20"/>
        </w:rPr>
        <w:t>Prescripciones</w:t>
      </w:r>
    </w:p>
    <w:p w:rsidR="00F92654" w:rsidRPr="001E69A8" w:rsidRDefault="00F92654" w:rsidP="001E69A8">
      <w:pPr>
        <w:ind w:left="426"/>
        <w:rPr>
          <w:szCs w:val="22"/>
        </w:rPr>
      </w:pPr>
      <w:r w:rsidRPr="001E69A8">
        <w:rPr>
          <w:szCs w:val="22"/>
        </w:rPr>
        <w:t>Toda modificación en la instalación o en sus condiciones de uso (ampliación de la instalación, cambio de destino del edificio, etc.) se llevará a cabo previo estudio realizado por un especialista que certifique la idoneidad de la misma de acuerdo con la normativa vigente.</w:t>
      </w:r>
    </w:p>
    <w:p w:rsidR="00F92654" w:rsidRPr="001E69A8" w:rsidRDefault="00FD617C" w:rsidP="001E69A8">
      <w:pPr>
        <w:ind w:left="360"/>
        <w:rPr>
          <w:rFonts w:cs="Verdana"/>
          <w:b/>
          <w:bCs/>
          <w:color w:val="000000"/>
          <w:sz w:val="20"/>
        </w:rPr>
      </w:pPr>
      <w:r>
        <w:rPr>
          <w:rFonts w:cs="Verdana"/>
          <w:b/>
          <w:bCs/>
          <w:color w:val="000000"/>
          <w:sz w:val="20"/>
        </w:rPr>
        <w:t>Prohibiciones</w:t>
      </w:r>
    </w:p>
    <w:p w:rsidR="00F92654" w:rsidRPr="001E69A8" w:rsidRDefault="00F92654" w:rsidP="001E69A8">
      <w:pPr>
        <w:ind w:left="426"/>
        <w:rPr>
          <w:szCs w:val="22"/>
        </w:rPr>
      </w:pPr>
      <w:r w:rsidRPr="001E69A8">
        <w:rPr>
          <w:szCs w:val="22"/>
        </w:rPr>
        <w:t>No se cargará en los sistemas un telemando común para varias luminarias.</w:t>
      </w:r>
    </w:p>
    <w:p w:rsidR="00F92654" w:rsidRPr="001E69A8" w:rsidRDefault="00F92654" w:rsidP="001E69A8">
      <w:pPr>
        <w:pStyle w:val="ListParagraph"/>
        <w:numPr>
          <w:ilvl w:val="0"/>
          <w:numId w:val="34"/>
        </w:numPr>
        <w:ind w:left="142" w:hanging="142"/>
        <w:rPr>
          <w:b/>
          <w:kern w:val="0"/>
        </w:rPr>
      </w:pPr>
      <w:r w:rsidRPr="001E69A8">
        <w:rPr>
          <w:b/>
          <w:kern w:val="0"/>
        </w:rPr>
        <w:t>MANTENIMIENTO</w:t>
      </w:r>
    </w:p>
    <w:p w:rsidR="00F92654" w:rsidRPr="001E69A8" w:rsidRDefault="00FD617C" w:rsidP="001E69A8">
      <w:pPr>
        <w:ind w:left="360"/>
        <w:rPr>
          <w:rFonts w:cs="Verdana"/>
          <w:b/>
          <w:bCs/>
          <w:color w:val="000000"/>
          <w:sz w:val="20"/>
        </w:rPr>
      </w:pPr>
      <w:r>
        <w:rPr>
          <w:rFonts w:cs="Verdana"/>
          <w:b/>
          <w:bCs/>
          <w:color w:val="000000"/>
          <w:sz w:val="20"/>
        </w:rPr>
        <w:t>Por el usuario</w:t>
      </w:r>
    </w:p>
    <w:p w:rsidR="00F92654" w:rsidRPr="001E69A8" w:rsidRDefault="00F92654" w:rsidP="001E69A8">
      <w:pPr>
        <w:ind w:left="426"/>
        <w:rPr>
          <w:szCs w:val="22"/>
        </w:rPr>
      </w:pPr>
      <w:r w:rsidRPr="001E69A8">
        <w:rPr>
          <w:szCs w:val="22"/>
        </w:rPr>
        <w:t xml:space="preserve">El papel del usuario debe limitarse a la observación de la instalación y sus prestaciones y a dar aviso a </w:t>
      </w:r>
      <w:r w:rsidRPr="001E69A8">
        <w:rPr>
          <w:szCs w:val="22"/>
        </w:rPr>
        <w:lastRenderedPageBreak/>
        <w:t>un instalador autorizado de cualquier anomalía encontrada.</w:t>
      </w:r>
    </w:p>
    <w:p w:rsidR="00F92654" w:rsidRPr="001E69A8" w:rsidRDefault="00F92654" w:rsidP="001E69A8">
      <w:pPr>
        <w:ind w:left="426"/>
        <w:rPr>
          <w:szCs w:val="22"/>
        </w:rPr>
      </w:pPr>
      <w:r w:rsidRPr="001E69A8">
        <w:rPr>
          <w:szCs w:val="22"/>
        </w:rPr>
        <w:t>Teniendo en cuenta siempre que, antes de realizar cualquier operación de limpieza, se comprobará la desconexión previa del suministro eléctrico del circuito completo al que pertenezca, se procederá a limpiar la suciedad y residuos de polución preferentemente en seco, utilizando trapos o esponjas que no rayen la superficie.</w:t>
      </w:r>
    </w:p>
    <w:p w:rsidR="00F92654" w:rsidRPr="001E69A8" w:rsidRDefault="00F92654" w:rsidP="001E69A8">
      <w:pPr>
        <w:ind w:left="426"/>
        <w:rPr>
          <w:szCs w:val="22"/>
        </w:rPr>
      </w:pPr>
      <w:r w:rsidRPr="001E69A8">
        <w:rPr>
          <w:szCs w:val="22"/>
        </w:rPr>
        <w:t>Para la limpieza de luminarias de aluminio anodizado se utilizarán soluciones jabonosas no alcalinas.</w:t>
      </w:r>
    </w:p>
    <w:p w:rsidR="00F92654" w:rsidRPr="001E69A8" w:rsidRDefault="00FD617C" w:rsidP="001E69A8">
      <w:pPr>
        <w:ind w:left="360"/>
        <w:rPr>
          <w:rFonts w:cs="Verdana"/>
          <w:b/>
          <w:bCs/>
          <w:color w:val="000000"/>
          <w:sz w:val="20"/>
        </w:rPr>
      </w:pPr>
      <w:r>
        <w:rPr>
          <w:rFonts w:cs="Verdana"/>
          <w:b/>
          <w:bCs/>
          <w:color w:val="000000"/>
          <w:sz w:val="20"/>
        </w:rPr>
        <w:t>Por el profesional cualificado</w:t>
      </w:r>
    </w:p>
    <w:p w:rsidR="00F92654" w:rsidRPr="001E69A8" w:rsidRDefault="00F92654" w:rsidP="001E69A8">
      <w:pPr>
        <w:ind w:left="426"/>
        <w:rPr>
          <w:szCs w:val="22"/>
        </w:rPr>
      </w:pPr>
      <w:r w:rsidRPr="001E69A8">
        <w:rPr>
          <w:szCs w:val="22"/>
        </w:rPr>
        <w:t>Siempre que se revisen las instalaciones, se repararán los defectos encontrados por un instalador autorizado y, en caso de que sea necesario, se repondrán las piezas que lo precisen. La reposición de las lámparas de los equipos se efectuará cuando éstas almacenen su vida media mínima. Dicha reposición se efectuará preferentemente por grupos de equipos completos y áreas de iluminación.</w:t>
      </w:r>
    </w:p>
    <w:p w:rsidR="00F92654" w:rsidRPr="001E69A8" w:rsidRDefault="00F92654" w:rsidP="001E69A8">
      <w:pPr>
        <w:ind w:left="426"/>
        <w:rPr>
          <w:szCs w:val="22"/>
        </w:rPr>
      </w:pPr>
      <w:r w:rsidRPr="001E69A8">
        <w:rPr>
          <w:szCs w:val="22"/>
        </w:rPr>
        <w:t>Todas las lámparas de repuesto serán de las mismas características que las reemplazadas.</w:t>
      </w:r>
    </w:p>
    <w:p w:rsidR="00F92654" w:rsidRPr="001E69A8" w:rsidRDefault="00F92654" w:rsidP="001E69A8">
      <w:pPr>
        <w:ind w:left="426"/>
        <w:rPr>
          <w:szCs w:val="22"/>
        </w:rPr>
      </w:pPr>
      <w:r w:rsidRPr="001E69A8">
        <w:rPr>
          <w:szCs w:val="22"/>
        </w:rPr>
        <w:t>Durante las operaciones de mantenimiento estarán desconectados los interruptores automáticos correspondientes a los circuitos de la instalación de alumbrado.</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IOS INSTALACIONES CONTRA INCENDIOS SEÑALIZACIÓN</w:t>
      </w:r>
    </w:p>
    <w:p w:rsidR="00F92654" w:rsidRPr="001E69A8" w:rsidRDefault="00F92654" w:rsidP="001E69A8">
      <w:pPr>
        <w:pStyle w:val="ListParagraph"/>
        <w:numPr>
          <w:ilvl w:val="0"/>
          <w:numId w:val="34"/>
        </w:numPr>
        <w:ind w:left="142" w:hanging="142"/>
        <w:rPr>
          <w:b/>
          <w:kern w:val="0"/>
        </w:rPr>
      </w:pPr>
      <w:r w:rsidRPr="001E69A8">
        <w:rPr>
          <w:b/>
          <w:kern w:val="0"/>
        </w:rPr>
        <w:t>USO</w:t>
      </w:r>
    </w:p>
    <w:p w:rsidR="00F92654" w:rsidRPr="001E69A8" w:rsidRDefault="00FD617C" w:rsidP="00F92654">
      <w:pPr>
        <w:ind w:left="360"/>
        <w:rPr>
          <w:rFonts w:cs="Verdana"/>
          <w:b/>
          <w:bCs/>
          <w:color w:val="000000"/>
          <w:sz w:val="20"/>
        </w:rPr>
      </w:pPr>
      <w:r>
        <w:rPr>
          <w:rFonts w:cs="Verdana"/>
          <w:b/>
          <w:bCs/>
          <w:color w:val="000000"/>
          <w:sz w:val="20"/>
        </w:rPr>
        <w:t>Precauciones</w:t>
      </w:r>
    </w:p>
    <w:p w:rsidR="00F92654" w:rsidRPr="001E69A8" w:rsidRDefault="00F92654" w:rsidP="001E69A8">
      <w:pPr>
        <w:ind w:left="426"/>
        <w:rPr>
          <w:szCs w:val="22"/>
        </w:rPr>
      </w:pPr>
      <w:r w:rsidRPr="001E69A8">
        <w:rPr>
          <w:szCs w:val="22"/>
        </w:rPr>
        <w:t>No se colgarán elementos sobre los elementos de señalización ni se impedirá su perfecta visualización.</w:t>
      </w:r>
    </w:p>
    <w:p w:rsidR="00F92654" w:rsidRPr="001E69A8" w:rsidRDefault="00FD617C" w:rsidP="001E69A8">
      <w:pPr>
        <w:ind w:left="360"/>
        <w:rPr>
          <w:rFonts w:cs="Verdana"/>
          <w:b/>
          <w:bCs/>
          <w:color w:val="000000"/>
          <w:sz w:val="20"/>
        </w:rPr>
      </w:pPr>
      <w:r>
        <w:rPr>
          <w:rFonts w:cs="Verdana"/>
          <w:b/>
          <w:bCs/>
          <w:color w:val="000000"/>
          <w:sz w:val="20"/>
        </w:rPr>
        <w:t>Prescripciones</w:t>
      </w:r>
    </w:p>
    <w:p w:rsidR="00F92654" w:rsidRPr="001E69A8" w:rsidRDefault="00F92654" w:rsidP="001E69A8">
      <w:pPr>
        <w:ind w:left="426"/>
        <w:rPr>
          <w:szCs w:val="22"/>
        </w:rPr>
      </w:pPr>
      <w:r w:rsidRPr="001E69A8">
        <w:rPr>
          <w:szCs w:val="22"/>
        </w:rPr>
        <w:t>Si se observara el deterioro de los rótulos y placas de señalización, deberán sustituirse por otros de análogas características.</w:t>
      </w:r>
    </w:p>
    <w:p w:rsidR="00F92654" w:rsidRPr="001E69A8" w:rsidRDefault="00FD617C" w:rsidP="001E69A8">
      <w:pPr>
        <w:ind w:left="360"/>
        <w:rPr>
          <w:rFonts w:cs="Verdana"/>
          <w:b/>
          <w:bCs/>
          <w:color w:val="000000"/>
          <w:sz w:val="20"/>
        </w:rPr>
      </w:pPr>
      <w:r>
        <w:rPr>
          <w:rFonts w:cs="Verdana"/>
          <w:b/>
          <w:bCs/>
          <w:color w:val="000000"/>
          <w:sz w:val="20"/>
        </w:rPr>
        <w:t>Prohibiciones</w:t>
      </w:r>
    </w:p>
    <w:p w:rsidR="00F92654" w:rsidRPr="001E69A8" w:rsidRDefault="00F92654" w:rsidP="001E69A8">
      <w:pPr>
        <w:ind w:left="426"/>
        <w:rPr>
          <w:szCs w:val="22"/>
        </w:rPr>
      </w:pPr>
      <w:r w:rsidRPr="001E69A8">
        <w:rPr>
          <w:szCs w:val="22"/>
        </w:rPr>
        <w:t>No se utilizarán productos abrasivos que deterioren los rótulos de señalización.</w:t>
      </w:r>
    </w:p>
    <w:p w:rsidR="00F92654" w:rsidRPr="001E69A8" w:rsidRDefault="00F92654" w:rsidP="001E69A8">
      <w:pPr>
        <w:pStyle w:val="ListParagraph"/>
        <w:numPr>
          <w:ilvl w:val="0"/>
          <w:numId w:val="34"/>
        </w:numPr>
        <w:ind w:left="142" w:hanging="142"/>
        <w:rPr>
          <w:b/>
          <w:kern w:val="0"/>
        </w:rPr>
      </w:pPr>
      <w:r w:rsidRPr="001E69A8">
        <w:rPr>
          <w:b/>
          <w:kern w:val="0"/>
        </w:rPr>
        <w:t>MANTENIMIENTO</w:t>
      </w:r>
    </w:p>
    <w:p w:rsidR="00F92654" w:rsidRPr="001E69A8" w:rsidRDefault="00FD617C" w:rsidP="001E69A8">
      <w:pPr>
        <w:ind w:left="360"/>
        <w:rPr>
          <w:rFonts w:cs="Verdana"/>
          <w:b/>
          <w:bCs/>
          <w:color w:val="000000"/>
          <w:sz w:val="20"/>
        </w:rPr>
      </w:pPr>
      <w:r>
        <w:rPr>
          <w:rFonts w:cs="Verdana"/>
          <w:b/>
          <w:bCs/>
          <w:color w:val="000000"/>
          <w:sz w:val="20"/>
        </w:rPr>
        <w:t>Por el usuario</w:t>
      </w:r>
    </w:p>
    <w:p w:rsidR="00F92654" w:rsidRPr="001E69A8" w:rsidRDefault="00F92654" w:rsidP="001E69A8">
      <w:pPr>
        <w:ind w:left="426"/>
        <w:rPr>
          <w:szCs w:val="22"/>
        </w:rPr>
      </w:pPr>
      <w:r w:rsidRPr="001E69A8">
        <w:rPr>
          <w:szCs w:val="22"/>
        </w:rPr>
        <w:t>El papel del usuario debe limitarse a la limpieza periódica de los rótulos y placas, eliminando la suciedad y residuos de polución, preferentemente en seco, con trapos o esponjas que no rayen la superficie.</w:t>
      </w:r>
    </w:p>
    <w:p w:rsidR="00F92654" w:rsidRPr="001E69A8" w:rsidRDefault="00FD617C" w:rsidP="001E69A8">
      <w:pPr>
        <w:ind w:left="360"/>
        <w:rPr>
          <w:rFonts w:cs="Verdana"/>
          <w:b/>
          <w:bCs/>
          <w:color w:val="000000"/>
          <w:sz w:val="20"/>
        </w:rPr>
      </w:pPr>
      <w:r>
        <w:rPr>
          <w:rFonts w:cs="Verdana"/>
          <w:b/>
          <w:bCs/>
          <w:color w:val="000000"/>
          <w:sz w:val="20"/>
        </w:rPr>
        <w:t>Por el profesional cualificado</w:t>
      </w:r>
    </w:p>
    <w:p w:rsidR="00F92654" w:rsidRPr="001E69A8" w:rsidRDefault="00F92654" w:rsidP="001E69A8">
      <w:pPr>
        <w:ind w:left="426"/>
        <w:rPr>
          <w:szCs w:val="22"/>
        </w:rPr>
      </w:pPr>
      <w:r w:rsidRPr="001E69A8">
        <w:rPr>
          <w:szCs w:val="22"/>
        </w:rPr>
        <w:t>Siempre que se revisen los elementos de señalización, se repararán los defectos encontrados y, en caso de que sea necesario, se repondrán las piezas que lo precisen. Todos los elementos serán de las mismas características que los reemplazados.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IOB INSTALACIONES CONTRA INCENDIOS SISTEMAS DE ABASTECIMIENTO DE AGUA</w:t>
      </w:r>
    </w:p>
    <w:p w:rsidR="00F92654" w:rsidRPr="001E69A8" w:rsidRDefault="00F92654" w:rsidP="001E69A8">
      <w:pPr>
        <w:pStyle w:val="ListParagraph"/>
        <w:numPr>
          <w:ilvl w:val="0"/>
          <w:numId w:val="34"/>
        </w:numPr>
        <w:ind w:left="142" w:hanging="142"/>
        <w:rPr>
          <w:b/>
          <w:kern w:val="0"/>
        </w:rPr>
      </w:pPr>
      <w:r w:rsidRPr="001E69A8">
        <w:rPr>
          <w:b/>
          <w:kern w:val="0"/>
        </w:rPr>
        <w:t>USO</w:t>
      </w:r>
    </w:p>
    <w:p w:rsidR="00F92654" w:rsidRPr="001E69A8" w:rsidRDefault="00FD617C" w:rsidP="001E69A8">
      <w:pPr>
        <w:ind w:left="360"/>
        <w:rPr>
          <w:rFonts w:cs="Verdana"/>
          <w:b/>
          <w:bCs/>
          <w:color w:val="000000"/>
          <w:sz w:val="20"/>
        </w:rPr>
      </w:pPr>
      <w:r>
        <w:rPr>
          <w:rFonts w:cs="Verdana"/>
          <w:b/>
          <w:bCs/>
          <w:color w:val="000000"/>
          <w:sz w:val="20"/>
        </w:rPr>
        <w:t>Precauciones</w:t>
      </w:r>
    </w:p>
    <w:p w:rsidR="00F92654" w:rsidRPr="001E69A8" w:rsidRDefault="00F92654" w:rsidP="001E69A8">
      <w:pPr>
        <w:ind w:left="426"/>
        <w:rPr>
          <w:szCs w:val="22"/>
        </w:rPr>
      </w:pPr>
      <w:r w:rsidRPr="001E69A8">
        <w:rPr>
          <w:szCs w:val="22"/>
        </w:rPr>
        <w:t>Para usar la boca de incendios con manguera plana habría que desplegar completamente toda su longitud y, sólo después, se abriría la llave de paso del agua. Acto seguido, se regularía el flujo del agua si la boquilla lo permite.</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1E69A8" w:rsidRDefault="00F92654" w:rsidP="001E69A8">
      <w:pPr>
        <w:ind w:left="426"/>
        <w:rPr>
          <w:szCs w:val="22"/>
        </w:rPr>
      </w:pPr>
      <w:r w:rsidRPr="001E69A8">
        <w:rPr>
          <w:szCs w:val="22"/>
        </w:rPr>
        <w:t>Toda modificación en la instalación o en sus condiciones de uso (ampliación de la instalación, cambio de destino del edificio, etc.) se llevará a cabo previo estudio realizado por un técnico competente especialista en la materia. El usuario deberá consultar y seguir siempre las instrucciones de uso entregadas en la compra de los aparatos y equipos.</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1E69A8" w:rsidRDefault="00F92654" w:rsidP="001E69A8">
      <w:pPr>
        <w:ind w:left="426"/>
        <w:rPr>
          <w:szCs w:val="22"/>
        </w:rPr>
      </w:pPr>
      <w:r w:rsidRPr="001E69A8">
        <w:rPr>
          <w:szCs w:val="22"/>
        </w:rPr>
        <w:t xml:space="preserve">Bocas de incendio equipadas: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No se debe colocar ningún objeto que obstaculice el acceso a la boca de incendios.</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F92654">
      <w:pPr>
        <w:ind w:left="360"/>
        <w:rPr>
          <w:rFonts w:cs="Verdana"/>
          <w:b/>
          <w:bCs/>
          <w:color w:val="000000"/>
          <w:sz w:val="20"/>
        </w:rPr>
      </w:pPr>
      <w:r>
        <w:rPr>
          <w:rFonts w:cs="Verdana"/>
          <w:b/>
          <w:bCs/>
          <w:color w:val="000000"/>
          <w:sz w:val="20"/>
        </w:rPr>
        <w:t>Por el usuario</w:t>
      </w:r>
    </w:p>
    <w:p w:rsidR="00F92654" w:rsidRPr="001E69A8" w:rsidRDefault="00F92654" w:rsidP="001E69A8">
      <w:pPr>
        <w:ind w:left="426"/>
        <w:rPr>
          <w:szCs w:val="22"/>
        </w:rPr>
      </w:pPr>
      <w:r w:rsidRPr="001E69A8">
        <w:rPr>
          <w:szCs w:val="22"/>
        </w:rPr>
        <w:t xml:space="preserve">Según Real Decreto 1942/1993 y la Orden del 16 de Abril de 1998 sobre el mismo, se establece el programa mínimo de mantenimiento a realizar por el personal usuario o titular de la instalación: </w:t>
      </w:r>
      <w:r w:rsidR="00683A29" w:rsidRPr="001E69A8">
        <w:rPr>
          <w:szCs w:val="22"/>
        </w:rPr>
        <w:fldChar w:fldCharType="begin"/>
      </w:r>
      <w:r w:rsidRPr="001E69A8">
        <w:rPr>
          <w:szCs w:val="22"/>
        </w:rPr>
        <w:instrText>ADVANCE \d 3</w:instrText>
      </w:r>
      <w:r w:rsidR="00683A29" w:rsidRPr="001E69A8">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Bocas de incendio equipadas (BIE); cada tres meses se comprobará:</w:t>
      </w:r>
    </w:p>
    <w:p w:rsidR="00F92654" w:rsidRPr="001E69A8" w:rsidRDefault="00F92654" w:rsidP="001E69A8">
      <w:pPr>
        <w:numPr>
          <w:ilvl w:val="2"/>
          <w:numId w:val="35"/>
        </w:numPr>
        <w:overflowPunct/>
        <w:ind w:left="1134" w:hanging="141"/>
        <w:textAlignment w:val="auto"/>
        <w:rPr>
          <w:szCs w:val="22"/>
        </w:rPr>
      </w:pPr>
      <w:r w:rsidRPr="001E69A8">
        <w:rPr>
          <w:szCs w:val="22"/>
        </w:rPr>
        <w:t>La buena accesibilidad y señalización de los equipos.</w:t>
      </w:r>
    </w:p>
    <w:p w:rsidR="00F92654" w:rsidRPr="001E69A8" w:rsidRDefault="00F92654" w:rsidP="001E69A8">
      <w:pPr>
        <w:numPr>
          <w:ilvl w:val="2"/>
          <w:numId w:val="35"/>
        </w:numPr>
        <w:overflowPunct/>
        <w:ind w:left="1134" w:hanging="141"/>
        <w:textAlignment w:val="auto"/>
        <w:rPr>
          <w:szCs w:val="22"/>
        </w:rPr>
      </w:pPr>
      <w:r w:rsidRPr="001E69A8">
        <w:rPr>
          <w:szCs w:val="22"/>
        </w:rPr>
        <w:lastRenderedPageBreak/>
        <w:t>Por lectura del manómetro, la presión de servicio.</w:t>
      </w:r>
    </w:p>
    <w:p w:rsidR="00F92654" w:rsidRPr="001E69A8" w:rsidRDefault="00F92654" w:rsidP="001E69A8">
      <w:pPr>
        <w:numPr>
          <w:ilvl w:val="2"/>
          <w:numId w:val="35"/>
        </w:numPr>
        <w:overflowPunct/>
        <w:ind w:left="1134" w:hanging="141"/>
        <w:textAlignment w:val="auto"/>
        <w:rPr>
          <w:szCs w:val="22"/>
        </w:rPr>
      </w:pPr>
      <w:r w:rsidRPr="001E69A8">
        <w:rPr>
          <w:szCs w:val="22"/>
        </w:rPr>
        <w:t>La limpieza del conjunto y engrase de cierres y bisagras en puertas del armario.</w:t>
      </w:r>
    </w:p>
    <w:p w:rsidR="00F92654" w:rsidRPr="001E69A8" w:rsidRDefault="00F92654" w:rsidP="001E69A8">
      <w:pPr>
        <w:numPr>
          <w:ilvl w:val="2"/>
          <w:numId w:val="35"/>
        </w:numPr>
        <w:overflowPunct/>
        <w:ind w:left="1134" w:hanging="141"/>
        <w:textAlignment w:val="auto"/>
        <w:rPr>
          <w:szCs w:val="22"/>
        </w:rPr>
      </w:pPr>
      <w:r w:rsidRPr="001E69A8">
        <w:rPr>
          <w:szCs w:val="22"/>
        </w:rPr>
        <w:t>Estado de todos los componentes, procediendo a desenrollar la manguera en toda su extensión y a accionar la boquilla, en caso de tener varias posiciones.</w:t>
      </w:r>
    </w:p>
    <w:p w:rsidR="00F92654" w:rsidRPr="001E69A8" w:rsidRDefault="00F92654" w:rsidP="001E69A8">
      <w:pPr>
        <w:numPr>
          <w:ilvl w:val="0"/>
          <w:numId w:val="35"/>
        </w:numPr>
        <w:overflowPunct/>
        <w:ind w:left="709" w:hanging="142"/>
        <w:textAlignment w:val="auto"/>
        <w:rPr>
          <w:szCs w:val="22"/>
        </w:rPr>
      </w:pPr>
      <w:r w:rsidRPr="001E69A8">
        <w:rPr>
          <w:szCs w:val="22"/>
        </w:rPr>
        <w:t>Sistema de abastecimiento de agua contra incendios; cada tres meses se comprobará:</w:t>
      </w:r>
    </w:p>
    <w:p w:rsidR="00F92654" w:rsidRPr="001E69A8" w:rsidRDefault="00F92654" w:rsidP="001E69A8">
      <w:pPr>
        <w:numPr>
          <w:ilvl w:val="2"/>
          <w:numId w:val="35"/>
        </w:numPr>
        <w:overflowPunct/>
        <w:ind w:left="1134" w:hanging="141"/>
        <w:textAlignment w:val="auto"/>
        <w:rPr>
          <w:szCs w:val="22"/>
        </w:rPr>
      </w:pPr>
      <w:r w:rsidRPr="001E69A8">
        <w:rPr>
          <w:szCs w:val="22"/>
        </w:rPr>
        <w:t>La verificación de la inspección de todos los elementos y su accesibilidad.</w:t>
      </w:r>
    </w:p>
    <w:p w:rsidR="00F92654" w:rsidRPr="001E69A8" w:rsidRDefault="00F92654" w:rsidP="001E69A8">
      <w:pPr>
        <w:numPr>
          <w:ilvl w:val="2"/>
          <w:numId w:val="35"/>
        </w:numPr>
        <w:overflowPunct/>
        <w:ind w:left="1134" w:hanging="141"/>
        <w:textAlignment w:val="auto"/>
        <w:rPr>
          <w:szCs w:val="22"/>
        </w:rPr>
      </w:pPr>
      <w:r w:rsidRPr="001E69A8">
        <w:rPr>
          <w:szCs w:val="22"/>
        </w:rPr>
        <w:t>El funcionamiento automático y manual de la instalación.</w:t>
      </w:r>
    </w:p>
    <w:p w:rsidR="00F92654" w:rsidRPr="001E69A8" w:rsidRDefault="00F92654" w:rsidP="001E69A8">
      <w:pPr>
        <w:numPr>
          <w:ilvl w:val="2"/>
          <w:numId w:val="35"/>
        </w:numPr>
        <w:overflowPunct/>
        <w:ind w:left="1134" w:hanging="141"/>
        <w:textAlignment w:val="auto"/>
        <w:rPr>
          <w:szCs w:val="22"/>
        </w:rPr>
      </w:pPr>
      <w:r w:rsidRPr="001E69A8">
        <w:rPr>
          <w:szCs w:val="22"/>
        </w:rPr>
        <w:t>El mantenimiento de acumuladores, limpieza de bornes.</w:t>
      </w:r>
    </w:p>
    <w:p w:rsidR="00F92654" w:rsidRPr="001E69A8" w:rsidRDefault="00F92654" w:rsidP="001E69A8">
      <w:pPr>
        <w:numPr>
          <w:ilvl w:val="2"/>
          <w:numId w:val="35"/>
        </w:numPr>
        <w:overflowPunct/>
        <w:ind w:left="1134" w:hanging="141"/>
        <w:textAlignment w:val="auto"/>
        <w:rPr>
          <w:szCs w:val="22"/>
        </w:rPr>
      </w:pPr>
      <w:r w:rsidRPr="001E69A8">
        <w:rPr>
          <w:szCs w:val="22"/>
        </w:rPr>
        <w:t>La verificación de los niveles (combustible, agua, etc.).</w:t>
      </w:r>
    </w:p>
    <w:p w:rsidR="00F92654" w:rsidRPr="001E69A8" w:rsidRDefault="00F92654" w:rsidP="001E69A8">
      <w:pPr>
        <w:numPr>
          <w:ilvl w:val="0"/>
          <w:numId w:val="35"/>
        </w:numPr>
        <w:overflowPunct/>
        <w:ind w:left="709" w:hanging="142"/>
        <w:textAlignment w:val="auto"/>
        <w:rPr>
          <w:szCs w:val="22"/>
        </w:rPr>
      </w:pPr>
      <w:r w:rsidRPr="001E69A8">
        <w:rPr>
          <w:szCs w:val="22"/>
        </w:rPr>
        <w:t>Sistema de abastecimiento de agua contra incendios; cada seis meses:</w:t>
      </w:r>
    </w:p>
    <w:p w:rsidR="00F92654" w:rsidRPr="001E69A8" w:rsidRDefault="00F92654" w:rsidP="001E69A8">
      <w:pPr>
        <w:numPr>
          <w:ilvl w:val="2"/>
          <w:numId w:val="35"/>
        </w:numPr>
        <w:overflowPunct/>
        <w:ind w:left="1134" w:hanging="141"/>
        <w:textAlignment w:val="auto"/>
        <w:rPr>
          <w:szCs w:val="22"/>
        </w:rPr>
      </w:pPr>
      <w:r w:rsidRPr="001E69A8">
        <w:rPr>
          <w:szCs w:val="22"/>
        </w:rPr>
        <w:t>Accionamiento y engrase de válvulas.</w:t>
      </w:r>
    </w:p>
    <w:p w:rsidR="00F92654" w:rsidRPr="001E69A8" w:rsidRDefault="00F92654" w:rsidP="001E69A8">
      <w:pPr>
        <w:numPr>
          <w:ilvl w:val="2"/>
          <w:numId w:val="35"/>
        </w:numPr>
        <w:overflowPunct/>
        <w:ind w:left="1134" w:hanging="141"/>
        <w:textAlignment w:val="auto"/>
        <w:rPr>
          <w:szCs w:val="22"/>
        </w:rPr>
      </w:pPr>
      <w:r w:rsidRPr="001E69A8">
        <w:rPr>
          <w:szCs w:val="22"/>
        </w:rPr>
        <w:t>Verificación y ajuste de prensaestopas y de la velocidad de los motores con diferentes cargas.</w:t>
      </w:r>
    </w:p>
    <w:p w:rsidR="00F92654" w:rsidRPr="001E69A8" w:rsidRDefault="00F92654" w:rsidP="001E69A8">
      <w:pPr>
        <w:numPr>
          <w:ilvl w:val="2"/>
          <w:numId w:val="35"/>
        </w:numPr>
        <w:overflowPunct/>
        <w:ind w:left="1134" w:hanging="141"/>
        <w:textAlignment w:val="auto"/>
        <w:rPr>
          <w:szCs w:val="22"/>
        </w:rPr>
      </w:pPr>
      <w:r w:rsidRPr="001E69A8">
        <w:rPr>
          <w:szCs w:val="22"/>
        </w:rPr>
        <w:t>Comprobación de la alimentación eléctrica de la líneas de protección.</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Según el Real Decreto 1942/1993 y la Orden del 16 de Abril de 1998 sobre el mismo, se establece el programa mínimo de mantenimiento, a realizar por personal de empresa mantenedora autorizada, para cada uno de los componentes de la instalación.</w:t>
      </w:r>
    </w:p>
    <w:p w:rsidR="00F92654" w:rsidRPr="0074759D" w:rsidRDefault="00F92654" w:rsidP="0074759D">
      <w:pPr>
        <w:ind w:left="426"/>
        <w:rPr>
          <w:szCs w:val="22"/>
        </w:rPr>
      </w:pPr>
      <w:r w:rsidRPr="0074759D">
        <w:rPr>
          <w:szCs w:val="22"/>
        </w:rPr>
        <w:t xml:space="preserve">Bocas de incendio equipadas (BIE):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Cada año:</w:t>
      </w:r>
    </w:p>
    <w:p w:rsidR="00F92654" w:rsidRPr="001E69A8" w:rsidRDefault="00F92654" w:rsidP="001E69A8">
      <w:pPr>
        <w:numPr>
          <w:ilvl w:val="2"/>
          <w:numId w:val="35"/>
        </w:numPr>
        <w:overflowPunct/>
        <w:ind w:left="1134" w:hanging="141"/>
        <w:textAlignment w:val="auto"/>
        <w:rPr>
          <w:szCs w:val="22"/>
        </w:rPr>
      </w:pPr>
      <w:r w:rsidRPr="001E69A8">
        <w:rPr>
          <w:szCs w:val="22"/>
        </w:rPr>
        <w:t>Se desmontará la manguera y se ensayará ésta en lugar adecuado.</w:t>
      </w:r>
    </w:p>
    <w:p w:rsidR="00F92654" w:rsidRPr="001E69A8" w:rsidRDefault="00F92654" w:rsidP="001E69A8">
      <w:pPr>
        <w:numPr>
          <w:ilvl w:val="2"/>
          <w:numId w:val="35"/>
        </w:numPr>
        <w:overflowPunct/>
        <w:ind w:left="1134" w:hanging="141"/>
        <w:textAlignment w:val="auto"/>
        <w:rPr>
          <w:szCs w:val="22"/>
        </w:rPr>
      </w:pPr>
      <w:r w:rsidRPr="001E69A8">
        <w:rPr>
          <w:szCs w:val="22"/>
        </w:rPr>
        <w:t>Comprobación del correcto funcionamiento de la boquilla en sus distintas posiciones y del sistema de cierre.</w:t>
      </w:r>
    </w:p>
    <w:p w:rsidR="00F92654" w:rsidRPr="001E69A8" w:rsidRDefault="00F92654" w:rsidP="001E69A8">
      <w:pPr>
        <w:numPr>
          <w:ilvl w:val="2"/>
          <w:numId w:val="35"/>
        </w:numPr>
        <w:overflowPunct/>
        <w:ind w:left="1134" w:hanging="141"/>
        <w:textAlignment w:val="auto"/>
        <w:rPr>
          <w:szCs w:val="22"/>
        </w:rPr>
      </w:pPr>
      <w:r w:rsidRPr="001E69A8">
        <w:rPr>
          <w:szCs w:val="22"/>
        </w:rPr>
        <w:t>Comprobación de la estanqueidad de los racores y manguera y estado de las juntas.</w:t>
      </w:r>
    </w:p>
    <w:p w:rsidR="00F92654" w:rsidRPr="001E69A8" w:rsidRDefault="00F92654" w:rsidP="001E69A8">
      <w:pPr>
        <w:numPr>
          <w:ilvl w:val="2"/>
          <w:numId w:val="35"/>
        </w:numPr>
        <w:overflowPunct/>
        <w:ind w:left="1134" w:hanging="141"/>
        <w:textAlignment w:val="auto"/>
        <w:rPr>
          <w:szCs w:val="22"/>
        </w:rPr>
      </w:pPr>
      <w:r w:rsidRPr="001E69A8">
        <w:rPr>
          <w:szCs w:val="22"/>
        </w:rPr>
        <w:t>Comprobación de la indicación del manómetro con otro de referencia (patrón) acoplado en el racor de conexión de la manguera.</w:t>
      </w:r>
    </w:p>
    <w:p w:rsidR="00F92654" w:rsidRPr="001E69A8" w:rsidRDefault="00F92654" w:rsidP="001E69A8">
      <w:pPr>
        <w:numPr>
          <w:ilvl w:val="0"/>
          <w:numId w:val="35"/>
        </w:numPr>
        <w:overflowPunct/>
        <w:ind w:left="709" w:hanging="142"/>
        <w:textAlignment w:val="auto"/>
        <w:rPr>
          <w:szCs w:val="22"/>
        </w:rPr>
      </w:pPr>
      <w:r w:rsidRPr="001E69A8">
        <w:rPr>
          <w:szCs w:val="22"/>
        </w:rPr>
        <w:t>Cada cinco años:</w:t>
      </w:r>
    </w:p>
    <w:p w:rsidR="00F92654" w:rsidRPr="001E69A8" w:rsidRDefault="00F92654" w:rsidP="001E69A8">
      <w:pPr>
        <w:numPr>
          <w:ilvl w:val="2"/>
          <w:numId w:val="35"/>
        </w:numPr>
        <w:overflowPunct/>
        <w:ind w:left="1134" w:hanging="141"/>
        <w:textAlignment w:val="auto"/>
        <w:rPr>
          <w:szCs w:val="22"/>
        </w:rPr>
      </w:pPr>
      <w:r w:rsidRPr="001E69A8">
        <w:rPr>
          <w:szCs w:val="22"/>
        </w:rPr>
        <w:t>La manguera debe ser sometida a una presión de prueba de 15 kg/cm².</w:t>
      </w:r>
    </w:p>
    <w:p w:rsidR="00F92654" w:rsidRPr="0074759D" w:rsidRDefault="00F92654" w:rsidP="0074759D">
      <w:pPr>
        <w:ind w:left="426"/>
        <w:rPr>
          <w:szCs w:val="22"/>
        </w:rPr>
      </w:pPr>
      <w:r w:rsidRPr="0074759D">
        <w:rPr>
          <w:szCs w:val="22"/>
        </w:rPr>
        <w:t xml:space="preserve">Sistemas de almacenamiento de agua contra incendios (sistema de almacenamiento, impulsión y distribución):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1E69A8" w:rsidRDefault="00F92654" w:rsidP="001E69A8">
      <w:pPr>
        <w:numPr>
          <w:ilvl w:val="0"/>
          <w:numId w:val="35"/>
        </w:numPr>
        <w:overflowPunct/>
        <w:ind w:left="709" w:hanging="142"/>
        <w:textAlignment w:val="auto"/>
        <w:rPr>
          <w:szCs w:val="22"/>
        </w:rPr>
      </w:pPr>
      <w:r w:rsidRPr="001E69A8">
        <w:rPr>
          <w:szCs w:val="22"/>
        </w:rPr>
        <w:t>Cada tres meses:</w:t>
      </w:r>
    </w:p>
    <w:p w:rsidR="00F92654" w:rsidRPr="001E69A8" w:rsidRDefault="00F92654" w:rsidP="001E69A8">
      <w:pPr>
        <w:numPr>
          <w:ilvl w:val="2"/>
          <w:numId w:val="35"/>
        </w:numPr>
        <w:overflowPunct/>
        <w:ind w:left="1134" w:hanging="141"/>
        <w:textAlignment w:val="auto"/>
        <w:rPr>
          <w:szCs w:val="22"/>
        </w:rPr>
      </w:pPr>
      <w:r w:rsidRPr="001E69A8">
        <w:rPr>
          <w:szCs w:val="22"/>
        </w:rPr>
        <w:t>Verificación por inspección de todos los elementos, depósitos, válvulas, mandos, alarmas, motobombas, accesorios, señales, etc.</w:t>
      </w:r>
    </w:p>
    <w:p w:rsidR="00F92654" w:rsidRPr="001E69A8" w:rsidRDefault="00F92654" w:rsidP="001E69A8">
      <w:pPr>
        <w:numPr>
          <w:ilvl w:val="2"/>
          <w:numId w:val="35"/>
        </w:numPr>
        <w:overflowPunct/>
        <w:ind w:left="1134" w:hanging="141"/>
        <w:textAlignment w:val="auto"/>
        <w:rPr>
          <w:szCs w:val="22"/>
        </w:rPr>
      </w:pPr>
      <w:r w:rsidRPr="001E69A8">
        <w:rPr>
          <w:szCs w:val="22"/>
        </w:rPr>
        <w:t>Comprobación de funcionamiento automático y manual de la instalación de acuerdo con las instrucciones del fabricante o instalador.</w:t>
      </w:r>
    </w:p>
    <w:p w:rsidR="00F92654" w:rsidRPr="001E69A8" w:rsidRDefault="00F92654" w:rsidP="001E69A8">
      <w:pPr>
        <w:numPr>
          <w:ilvl w:val="2"/>
          <w:numId w:val="35"/>
        </w:numPr>
        <w:overflowPunct/>
        <w:ind w:left="1134" w:hanging="141"/>
        <w:textAlignment w:val="auto"/>
        <w:rPr>
          <w:szCs w:val="22"/>
        </w:rPr>
      </w:pPr>
      <w:r w:rsidRPr="001E69A8">
        <w:rPr>
          <w:szCs w:val="22"/>
        </w:rPr>
        <w:t>Mantenimiento de acumuladores (limpieza de bornes, reposición de agua destilada, etc.).</w:t>
      </w:r>
    </w:p>
    <w:p w:rsidR="00F92654" w:rsidRPr="001E69A8" w:rsidRDefault="00F92654" w:rsidP="001E69A8">
      <w:pPr>
        <w:numPr>
          <w:ilvl w:val="2"/>
          <w:numId w:val="35"/>
        </w:numPr>
        <w:overflowPunct/>
        <w:ind w:left="1134" w:hanging="141"/>
        <w:textAlignment w:val="auto"/>
        <w:rPr>
          <w:szCs w:val="22"/>
        </w:rPr>
      </w:pPr>
      <w:r w:rsidRPr="001E69A8">
        <w:rPr>
          <w:szCs w:val="22"/>
        </w:rPr>
        <w:t>Verificación de niveles (combustible, agua, aceite, etc.).</w:t>
      </w:r>
    </w:p>
    <w:p w:rsidR="00F92654" w:rsidRPr="001E69A8" w:rsidRDefault="00F92654" w:rsidP="001E69A8">
      <w:pPr>
        <w:numPr>
          <w:ilvl w:val="2"/>
          <w:numId w:val="35"/>
        </w:numPr>
        <w:overflowPunct/>
        <w:ind w:left="1134" w:hanging="141"/>
        <w:textAlignment w:val="auto"/>
        <w:rPr>
          <w:szCs w:val="22"/>
        </w:rPr>
      </w:pPr>
      <w:r w:rsidRPr="001E69A8">
        <w:rPr>
          <w:szCs w:val="22"/>
        </w:rPr>
        <w:t>Verificación de accesibilidad a elementos, limpieza general, ventilación de salas de bombas, etc.</w:t>
      </w:r>
    </w:p>
    <w:p w:rsidR="00F92654" w:rsidRPr="001E69A8" w:rsidRDefault="00F92654" w:rsidP="001E69A8">
      <w:pPr>
        <w:numPr>
          <w:ilvl w:val="0"/>
          <w:numId w:val="35"/>
        </w:numPr>
        <w:overflowPunct/>
        <w:ind w:left="709" w:hanging="142"/>
        <w:textAlignment w:val="auto"/>
        <w:rPr>
          <w:szCs w:val="22"/>
        </w:rPr>
      </w:pPr>
      <w:r w:rsidRPr="001E69A8">
        <w:rPr>
          <w:szCs w:val="22"/>
        </w:rPr>
        <w:t>Cada seis meses:</w:t>
      </w:r>
    </w:p>
    <w:p w:rsidR="00F92654" w:rsidRPr="001E69A8" w:rsidRDefault="00F92654" w:rsidP="001E69A8">
      <w:pPr>
        <w:numPr>
          <w:ilvl w:val="2"/>
          <w:numId w:val="35"/>
        </w:numPr>
        <w:overflowPunct/>
        <w:ind w:left="1134" w:hanging="141"/>
        <w:textAlignment w:val="auto"/>
        <w:rPr>
          <w:szCs w:val="22"/>
        </w:rPr>
      </w:pPr>
      <w:r w:rsidRPr="001E69A8">
        <w:rPr>
          <w:szCs w:val="22"/>
        </w:rPr>
        <w:t>Accionamiento y engrase de válvulas.</w:t>
      </w:r>
    </w:p>
    <w:p w:rsidR="00F92654" w:rsidRPr="001E69A8" w:rsidRDefault="00F92654" w:rsidP="001E69A8">
      <w:pPr>
        <w:numPr>
          <w:ilvl w:val="2"/>
          <w:numId w:val="35"/>
        </w:numPr>
        <w:overflowPunct/>
        <w:ind w:left="1134" w:hanging="141"/>
        <w:textAlignment w:val="auto"/>
        <w:rPr>
          <w:szCs w:val="22"/>
        </w:rPr>
      </w:pPr>
      <w:r w:rsidRPr="001E69A8">
        <w:rPr>
          <w:szCs w:val="22"/>
        </w:rPr>
        <w:t>Verificación y ajuste de prensaestopas.</w:t>
      </w:r>
    </w:p>
    <w:p w:rsidR="00F92654" w:rsidRPr="001E69A8" w:rsidRDefault="00F92654" w:rsidP="001E69A8">
      <w:pPr>
        <w:numPr>
          <w:ilvl w:val="2"/>
          <w:numId w:val="35"/>
        </w:numPr>
        <w:overflowPunct/>
        <w:ind w:left="1134" w:hanging="141"/>
        <w:textAlignment w:val="auto"/>
        <w:rPr>
          <w:szCs w:val="22"/>
        </w:rPr>
      </w:pPr>
      <w:r w:rsidRPr="001E69A8">
        <w:rPr>
          <w:szCs w:val="22"/>
        </w:rPr>
        <w:t>Verificación de velocidad de motores con diferentes cargas.</w:t>
      </w:r>
    </w:p>
    <w:p w:rsidR="00F92654" w:rsidRPr="001E69A8" w:rsidRDefault="00F92654" w:rsidP="001E69A8">
      <w:pPr>
        <w:numPr>
          <w:ilvl w:val="2"/>
          <w:numId w:val="35"/>
        </w:numPr>
        <w:overflowPunct/>
        <w:ind w:left="1134" w:hanging="141"/>
        <w:textAlignment w:val="auto"/>
        <w:rPr>
          <w:szCs w:val="22"/>
        </w:rPr>
      </w:pPr>
      <w:r w:rsidRPr="001E69A8">
        <w:rPr>
          <w:szCs w:val="22"/>
        </w:rPr>
        <w:t>Comprobación de alimentación eléctrica, líneas y protecciones.</w:t>
      </w:r>
    </w:p>
    <w:p w:rsidR="00F92654" w:rsidRPr="001E69A8" w:rsidRDefault="00F92654" w:rsidP="001E69A8">
      <w:pPr>
        <w:numPr>
          <w:ilvl w:val="0"/>
          <w:numId w:val="35"/>
        </w:numPr>
        <w:overflowPunct/>
        <w:ind w:left="709" w:hanging="142"/>
        <w:textAlignment w:val="auto"/>
        <w:rPr>
          <w:szCs w:val="22"/>
        </w:rPr>
      </w:pPr>
      <w:r w:rsidRPr="001E69A8">
        <w:rPr>
          <w:szCs w:val="22"/>
        </w:rPr>
        <w:t>Cada año:</w:t>
      </w:r>
    </w:p>
    <w:p w:rsidR="00F92654" w:rsidRPr="001E69A8" w:rsidRDefault="00F92654" w:rsidP="001E69A8">
      <w:pPr>
        <w:numPr>
          <w:ilvl w:val="2"/>
          <w:numId w:val="35"/>
        </w:numPr>
        <w:overflowPunct/>
        <w:ind w:left="1134" w:hanging="141"/>
        <w:textAlignment w:val="auto"/>
        <w:rPr>
          <w:szCs w:val="22"/>
        </w:rPr>
      </w:pPr>
      <w:r w:rsidRPr="001E69A8">
        <w:rPr>
          <w:szCs w:val="22"/>
        </w:rPr>
        <w:t>Gama de mantenimiento anual de motores y bombas de acuerdo con las instrucciones del fabricante.</w:t>
      </w:r>
    </w:p>
    <w:p w:rsidR="00F92654" w:rsidRPr="001E69A8" w:rsidRDefault="00F92654" w:rsidP="001E69A8">
      <w:pPr>
        <w:numPr>
          <w:ilvl w:val="2"/>
          <w:numId w:val="35"/>
        </w:numPr>
        <w:overflowPunct/>
        <w:ind w:left="1134" w:hanging="141"/>
        <w:textAlignment w:val="auto"/>
        <w:rPr>
          <w:szCs w:val="22"/>
        </w:rPr>
      </w:pPr>
      <w:r w:rsidRPr="001E69A8">
        <w:rPr>
          <w:szCs w:val="22"/>
        </w:rPr>
        <w:t>Limpieza de filtros y elementos de retención de suciedad en alimentación de agua.</w:t>
      </w:r>
    </w:p>
    <w:p w:rsidR="00F92654" w:rsidRPr="001E69A8" w:rsidRDefault="00F92654" w:rsidP="001E69A8">
      <w:pPr>
        <w:numPr>
          <w:ilvl w:val="2"/>
          <w:numId w:val="35"/>
        </w:numPr>
        <w:overflowPunct/>
        <w:ind w:left="1134" w:hanging="141"/>
        <w:textAlignment w:val="auto"/>
        <w:rPr>
          <w:szCs w:val="22"/>
        </w:rPr>
      </w:pPr>
      <w:r w:rsidRPr="001E69A8">
        <w:rPr>
          <w:szCs w:val="22"/>
        </w:rPr>
        <w:t>Prueba del estado de carga de baterías y electrolito de acuerdo con las instrucciones del fabricante.</w:t>
      </w:r>
    </w:p>
    <w:p w:rsidR="00F92654" w:rsidRPr="001E69A8" w:rsidRDefault="00F92654" w:rsidP="001E69A8">
      <w:pPr>
        <w:numPr>
          <w:ilvl w:val="2"/>
          <w:numId w:val="35"/>
        </w:numPr>
        <w:overflowPunct/>
        <w:ind w:left="1134" w:hanging="141"/>
        <w:textAlignment w:val="auto"/>
        <w:rPr>
          <w:szCs w:val="22"/>
        </w:rPr>
      </w:pPr>
      <w:r w:rsidRPr="001E69A8">
        <w:rPr>
          <w:szCs w:val="22"/>
        </w:rPr>
        <w:t>Prueba, en las condiciones de su recepción, con realización de curvas del abastecimiento con cada fuente de agua y de energía.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IOX INSTALACIONES CONTRA INCENDIOS EXTINTORES</w:t>
      </w:r>
    </w:p>
    <w:p w:rsidR="00F92654" w:rsidRPr="0074759D" w:rsidRDefault="00F92654" w:rsidP="0074759D">
      <w:pPr>
        <w:pStyle w:val="ListParagraph"/>
        <w:numPr>
          <w:ilvl w:val="0"/>
          <w:numId w:val="34"/>
        </w:numPr>
        <w:ind w:left="142" w:hanging="142"/>
        <w:rPr>
          <w:b/>
          <w:kern w:val="0"/>
        </w:rPr>
      </w:pPr>
      <w:r w:rsidRPr="0074759D">
        <w:rPr>
          <w:b/>
          <w:kern w:val="0"/>
        </w:rPr>
        <w:lastRenderedPageBreak/>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Cuando se ha utilizado un extintor, hay que hacerlo recargar inmediatamente.</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Toda modificación en la instalación o en sus condiciones de uso (ampliación de la instalación, cambio de destino del edificio, etc.) se llevará a cabo previo estudio realizado por un técnico competente especialista en la materia. El usuario deberá consultar y seguir siempre las instrucciones de uso entregadas en la compra de los aparatos y equipos.</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 xml:space="preserve">Extintores de incendios (portátiles):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No se debe retirar el elemento de seguridad o precinto del extintor si no es para usarlo acto seguido. No se deben cambiar los emplazamientos de los extintores, puesto que responden a criterios normativos.</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 xml:space="preserve">Según Real Decreto 1942/1993 y la Orden del 16 de Abril de 1998 sobre el mismo, se establece el programa mínimo de mantenimiento a realizar por el personal usuario o titular de la instalación: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Extintores de incendio; cada tres meses se comprobará:</w:t>
      </w:r>
    </w:p>
    <w:p w:rsidR="00F92654" w:rsidRPr="0074759D" w:rsidRDefault="00F92654" w:rsidP="0074759D">
      <w:pPr>
        <w:numPr>
          <w:ilvl w:val="2"/>
          <w:numId w:val="35"/>
        </w:numPr>
        <w:overflowPunct/>
        <w:ind w:left="1134" w:hanging="141"/>
        <w:textAlignment w:val="auto"/>
        <w:rPr>
          <w:szCs w:val="22"/>
        </w:rPr>
      </w:pPr>
      <w:r w:rsidRPr="0074759D">
        <w:rPr>
          <w:szCs w:val="22"/>
        </w:rPr>
        <w:t>Su accesibilidad, el buen estado de conservación, seguros, precintos, inscripciones, manguera, etc.</w:t>
      </w:r>
    </w:p>
    <w:p w:rsidR="00F92654" w:rsidRPr="0074759D" w:rsidRDefault="00F92654" w:rsidP="0074759D">
      <w:pPr>
        <w:numPr>
          <w:ilvl w:val="2"/>
          <w:numId w:val="35"/>
        </w:numPr>
        <w:overflowPunct/>
        <w:ind w:left="1134" w:hanging="141"/>
        <w:textAlignment w:val="auto"/>
        <w:rPr>
          <w:szCs w:val="22"/>
        </w:rPr>
      </w:pPr>
      <w:r w:rsidRPr="0074759D">
        <w:rPr>
          <w:szCs w:val="22"/>
        </w:rPr>
        <w:t>El estado de carga (peso y presión) del extintor y del botellín de gas impulsor (si existe) y el estado de las partes mecánicas (boquilla, válvulas, manguera, etc.), reponiéndolas en caso necesario.</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Según el Real Decreto 1942/1993 y la Orden del 16 de Abril de 1998 sobre el mismo, se establece el programa mínimo de mantenimiento, a realizar por personal de empresa mantenedora autorizada, para cada uno de los componentes de la instalación.</w:t>
      </w:r>
    </w:p>
    <w:p w:rsidR="00F92654" w:rsidRPr="0074759D" w:rsidRDefault="00F92654" w:rsidP="0074759D">
      <w:pPr>
        <w:ind w:left="426"/>
        <w:rPr>
          <w:szCs w:val="22"/>
        </w:rPr>
      </w:pPr>
      <w:r w:rsidRPr="0074759D">
        <w:rPr>
          <w:szCs w:val="22"/>
        </w:rPr>
        <w:t xml:space="preserve">Extintores de incendios (portátiles):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Cada 3 meses:</w:t>
      </w:r>
    </w:p>
    <w:p w:rsidR="00F92654" w:rsidRPr="0074759D" w:rsidRDefault="00F92654" w:rsidP="0074759D">
      <w:pPr>
        <w:numPr>
          <w:ilvl w:val="2"/>
          <w:numId w:val="35"/>
        </w:numPr>
        <w:overflowPunct/>
        <w:ind w:left="1134" w:hanging="141"/>
        <w:textAlignment w:val="auto"/>
        <w:rPr>
          <w:szCs w:val="22"/>
        </w:rPr>
      </w:pPr>
      <w:r w:rsidRPr="0074759D">
        <w:rPr>
          <w:szCs w:val="22"/>
        </w:rPr>
        <w:t>Comprobación de la accesibilidad, señalización, buen estado aparente de conservación.</w:t>
      </w:r>
    </w:p>
    <w:p w:rsidR="00F92654" w:rsidRPr="0074759D" w:rsidRDefault="00F92654" w:rsidP="0074759D">
      <w:pPr>
        <w:numPr>
          <w:ilvl w:val="2"/>
          <w:numId w:val="35"/>
        </w:numPr>
        <w:overflowPunct/>
        <w:ind w:left="1134" w:hanging="141"/>
        <w:textAlignment w:val="auto"/>
        <w:rPr>
          <w:szCs w:val="22"/>
        </w:rPr>
      </w:pPr>
      <w:r w:rsidRPr="0074759D">
        <w:rPr>
          <w:szCs w:val="22"/>
        </w:rPr>
        <w:t>Inspección ocular de seguros, precintos, inscripciones, etc.</w:t>
      </w:r>
    </w:p>
    <w:p w:rsidR="00F92654" w:rsidRPr="0074759D" w:rsidRDefault="00F92654" w:rsidP="0074759D">
      <w:pPr>
        <w:numPr>
          <w:ilvl w:val="2"/>
          <w:numId w:val="35"/>
        </w:numPr>
        <w:overflowPunct/>
        <w:ind w:left="1134" w:hanging="141"/>
        <w:textAlignment w:val="auto"/>
        <w:rPr>
          <w:szCs w:val="22"/>
        </w:rPr>
      </w:pPr>
      <w:r w:rsidRPr="0074759D">
        <w:rPr>
          <w:szCs w:val="22"/>
        </w:rPr>
        <w:t>Comprobación del peso y presión, en su caso.</w:t>
      </w:r>
    </w:p>
    <w:p w:rsidR="00F92654" w:rsidRPr="0074759D" w:rsidRDefault="00F92654" w:rsidP="0074759D">
      <w:pPr>
        <w:numPr>
          <w:ilvl w:val="2"/>
          <w:numId w:val="35"/>
        </w:numPr>
        <w:overflowPunct/>
        <w:ind w:left="1134" w:hanging="141"/>
        <w:textAlignment w:val="auto"/>
        <w:rPr>
          <w:szCs w:val="22"/>
        </w:rPr>
      </w:pPr>
      <w:r w:rsidRPr="0074759D">
        <w:rPr>
          <w:szCs w:val="22"/>
        </w:rPr>
        <w:t>Inspección ocular del estado externo de las partes mecánicas (boquilla, válvula, manguera, etc.).</w:t>
      </w:r>
    </w:p>
    <w:p w:rsidR="00F92654" w:rsidRPr="0074759D" w:rsidRDefault="00F92654" w:rsidP="0074759D">
      <w:pPr>
        <w:numPr>
          <w:ilvl w:val="0"/>
          <w:numId w:val="35"/>
        </w:numPr>
        <w:overflowPunct/>
        <w:ind w:left="709" w:hanging="142"/>
        <w:textAlignment w:val="auto"/>
        <w:rPr>
          <w:szCs w:val="22"/>
        </w:rPr>
      </w:pPr>
      <w:r w:rsidRPr="0074759D">
        <w:rPr>
          <w:szCs w:val="22"/>
        </w:rPr>
        <w:t>Cada año:</w:t>
      </w:r>
    </w:p>
    <w:p w:rsidR="00F92654" w:rsidRPr="0074759D" w:rsidRDefault="00F92654" w:rsidP="0074759D">
      <w:pPr>
        <w:numPr>
          <w:ilvl w:val="2"/>
          <w:numId w:val="35"/>
        </w:numPr>
        <w:overflowPunct/>
        <w:ind w:left="1134" w:hanging="141"/>
        <w:textAlignment w:val="auto"/>
        <w:rPr>
          <w:szCs w:val="22"/>
        </w:rPr>
      </w:pPr>
      <w:r w:rsidRPr="0074759D">
        <w:rPr>
          <w:szCs w:val="22"/>
        </w:rPr>
        <w:t>Comprobación del peso y presión, en su caso.</w:t>
      </w:r>
    </w:p>
    <w:p w:rsidR="00F92654" w:rsidRPr="0074759D" w:rsidRDefault="00F92654" w:rsidP="0074759D">
      <w:pPr>
        <w:numPr>
          <w:ilvl w:val="2"/>
          <w:numId w:val="35"/>
        </w:numPr>
        <w:overflowPunct/>
        <w:ind w:left="1134" w:hanging="141"/>
        <w:textAlignment w:val="auto"/>
        <w:rPr>
          <w:szCs w:val="22"/>
        </w:rPr>
      </w:pPr>
      <w:r w:rsidRPr="0074759D">
        <w:rPr>
          <w:szCs w:val="22"/>
        </w:rPr>
        <w:t>En el caso de extintores de polvo con botellín de gas de impulsión, se comprobará el buen estado del agente extintor y el peso y aspecto externo del botellín.</w:t>
      </w:r>
    </w:p>
    <w:p w:rsidR="00F92654" w:rsidRPr="0074759D" w:rsidRDefault="00F92654" w:rsidP="0074759D">
      <w:pPr>
        <w:numPr>
          <w:ilvl w:val="2"/>
          <w:numId w:val="35"/>
        </w:numPr>
        <w:overflowPunct/>
        <w:ind w:left="1134" w:hanging="141"/>
        <w:textAlignment w:val="auto"/>
        <w:rPr>
          <w:szCs w:val="22"/>
        </w:rPr>
      </w:pPr>
      <w:r w:rsidRPr="0074759D">
        <w:rPr>
          <w:szCs w:val="22"/>
        </w:rPr>
        <w:t>Inspección ocular del estado de la manguera, boquilla o lanza, válvulas y partes mecánicas.</w:t>
      </w:r>
    </w:p>
    <w:p w:rsidR="00F92654" w:rsidRPr="0074759D" w:rsidRDefault="00F92654" w:rsidP="0074759D">
      <w:pPr>
        <w:numPr>
          <w:ilvl w:val="2"/>
          <w:numId w:val="35"/>
        </w:numPr>
        <w:overflowPunct/>
        <w:ind w:left="1134" w:hanging="141"/>
        <w:textAlignment w:val="auto"/>
        <w:rPr>
          <w:szCs w:val="22"/>
        </w:rPr>
      </w:pPr>
      <w:r w:rsidRPr="0074759D">
        <w:rPr>
          <w:szCs w:val="22"/>
        </w:rPr>
        <w:t>En esta revisión anual no será necesaria la apertura de los extintores portátiles de polvo con presión permanente, salvo que en las comprobaciones que se citan se hayan observado anomalías que lo justifiquen. En el caso de apertura del extintor, la empresa mantenedora situará en el exterior del mismo un sistema indicativo que acredite que se ha realizado la revisión interior del aparato. Como ejemplo de sistema indicativo de que se ha realizado la apertura y revisión interior del extintor, se puede utilizar una etiqueta indeleble, en forma de anillo que se coloca en el cuello de la botella antes del cierre del extintor y que no puede ser retirada sin que se produzca la destrucción o deterioro de la misma.</w:t>
      </w:r>
    </w:p>
    <w:p w:rsidR="00F92654" w:rsidRPr="0074759D" w:rsidRDefault="00F92654" w:rsidP="0074759D">
      <w:pPr>
        <w:numPr>
          <w:ilvl w:val="0"/>
          <w:numId w:val="35"/>
        </w:numPr>
        <w:overflowPunct/>
        <w:ind w:left="709" w:hanging="142"/>
        <w:textAlignment w:val="auto"/>
        <w:rPr>
          <w:szCs w:val="22"/>
        </w:rPr>
      </w:pPr>
      <w:r w:rsidRPr="0074759D">
        <w:rPr>
          <w:szCs w:val="22"/>
        </w:rPr>
        <w:t>Cada 5 años:</w:t>
      </w:r>
    </w:p>
    <w:p w:rsidR="00F92654" w:rsidRPr="0074759D" w:rsidRDefault="00F92654" w:rsidP="0074759D">
      <w:pPr>
        <w:numPr>
          <w:ilvl w:val="2"/>
          <w:numId w:val="35"/>
        </w:numPr>
        <w:overflowPunct/>
        <w:ind w:left="1134" w:hanging="141"/>
        <w:textAlignment w:val="auto"/>
        <w:rPr>
          <w:szCs w:val="22"/>
        </w:rPr>
      </w:pPr>
      <w:r w:rsidRPr="0074759D">
        <w:rPr>
          <w:szCs w:val="22"/>
        </w:rPr>
        <w:t>A partir de la fecha de timbrado del extintor (y por tres veces) se retimbrará el extintor de acuerdo con la ITC-MIE AP.5 del reglamento de aparatos a presión sobre extintores (B.O.E, 23/6/82, 7/11/83, 20/6/85, 28/11/89).</w:t>
      </w:r>
    </w:p>
    <w:p w:rsidR="00F92654" w:rsidRPr="0074759D" w:rsidRDefault="00F92654" w:rsidP="0074759D">
      <w:pPr>
        <w:numPr>
          <w:ilvl w:val="2"/>
          <w:numId w:val="35"/>
        </w:numPr>
        <w:overflowPunct/>
        <w:ind w:left="1134" w:hanging="141"/>
        <w:textAlignment w:val="auto"/>
        <w:rPr>
          <w:szCs w:val="22"/>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IOJ INSTALACIONES CONTRA INCENDIOS PROTECCIÓN CONTRA EL FUEGO</w:t>
      </w:r>
    </w:p>
    <w:p w:rsidR="00F92654" w:rsidRPr="0074759D" w:rsidRDefault="00F92654" w:rsidP="0074759D">
      <w:pPr>
        <w:pStyle w:val="ListParagraph"/>
        <w:numPr>
          <w:ilvl w:val="0"/>
          <w:numId w:val="34"/>
        </w:numPr>
        <w:ind w:left="142" w:hanging="142"/>
        <w:rPr>
          <w:b/>
          <w:kern w:val="0"/>
        </w:rPr>
      </w:pPr>
      <w:r w:rsidRPr="0074759D">
        <w:rPr>
          <w:b/>
          <w:kern w:val="0"/>
        </w:rPr>
        <w:lastRenderedPageBreak/>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Se evitará el vertido de productos químicos agresivos, tales como aceites, disolventes, etc., sobre las juntas y sellados.</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Si el material de sellado resultara dañado como consecuencia de circunstancias imprevistas, deberán repararse inmediatamente los desperfectos.</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colocarán elementos que perforen las juntas y sellados.</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Una vez al año, o antes si fuera apreciada alguna anomalía, se revisarán las juntas, reparando los desperfectos que se observen.</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Se seguirán las instrucciones específicas indicadas por el fabricante, debiendo ser sustituidos por otros del mismo tipo en caso de rotura o falta de eficacia.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ISB INSTALACIONES SALUBRIDAD BAJANTES</w:t>
      </w:r>
    </w:p>
    <w:p w:rsidR="00F92654" w:rsidRPr="0074759D" w:rsidRDefault="00F92654" w:rsidP="0074759D">
      <w:pPr>
        <w:pStyle w:val="ListParagraph"/>
        <w:numPr>
          <w:ilvl w:val="0"/>
          <w:numId w:val="34"/>
        </w:numPr>
        <w:ind w:left="142" w:hanging="142"/>
        <w:rPr>
          <w:b/>
          <w:kern w:val="0"/>
        </w:rPr>
      </w:pPr>
      <w:r w:rsidRPr="0074759D">
        <w:rPr>
          <w:b/>
          <w:kern w:val="0"/>
        </w:rPr>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Se evitará verter a la red productos que contengan aceites que engrasen las tuberías, ácidos fuertes, agentes no biodegradables, colorantes permanentes, sustancias tóxicas, etc., que puedan dañar u obstruir algún tramo de la red, así como objetos que puedan obstruir las bajantes.</w:t>
      </w:r>
    </w:p>
    <w:p w:rsidR="00F92654" w:rsidRPr="0074759D" w:rsidRDefault="00F92654" w:rsidP="0074759D">
      <w:pPr>
        <w:ind w:left="426"/>
        <w:rPr>
          <w:szCs w:val="22"/>
        </w:rPr>
      </w:pPr>
      <w:r w:rsidRPr="0074759D">
        <w:rPr>
          <w:szCs w:val="22"/>
        </w:rPr>
        <w:t>Evitar utilizar la red de saneamiento como basurero, no tirando a través suyo pañales, compresas, bolsas de plástico, etc.</w:t>
      </w:r>
    </w:p>
    <w:p w:rsidR="00F92654" w:rsidRPr="0074759D" w:rsidRDefault="00F92654" w:rsidP="0074759D">
      <w:pPr>
        <w:ind w:left="426"/>
        <w:rPr>
          <w:szCs w:val="22"/>
        </w:rPr>
      </w:pPr>
      <w:r w:rsidRPr="0074759D">
        <w:rPr>
          <w:szCs w:val="22"/>
        </w:rPr>
        <w:t>Habitualmente, las redes de saneamiento no admiten la evacuación de residuos muy agresivos, por lo que, de tener que hacer el vertido, se debe diluir al máximo con agua para evitar deterioros en la red o cerciorarse de que el material de la misma lo admite.</w:t>
      </w:r>
    </w:p>
    <w:p w:rsidR="00F92654" w:rsidRPr="0074759D" w:rsidRDefault="00F92654" w:rsidP="0074759D">
      <w:pPr>
        <w:ind w:left="426"/>
        <w:rPr>
          <w:szCs w:val="22"/>
        </w:rPr>
      </w:pPr>
      <w:r w:rsidRPr="0074759D">
        <w:rPr>
          <w:szCs w:val="22"/>
        </w:rPr>
        <w:t>Se mantendrá agua permanentemente en los sumideros, botes sifónicos y sifones individuales para evitar malos olores y se limpiarán los de las terrazas y azoteas.</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El usuario dispondrá del plano actualizado y definitivo de la instalación, de forma que en dicho plano queden reflejados los distintos sectores de la red, sumideros y puntos de evacuación y señalizados los equipos y componentes principales, mediante un símbolo y/o número específico. La documentación incluirá razón social y domicilio de la firma instaladora.</w:t>
      </w:r>
    </w:p>
    <w:p w:rsidR="00F92654" w:rsidRPr="0074759D" w:rsidRDefault="00F92654" w:rsidP="0074759D">
      <w:pPr>
        <w:ind w:left="426"/>
        <w:rPr>
          <w:szCs w:val="22"/>
        </w:rPr>
      </w:pPr>
      <w:r w:rsidRPr="0074759D">
        <w:rPr>
          <w:szCs w:val="22"/>
        </w:rPr>
        <w:t>Las obras que se realicen en los locales por los que atraviesen bajantes respetarán éstas sin que sean dañadas, movidas o puestas en contacto con materiales incompatibles.</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arrojarán al inodoro objetos que puedan obstruir la bajante.</w:t>
      </w:r>
    </w:p>
    <w:p w:rsidR="00F92654" w:rsidRPr="0074759D" w:rsidRDefault="00F92654" w:rsidP="0074759D">
      <w:pPr>
        <w:ind w:left="426"/>
        <w:rPr>
          <w:szCs w:val="22"/>
        </w:rPr>
      </w:pPr>
      <w:r w:rsidRPr="0074759D">
        <w:rPr>
          <w:szCs w:val="22"/>
        </w:rPr>
        <w:t>En ningún caso se utilizarán las tuberías metálicas como elementos de puesta a tierra de aparatos o instalación eléctrica.</w:t>
      </w:r>
    </w:p>
    <w:p w:rsidR="00F92654" w:rsidRPr="0074759D" w:rsidRDefault="00F92654" w:rsidP="0074759D">
      <w:pPr>
        <w:ind w:left="426"/>
        <w:rPr>
          <w:szCs w:val="22"/>
        </w:rPr>
      </w:pPr>
      <w:r w:rsidRPr="0074759D">
        <w:rPr>
          <w:szCs w:val="22"/>
        </w:rPr>
        <w:t>No utilizar la red de bajantes de pluviales para evacuar otro tipo de vertidos.</w:t>
      </w:r>
    </w:p>
    <w:p w:rsidR="00F92654" w:rsidRPr="0074759D" w:rsidRDefault="00F92654" w:rsidP="0074759D">
      <w:pPr>
        <w:ind w:left="426"/>
        <w:rPr>
          <w:szCs w:val="22"/>
        </w:rPr>
      </w:pPr>
      <w:r w:rsidRPr="0074759D">
        <w:rPr>
          <w:szCs w:val="22"/>
        </w:rPr>
        <w:t>No se deben modificar o ampliar las condiciones de uso de las bajantes existentes sin consultar con un técnico competente.</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Para un correcto funcionamiento de la instalación de saneamiento, se debe comprobar la estanqueidad general de la red con sus posibles fugas y la ausencia de olores, así como realizar el mantenimiento del resto de elementos.</w:t>
      </w:r>
    </w:p>
    <w:p w:rsidR="00F92654" w:rsidRPr="0074759D" w:rsidRDefault="00F92654" w:rsidP="0074759D">
      <w:pPr>
        <w:ind w:left="426"/>
        <w:rPr>
          <w:szCs w:val="22"/>
        </w:rPr>
      </w:pPr>
      <w:r w:rsidRPr="0074759D">
        <w:rPr>
          <w:szCs w:val="22"/>
        </w:rPr>
        <w:t xml:space="preserve">Por parte del usuario deberán realizarse las siguientes tareas de mantenimiento: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Cada mes es conveniente verter agua caliente, sola o con sosa cáustica (con suma precaución, pues puede producir salpicaduras) por los desagües de los aparatos sanitarios para desengrasar las paredes de las canalizaciones de la red y conseguir un mejor funcionamiento de la misma.</w:t>
      </w:r>
    </w:p>
    <w:p w:rsidR="00F92654" w:rsidRPr="0074759D" w:rsidRDefault="00F92654" w:rsidP="0074759D">
      <w:pPr>
        <w:numPr>
          <w:ilvl w:val="0"/>
          <w:numId w:val="35"/>
        </w:numPr>
        <w:overflowPunct/>
        <w:ind w:left="709" w:hanging="142"/>
        <w:textAlignment w:val="auto"/>
        <w:rPr>
          <w:szCs w:val="22"/>
        </w:rPr>
      </w:pPr>
      <w:r w:rsidRPr="0074759D">
        <w:rPr>
          <w:szCs w:val="22"/>
        </w:rPr>
        <w:t>Cada año se comprobará la estanqueidad de la red.</w:t>
      </w:r>
    </w:p>
    <w:p w:rsidR="00F92654" w:rsidRPr="0074759D" w:rsidRDefault="00F92654" w:rsidP="0074759D">
      <w:pPr>
        <w:ind w:left="426"/>
        <w:rPr>
          <w:szCs w:val="22"/>
        </w:rPr>
      </w:pPr>
      <w:r w:rsidRPr="0074759D">
        <w:rPr>
          <w:szCs w:val="22"/>
        </w:rPr>
        <w:lastRenderedPageBreak/>
        <w:t>En caso de apreciarse alguna de estas anomalías por parte del usuario, deberá avisarse a un instalador autorizado para que proceda a reparar los defectos encontrados y adopte las medidas oportunas.</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Siempre que se revisen las bajantes, un instalador acreditado se hará cargo de las reparaciones en caso de aparición de fugas en las mismas, así como de su modificación en caso de ser necesario, previa consulta con un técnico competente. Se repararán los defectos encontrados y, en caso de que sea necesario, se repondrán las piezas que lo precisen.</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ISC INSTALACIONES SALUBRIDAD CANALONES</w:t>
      </w:r>
    </w:p>
    <w:p w:rsidR="00F92654" w:rsidRPr="0074759D" w:rsidRDefault="00F92654" w:rsidP="0074759D">
      <w:pPr>
        <w:pStyle w:val="ListParagraph"/>
        <w:numPr>
          <w:ilvl w:val="0"/>
          <w:numId w:val="34"/>
        </w:numPr>
        <w:ind w:left="142" w:hanging="142"/>
        <w:rPr>
          <w:b/>
          <w:kern w:val="0"/>
        </w:rPr>
      </w:pPr>
      <w:r w:rsidRPr="0074759D">
        <w:rPr>
          <w:b/>
          <w:kern w:val="0"/>
        </w:rPr>
        <w:t>USO</w:t>
      </w:r>
    </w:p>
    <w:p w:rsidR="00F92654" w:rsidRDefault="00FD617C" w:rsidP="0074759D">
      <w:pPr>
        <w:ind w:left="360"/>
        <w:rPr>
          <w:rFonts w:ascii="Verdana" w:hAnsi="Verdana" w:cs="Verdana"/>
          <w:color w:val="000000"/>
          <w:sz w:val="10"/>
          <w:szCs w:val="10"/>
        </w:rPr>
      </w:pPr>
      <w:r>
        <w:rPr>
          <w:rFonts w:cs="Verdana"/>
          <w:b/>
          <w:bCs/>
          <w:color w:val="000000"/>
          <w:sz w:val="20"/>
        </w:rPr>
        <w:t>Precauciones</w:t>
      </w:r>
    </w:p>
    <w:p w:rsidR="00F92654" w:rsidRPr="0074759D" w:rsidRDefault="00F92654" w:rsidP="0074759D">
      <w:pPr>
        <w:ind w:left="426"/>
        <w:rPr>
          <w:szCs w:val="22"/>
        </w:rPr>
      </w:pPr>
      <w:r w:rsidRPr="0074759D">
        <w:rPr>
          <w:szCs w:val="22"/>
        </w:rPr>
        <w:t>Se procurará evitar la acumulación de sedimentos, vegetaciones y cuerpos extraños.</w:t>
      </w:r>
    </w:p>
    <w:p w:rsidR="00F92654" w:rsidRPr="0074759D" w:rsidRDefault="00F92654" w:rsidP="0074759D">
      <w:pPr>
        <w:ind w:left="426"/>
        <w:rPr>
          <w:szCs w:val="22"/>
        </w:rPr>
      </w:pPr>
      <w:r w:rsidRPr="0074759D">
        <w:rPr>
          <w:szCs w:val="22"/>
        </w:rPr>
        <w:t>Se evitará el vertido de productos químicos agresivos, tales como aceites, disolventes, etc.</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Si el canalón o el material de sujeción resultara dañado como consecuencia de circunstancias imprevistas y se produjeran filtraciones, deberán repararse inmediatamente los desperfectos.</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recibirán sobre los canalones elementos que perforen o dificulten su desagüe.</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Para un correcto funcionamiento de la instalación, se debe comprobar la estanqueidad general de la red con sus posibles fugas y el mantenimiento del resto de elementos.</w:t>
      </w:r>
    </w:p>
    <w:p w:rsidR="00F92654" w:rsidRPr="0074759D" w:rsidRDefault="00F92654" w:rsidP="0074759D">
      <w:pPr>
        <w:ind w:left="426"/>
        <w:rPr>
          <w:szCs w:val="22"/>
        </w:rPr>
      </w:pPr>
      <w:r w:rsidRPr="0074759D">
        <w:rPr>
          <w:szCs w:val="22"/>
        </w:rPr>
        <w:t xml:space="preserve">Por parte del usuario deberán realizarse las siguientes tareas de mantenimiento: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Cada 6 meses se limpiará el canalón. Se reparará en el plazo más breve posible cualquier penetración de agua debida a deficiencias en el canalón.</w:t>
      </w:r>
    </w:p>
    <w:p w:rsidR="00F92654" w:rsidRPr="0074759D" w:rsidRDefault="00F92654" w:rsidP="0074759D">
      <w:pPr>
        <w:numPr>
          <w:ilvl w:val="0"/>
          <w:numId w:val="35"/>
        </w:numPr>
        <w:overflowPunct/>
        <w:ind w:left="709" w:hanging="142"/>
        <w:textAlignment w:val="auto"/>
        <w:rPr>
          <w:szCs w:val="22"/>
        </w:rPr>
      </w:pPr>
      <w:r w:rsidRPr="0074759D">
        <w:rPr>
          <w:szCs w:val="22"/>
        </w:rPr>
        <w:t>Cada año, coincidiendo con la época más seca del año, se procederá a la limpieza de hojarascas y hojas.</w:t>
      </w:r>
    </w:p>
    <w:p w:rsidR="00F92654" w:rsidRPr="0074759D" w:rsidRDefault="00F92654" w:rsidP="0074759D">
      <w:pPr>
        <w:numPr>
          <w:ilvl w:val="0"/>
          <w:numId w:val="35"/>
        </w:numPr>
        <w:overflowPunct/>
        <w:ind w:left="709" w:hanging="142"/>
        <w:textAlignment w:val="auto"/>
        <w:rPr>
          <w:szCs w:val="22"/>
        </w:rPr>
      </w:pPr>
      <w:r w:rsidRPr="0074759D">
        <w:rPr>
          <w:szCs w:val="22"/>
        </w:rPr>
        <w:t>Cada año se comprobará la estanqueidad de la red.</w:t>
      </w:r>
    </w:p>
    <w:p w:rsidR="00F92654" w:rsidRPr="0074759D" w:rsidRDefault="00F92654" w:rsidP="0074759D">
      <w:pPr>
        <w:ind w:left="426"/>
        <w:rPr>
          <w:szCs w:val="22"/>
        </w:rPr>
      </w:pPr>
      <w:r w:rsidRPr="0074759D">
        <w:rPr>
          <w:szCs w:val="22"/>
        </w:rPr>
        <w:t>En caso de apreciarse alguna anomalía por parte del usuario, deberá avisarse a un instalador autorizado para que proceda a reparar los defectos encontrados y adopte las medidas oportunas.</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Cada dos años, o antes si fuera apreciada alguna anomalía, se revisarán todos los canalones, comprobando su estanqueidad o sujeción y reparando los desperfectos que se observen.</w:t>
      </w:r>
    </w:p>
    <w:p w:rsidR="00F92654" w:rsidRPr="0074759D" w:rsidRDefault="00F92654" w:rsidP="0074759D">
      <w:pPr>
        <w:ind w:left="426"/>
        <w:rPr>
          <w:szCs w:val="22"/>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ISS INSTALACIONES SALUBRIDAD COLECTORES SUSPENDIDOS</w:t>
      </w:r>
    </w:p>
    <w:p w:rsidR="00F92654" w:rsidRPr="0074759D" w:rsidRDefault="00F92654" w:rsidP="0074759D">
      <w:pPr>
        <w:pStyle w:val="ListParagraph"/>
        <w:numPr>
          <w:ilvl w:val="0"/>
          <w:numId w:val="34"/>
        </w:numPr>
        <w:ind w:left="142" w:hanging="142"/>
        <w:rPr>
          <w:b/>
          <w:kern w:val="0"/>
        </w:rPr>
      </w:pPr>
      <w:r w:rsidRPr="0074759D">
        <w:rPr>
          <w:b/>
          <w:kern w:val="0"/>
        </w:rPr>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Se evitará verter a la red productos que contengan aceites que engrasen las tuberías, ácidos fuertes, agentes no biodegradables, colorantes permanentes, sustancias tóxicas, etc., que puedan dañar u obstruir algún tramo de la red, así como objetos que puedan obstruir las bajantes.</w:t>
      </w:r>
    </w:p>
    <w:p w:rsidR="00F92654" w:rsidRPr="0074759D" w:rsidRDefault="00F92654" w:rsidP="0074759D">
      <w:pPr>
        <w:ind w:left="426"/>
        <w:rPr>
          <w:szCs w:val="22"/>
        </w:rPr>
      </w:pPr>
      <w:r w:rsidRPr="0074759D">
        <w:rPr>
          <w:szCs w:val="22"/>
        </w:rPr>
        <w:t>Evitar utilizar la red de saneamiento como basurero, no tirando a través suyo pañales, compresas, bolsas de plástico, etc.</w:t>
      </w:r>
    </w:p>
    <w:p w:rsidR="00F92654" w:rsidRPr="0074759D" w:rsidRDefault="00F92654" w:rsidP="0074759D">
      <w:pPr>
        <w:ind w:left="426"/>
        <w:rPr>
          <w:szCs w:val="22"/>
        </w:rPr>
      </w:pPr>
      <w:r w:rsidRPr="0074759D">
        <w:rPr>
          <w:szCs w:val="22"/>
        </w:rPr>
        <w:t>Habitualmente, las redes de saneamiento no admiten la evacuación de residuos muy agresivos, por lo que, de tener que hacer el vertido, se debe diluir al máximo con agua para evitar deterioros en la red o cerciorarse de que el material de la misma lo admite.</w:t>
      </w:r>
    </w:p>
    <w:p w:rsidR="00F92654" w:rsidRPr="0074759D" w:rsidRDefault="00F92654" w:rsidP="0074759D">
      <w:pPr>
        <w:ind w:left="426"/>
        <w:rPr>
          <w:szCs w:val="22"/>
        </w:rPr>
      </w:pPr>
      <w:r w:rsidRPr="0074759D">
        <w:rPr>
          <w:szCs w:val="22"/>
        </w:rPr>
        <w:t>Se mantendrá agua permanentemente en los sumideros, botes sifónicos y sifones individuales para evitar malos olores y se limpiarán los de las terrazas y azoteas.</w:t>
      </w:r>
    </w:p>
    <w:p w:rsidR="00F92654" w:rsidRPr="0074759D" w:rsidRDefault="00F92654" w:rsidP="0074759D">
      <w:pPr>
        <w:ind w:left="426"/>
        <w:rPr>
          <w:szCs w:val="22"/>
        </w:rPr>
      </w:pPr>
      <w:r w:rsidRPr="0074759D">
        <w:rPr>
          <w:szCs w:val="22"/>
        </w:rPr>
        <w:t>El usuario procurará utilizar los distintos elementos de la instalación en sus condiciones normales, asegurando la estanqueidad de la red y evitando el paso de olores mefíticos a los locales por la pérdida del sello hidráulico en los sifones, mediante el vertido periódico de agua.</w:t>
      </w:r>
    </w:p>
    <w:p w:rsidR="00F92654" w:rsidRPr="0074759D" w:rsidRDefault="00F92654" w:rsidP="0074759D">
      <w:pPr>
        <w:ind w:left="426"/>
        <w:rPr>
          <w:szCs w:val="22"/>
        </w:rPr>
      </w:pPr>
      <w:r w:rsidRPr="0074759D">
        <w:rPr>
          <w:szCs w:val="22"/>
        </w:rPr>
        <w:t>Evitar que los tramos vistos reciban golpes o sean forzados.</w:t>
      </w:r>
    </w:p>
    <w:p w:rsidR="00F92654" w:rsidRPr="0074759D" w:rsidRDefault="00F92654" w:rsidP="0074759D">
      <w:pPr>
        <w:ind w:left="426"/>
        <w:rPr>
          <w:szCs w:val="22"/>
        </w:rPr>
      </w:pPr>
      <w:r w:rsidRPr="0074759D">
        <w:rPr>
          <w:szCs w:val="22"/>
        </w:rPr>
        <w:t>Evitar que sobre ellos caigan productos abrasivos o químicamente incompatibles.</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 xml:space="preserve">El usuario dispondrá del plano actualizado y definitivo de la instalación, de forma que en dicho plano </w:t>
      </w:r>
      <w:r w:rsidRPr="0074759D">
        <w:rPr>
          <w:szCs w:val="22"/>
        </w:rPr>
        <w:lastRenderedPageBreak/>
        <w:t>queden reflejados los distintos sectores de la red, sumideros y puntos de evacuación y señalizados los equipos y componentes principales, mediante un símbolo y/o número específico. La documentación incluirá razón social y domicilio de la firma instaladora.</w:t>
      </w:r>
    </w:p>
    <w:p w:rsidR="00F92654" w:rsidRPr="0074759D" w:rsidRDefault="00F92654" w:rsidP="0074759D">
      <w:pPr>
        <w:ind w:left="426"/>
        <w:rPr>
          <w:szCs w:val="22"/>
        </w:rPr>
      </w:pPr>
      <w:r w:rsidRPr="0074759D">
        <w:rPr>
          <w:szCs w:val="22"/>
        </w:rPr>
        <w:t>Las obras que se realicen en los locales por los que atraviesen los colectores suspendidos respetarán éstos sin que sean dañados, movidos o puestos en contacto con materiales incompatibles.</w:t>
      </w:r>
    </w:p>
    <w:p w:rsidR="00F92654" w:rsidRPr="0074759D" w:rsidRDefault="00F92654" w:rsidP="0074759D">
      <w:pPr>
        <w:ind w:left="426"/>
        <w:rPr>
          <w:szCs w:val="22"/>
        </w:rPr>
      </w:pPr>
      <w:r w:rsidRPr="0074759D">
        <w:rPr>
          <w:szCs w:val="22"/>
        </w:rPr>
        <w:t>Si se observaran fugas, se procederá a su pronta localización y posterior reparación, recomendándose la revisión y limpieza periódica de los elementos de la instalación.</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arrojarán al inodoro objetos que puedan obstruir la instalación.</w:t>
      </w:r>
    </w:p>
    <w:p w:rsidR="00F92654" w:rsidRPr="0074759D" w:rsidRDefault="00F92654" w:rsidP="0074759D">
      <w:pPr>
        <w:ind w:left="426"/>
        <w:rPr>
          <w:szCs w:val="22"/>
        </w:rPr>
      </w:pPr>
      <w:r w:rsidRPr="0074759D">
        <w:rPr>
          <w:szCs w:val="22"/>
        </w:rPr>
        <w:t>En ningún caso se utilizarán las tuberías metálicas como elementos de puesta a tierra de aparatos o instalación eléctrica.</w:t>
      </w:r>
    </w:p>
    <w:p w:rsidR="00F92654" w:rsidRPr="0074759D" w:rsidRDefault="00F92654" w:rsidP="0074759D">
      <w:pPr>
        <w:ind w:left="426"/>
        <w:rPr>
          <w:szCs w:val="22"/>
        </w:rPr>
      </w:pPr>
      <w:r w:rsidRPr="0074759D">
        <w:rPr>
          <w:szCs w:val="22"/>
        </w:rPr>
        <w:t>No se deben modificar ni ampliar las condiciones de uso o el trazado de los colectores existentes sin consultar con un técnico competente.</w:t>
      </w:r>
    </w:p>
    <w:p w:rsidR="00F92654" w:rsidRPr="0074759D" w:rsidRDefault="00F92654" w:rsidP="0074759D">
      <w:pPr>
        <w:ind w:left="426"/>
        <w:rPr>
          <w:szCs w:val="22"/>
        </w:rPr>
      </w:pPr>
      <w:r w:rsidRPr="0074759D">
        <w:rPr>
          <w:szCs w:val="22"/>
        </w:rPr>
        <w:t>No se deben modificar ni ampliar las condiciones de uso ni el trazado de los colectores suspendidos existentes sin consultar a un técnico competente.</w:t>
      </w:r>
    </w:p>
    <w:p w:rsidR="00F92654" w:rsidRPr="0074759D" w:rsidRDefault="00F92654" w:rsidP="0074759D">
      <w:pPr>
        <w:ind w:left="426"/>
        <w:rPr>
          <w:szCs w:val="22"/>
        </w:rPr>
      </w:pPr>
      <w:r w:rsidRPr="0074759D">
        <w:rPr>
          <w:szCs w:val="22"/>
        </w:rPr>
        <w:t>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Para un correcto funcionamiento de la instalación de saneamiento, se debe comprobar la estanqueidad general de la red con sus posibles fugas y la ausencia de olores, así como realizar el mantenimiento del resto de elementos. Se vigilará la aparición de fugas o defectos en los colectores cuando éstos sean vistos. Si se encuentran ocultos, avisar a un técnico en caso de aparición de fugas.</w:t>
      </w:r>
    </w:p>
    <w:p w:rsidR="00F92654" w:rsidRPr="0074759D" w:rsidRDefault="00F92654" w:rsidP="0074759D">
      <w:pPr>
        <w:ind w:left="426"/>
        <w:rPr>
          <w:szCs w:val="22"/>
        </w:rPr>
      </w:pPr>
      <w:r w:rsidRPr="0074759D">
        <w:rPr>
          <w:szCs w:val="22"/>
        </w:rPr>
        <w:t xml:space="preserve">Por parte del usuario deberán realizarse las siguientes tareas de mantenimiento: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Cada mes es conveniente verter agua caliente, sola o con sosa cáustica (con suma precaución, pues puede producir salpicaduras) por los desagües de los aparatos sanitarios para desengrasar las paredes de las canalizaciones de la red y conseguir un mejor funcionamiento de la misma.</w:t>
      </w:r>
    </w:p>
    <w:p w:rsidR="00F92654" w:rsidRPr="0074759D" w:rsidRDefault="00F92654" w:rsidP="0074759D">
      <w:pPr>
        <w:numPr>
          <w:ilvl w:val="0"/>
          <w:numId w:val="35"/>
        </w:numPr>
        <w:overflowPunct/>
        <w:ind w:left="709" w:hanging="142"/>
        <w:textAlignment w:val="auto"/>
        <w:rPr>
          <w:szCs w:val="22"/>
        </w:rPr>
      </w:pPr>
      <w:r w:rsidRPr="0074759D">
        <w:rPr>
          <w:szCs w:val="22"/>
        </w:rPr>
        <w:t>Cada año se comprobará la estanqueidad de la red y se revisarán los colectores suspendidos. Se comprobará que no hay obstrucciones en los puntos críticos de la red.</w:t>
      </w:r>
    </w:p>
    <w:p w:rsidR="00F92654" w:rsidRPr="0074759D" w:rsidRDefault="00F92654" w:rsidP="0074759D">
      <w:pPr>
        <w:ind w:left="426"/>
        <w:rPr>
          <w:szCs w:val="22"/>
        </w:rPr>
      </w:pPr>
      <w:r w:rsidRPr="0074759D">
        <w:rPr>
          <w:szCs w:val="22"/>
        </w:rPr>
        <w:t>Caso de apreciarse alguna de estas anomalías por parte del usuario, deberá avisarse a un instalador autorizado para que proceda a reparar los defectos encontrados y adopte las medidas oportunas.</w:t>
      </w:r>
    </w:p>
    <w:p w:rsidR="00F92654" w:rsidRPr="0074759D" w:rsidRDefault="00F92654" w:rsidP="0074759D">
      <w:pPr>
        <w:ind w:left="426"/>
        <w:rPr>
          <w:szCs w:val="22"/>
        </w:rPr>
      </w:pPr>
      <w:r w:rsidRPr="0074759D">
        <w:rPr>
          <w:szCs w:val="22"/>
        </w:rPr>
        <w:t>Cada año se comprobará la aparición de fugas o defectos de los colectores suspendidos.</w:t>
      </w:r>
    </w:p>
    <w:p w:rsidR="00F92654" w:rsidRPr="0074759D" w:rsidRDefault="00F92654" w:rsidP="0074759D">
      <w:pPr>
        <w:ind w:left="426"/>
        <w:rPr>
          <w:szCs w:val="22"/>
        </w:rPr>
      </w:pPr>
      <w:r w:rsidRPr="0074759D">
        <w:rPr>
          <w:szCs w:val="22"/>
        </w:rPr>
        <w:t>Se comprobará periódicamente la estanqueidad general de la red, así como la ausencia de olores y se prestará una especial atención a las posibles fugas de la red de colectores suspendidos.</w:t>
      </w:r>
    </w:p>
    <w:p w:rsidR="00F92654" w:rsidRPr="0074759D" w:rsidRDefault="00FD617C" w:rsidP="0074759D">
      <w:pPr>
        <w:ind w:left="426"/>
        <w:rPr>
          <w:szCs w:val="22"/>
        </w:rPr>
      </w:pPr>
      <w:r>
        <w:rPr>
          <w:szCs w:val="22"/>
        </w:rPr>
        <w:t>Por el profesional cualificado</w:t>
      </w:r>
    </w:p>
    <w:p w:rsidR="00F92654" w:rsidRPr="0074759D" w:rsidRDefault="00F92654" w:rsidP="0074759D">
      <w:pPr>
        <w:ind w:left="426"/>
        <w:rPr>
          <w:szCs w:val="22"/>
        </w:rPr>
      </w:pPr>
      <w:r w:rsidRPr="0074759D">
        <w:rPr>
          <w:szCs w:val="22"/>
        </w:rPr>
        <w:t>Siempre que se revisen los colectores suspendidos, un instalador acreditado se hará cargo de las reparaciones en caso de aparición de fugas, así como de la modificación de los mismos si es necesario, previa consulta con un técnico competente. Se repararán los defectos encontrados y, en caso de que sea necesario, se repondrán las piezas que lo precisen.</w:t>
      </w:r>
    </w:p>
    <w:p w:rsidR="00F92654" w:rsidRPr="0074759D" w:rsidRDefault="00F92654" w:rsidP="0074759D">
      <w:pPr>
        <w:ind w:left="426"/>
        <w:rPr>
          <w:szCs w:val="22"/>
        </w:rPr>
      </w:pPr>
      <w:r w:rsidRPr="0074759D">
        <w:rPr>
          <w:szCs w:val="22"/>
        </w:rPr>
        <w:t>Las obras que se realicen en los locales por los que atraviesan colectores suspendidos respetarán éstos, sin dañarlos, moverlos o ponerlos en contacto con materiales incompatibles.</w:t>
      </w:r>
    </w:p>
    <w:p w:rsidR="00F92654" w:rsidRPr="0074759D" w:rsidRDefault="00F92654" w:rsidP="0074759D">
      <w:pPr>
        <w:ind w:left="426"/>
        <w:rPr>
          <w:szCs w:val="22"/>
        </w:rPr>
      </w:pPr>
      <w:r w:rsidRPr="0074759D">
        <w:rPr>
          <w:szCs w:val="22"/>
        </w:rPr>
        <w:t>Un instalador acreditado se hará cargo de las reparaciones en caso de aparición de fugas en los colectores.</w:t>
      </w:r>
    </w:p>
    <w:p w:rsidR="00F92654" w:rsidRDefault="00F92654" w:rsidP="00F92654">
      <w:pPr>
        <w:rPr>
          <w:rFonts w:ascii="Verdana" w:hAnsi="Verdana" w:cs="Verdana"/>
          <w:color w:val="000000"/>
          <w:sz w:val="20"/>
        </w:rPr>
      </w:pPr>
    </w:p>
    <w:p w:rsidR="009326B6" w:rsidRPr="009326B6" w:rsidRDefault="009326B6" w:rsidP="009326B6">
      <w:pPr>
        <w:tabs>
          <w:tab w:val="left" w:pos="0"/>
          <w:tab w:val="right" w:pos="4858"/>
        </w:tabs>
        <w:rPr>
          <w:rFonts w:ascii="Calibri" w:hAnsi="Calibri" w:cs="Calibri"/>
          <w:b/>
          <w:bCs/>
          <w:sz w:val="28"/>
          <w:szCs w:val="28"/>
        </w:rPr>
      </w:pPr>
      <w:r w:rsidRPr="009326B6">
        <w:rPr>
          <w:rFonts w:ascii="Calibri" w:hAnsi="Calibri" w:cs="Calibri"/>
          <w:b/>
          <w:bCs/>
          <w:sz w:val="28"/>
          <w:szCs w:val="28"/>
        </w:rPr>
        <w:t>N AISLAMIENTOS E IMPERMEABILIZACIONES</w:t>
      </w:r>
    </w:p>
    <w:p w:rsidR="00F92654" w:rsidRPr="009326B6" w:rsidRDefault="00F92654" w:rsidP="00F92654">
      <w:pPr>
        <w:rPr>
          <w:rFonts w:ascii="Verdana" w:hAnsi="Verdana" w:cs="Verdana"/>
          <w:color w:val="000000"/>
          <w:sz w:val="20"/>
        </w:rPr>
      </w:pPr>
    </w:p>
    <w:p w:rsidR="00F92654" w:rsidRPr="00C34BD2" w:rsidRDefault="00F92654" w:rsidP="00C34BD2">
      <w:pPr>
        <w:rPr>
          <w:szCs w:val="22"/>
        </w:rPr>
      </w:pPr>
      <w:r w:rsidRPr="00C34BD2">
        <w:rPr>
          <w:szCs w:val="22"/>
        </w:rPr>
        <w:t>La propiedad conservará en su poder la documentación técnica relativa a los elementos componentes de los aislamientos e impermeabilizaciones, en la que figurarán las características para las que ha sido proyectada.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 xml:space="preserve">NAA AISLAMIENTOS E IMPERMEABILIZACIONES AISLAMIENTOS PARA INSTALACIONES </w:t>
      </w:r>
      <w:r w:rsidRPr="008A1AF7">
        <w:rPr>
          <w:rFonts w:ascii="Calibri" w:hAnsi="Calibri" w:cs="Calibri"/>
          <w:b/>
          <w:bCs/>
          <w:sz w:val="24"/>
          <w:szCs w:val="24"/>
        </w:rPr>
        <w:lastRenderedPageBreak/>
        <w:t>CONDUCCIONES</w:t>
      </w:r>
    </w:p>
    <w:p w:rsidR="00F92654" w:rsidRPr="0074759D" w:rsidRDefault="00F92654" w:rsidP="0074759D">
      <w:pPr>
        <w:pStyle w:val="ListParagraph"/>
        <w:numPr>
          <w:ilvl w:val="0"/>
          <w:numId w:val="34"/>
        </w:numPr>
        <w:ind w:left="142" w:hanging="142"/>
        <w:rPr>
          <w:b/>
          <w:kern w:val="0"/>
        </w:rPr>
      </w:pPr>
      <w:r w:rsidRPr="0074759D">
        <w:rPr>
          <w:b/>
          <w:kern w:val="0"/>
        </w:rPr>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Cualquier manipulación del aislamiento de tuberías, válvulas, etc., debe hacerse por personal cualificado.</w:t>
      </w:r>
    </w:p>
    <w:p w:rsidR="00F92654" w:rsidRPr="0074759D" w:rsidRDefault="00F92654" w:rsidP="0074759D">
      <w:pPr>
        <w:ind w:left="426"/>
        <w:rPr>
          <w:szCs w:val="22"/>
        </w:rPr>
      </w:pPr>
      <w:r w:rsidRPr="0074759D">
        <w:rPr>
          <w:szCs w:val="22"/>
        </w:rPr>
        <w:t>Se evitará someterlos a esfuerzos para los que no han sido previstos.</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Si se observara durante la realización de cualquier tipo de obra la alteración de las condiciones de aislamiento acústico de las coquillas proyectadas, se repararán inmediatamente.</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colocarán elementos que perforen el aislamiento.</w:t>
      </w:r>
    </w:p>
    <w:p w:rsidR="00F92654" w:rsidRPr="0074759D" w:rsidRDefault="00F92654" w:rsidP="0074759D">
      <w:pPr>
        <w:ind w:left="426"/>
        <w:rPr>
          <w:szCs w:val="22"/>
        </w:rPr>
      </w:pPr>
      <w:r w:rsidRPr="0074759D">
        <w:rPr>
          <w:szCs w:val="22"/>
        </w:rPr>
        <w:t>No se someterán a esfuerzos para los que no han sido previstos.</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Se seguirán las instrucciones específicas indicadas por el fabricante.</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Se seguirán las instrucciones específicas indicadas por el fabricante, debiendo ser sustituidos por otros del mismo tipo en caso de rotura o falta de eficacia.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NIM AISLAMIENTOS E IMPERMEABILIZACIONES IMPERMEABILIZACIONES MUROS DE SÓTANO Y CONSTRUCCIÓN ENTERRADA</w:t>
      </w:r>
    </w:p>
    <w:p w:rsidR="00F92654" w:rsidRPr="0074759D" w:rsidRDefault="00F92654" w:rsidP="0074759D">
      <w:pPr>
        <w:pStyle w:val="ListParagraph"/>
        <w:numPr>
          <w:ilvl w:val="0"/>
          <w:numId w:val="34"/>
        </w:numPr>
        <w:ind w:left="142" w:hanging="142"/>
        <w:rPr>
          <w:b/>
          <w:kern w:val="0"/>
        </w:rPr>
      </w:pPr>
      <w:r w:rsidRPr="0074759D">
        <w:rPr>
          <w:b/>
          <w:kern w:val="0"/>
        </w:rPr>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Se procurará evitar la acumulación de sedimentos, vegetaciones y cuerpos extraños.</w:t>
      </w:r>
    </w:p>
    <w:p w:rsidR="00F92654" w:rsidRPr="0074759D" w:rsidRDefault="00F92654" w:rsidP="0074759D">
      <w:pPr>
        <w:ind w:left="426"/>
        <w:rPr>
          <w:szCs w:val="22"/>
        </w:rPr>
      </w:pPr>
      <w:r w:rsidRPr="0074759D">
        <w:rPr>
          <w:szCs w:val="22"/>
        </w:rPr>
        <w:t>Se evitará el vertido de productos químicos agresivos, tales como aceites, disolventes, etc., sobre la impermeabilización.</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Si el material de protección resultara dañado como consecuencia de circunstancias imprevistas y se produjeran filtraciones, deberán repararse inmediatamente los desperfectos.</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colocarán elementos que perforen la impermeabilización.</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Una vez al año, o antes si fuera apreciada alguna anomalía, se revisará la superficie de la impermeabilización vista, reparando los desperfectos que se observen.</w:t>
      </w:r>
    </w:p>
    <w:p w:rsidR="00F92654" w:rsidRPr="0074759D" w:rsidRDefault="00F92654" w:rsidP="0074759D">
      <w:pPr>
        <w:ind w:left="426"/>
        <w:rPr>
          <w:szCs w:val="22"/>
        </w:rPr>
      </w:pPr>
      <w:r w:rsidRPr="0074759D">
        <w:rPr>
          <w:szCs w:val="22"/>
        </w:rPr>
        <w:t>Se comprobará periódicamente el estado de la fijación de la impermeabilización al soporte, cuando ésta no esté protegida.</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Se seguirán las instrucciones específicas indicadas por el fabricante, debiendo ser sustituidos por otros del mismo tipo en caso de rotura o falta de eficacia.</w:t>
      </w:r>
    </w:p>
    <w:p w:rsidR="00F92654" w:rsidRPr="0074759D" w:rsidRDefault="00F92654" w:rsidP="0074759D">
      <w:pPr>
        <w:ind w:left="426"/>
        <w:rPr>
          <w:szCs w:val="22"/>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NIF AISLAMIENTOS E IMPERMEABILIZACIONES IMPERMEABILIZACIONES MUROS DE FÁBRICA</w:t>
      </w:r>
    </w:p>
    <w:p w:rsidR="00F92654" w:rsidRPr="0074759D" w:rsidRDefault="00F92654" w:rsidP="0074759D">
      <w:pPr>
        <w:pStyle w:val="ListParagraph"/>
        <w:numPr>
          <w:ilvl w:val="0"/>
          <w:numId w:val="34"/>
        </w:numPr>
        <w:ind w:left="142" w:hanging="142"/>
        <w:rPr>
          <w:b/>
          <w:kern w:val="0"/>
        </w:rPr>
      </w:pPr>
      <w:r w:rsidRPr="0074759D">
        <w:rPr>
          <w:b/>
          <w:kern w:val="0"/>
        </w:rPr>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Se evitará el vertido de productos químicos agresivos, tales como aceites, disolventes, etc., sobre la impermeabilización.</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Si el material de protección resultara dañado como consecuencia de circunstancias imprevistas y se produjeran filtraciones, deberán repararse inmediatamente los desperfectos.</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colocarán elementos que perforen la impermeabilización.</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 xml:space="preserve">Una vez al año, o antes si fuera apreciada alguna anomalía, se revisará la superficie de la </w:t>
      </w:r>
      <w:r w:rsidRPr="0074759D">
        <w:rPr>
          <w:szCs w:val="22"/>
        </w:rPr>
        <w:lastRenderedPageBreak/>
        <w:t>impermeabilización vista, reparando los desperfectos que se observen.</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Cada tres años se realizará una visita de inspección y mantenimiento, comprobando el buen estado de los elementos de albañilería relacionados con el sistema de estanqueidad.</w:t>
      </w:r>
    </w:p>
    <w:p w:rsidR="00F92654" w:rsidRDefault="00F92654" w:rsidP="00F92654">
      <w:pPr>
        <w:rPr>
          <w:rFonts w:ascii="Verdana" w:hAnsi="Verdana" w:cs="Verdana"/>
          <w:color w:val="000000"/>
          <w:sz w:val="20"/>
        </w:rPr>
      </w:pPr>
    </w:p>
    <w:p w:rsidR="009326B6" w:rsidRPr="009326B6" w:rsidRDefault="009326B6" w:rsidP="009326B6">
      <w:pPr>
        <w:tabs>
          <w:tab w:val="left" w:pos="0"/>
          <w:tab w:val="right" w:pos="4858"/>
        </w:tabs>
        <w:rPr>
          <w:rFonts w:ascii="Calibri" w:hAnsi="Calibri" w:cs="Calibri"/>
          <w:b/>
          <w:bCs/>
          <w:sz w:val="28"/>
          <w:szCs w:val="28"/>
        </w:rPr>
      </w:pPr>
      <w:r w:rsidRPr="009326B6">
        <w:rPr>
          <w:rFonts w:ascii="Calibri" w:hAnsi="Calibri" w:cs="Calibri"/>
          <w:b/>
          <w:bCs/>
          <w:sz w:val="28"/>
          <w:szCs w:val="28"/>
        </w:rPr>
        <w:t>Q CUBIERTAS</w:t>
      </w:r>
    </w:p>
    <w:p w:rsidR="00F92654" w:rsidRPr="009326B6" w:rsidRDefault="00F92654" w:rsidP="00F92654">
      <w:pPr>
        <w:rPr>
          <w:rFonts w:ascii="Verdana" w:hAnsi="Verdana" w:cs="Verdana"/>
          <w:color w:val="000000"/>
          <w:sz w:val="20"/>
        </w:rPr>
      </w:pPr>
    </w:p>
    <w:p w:rsidR="00F92654" w:rsidRPr="00C34BD2" w:rsidRDefault="00F92654" w:rsidP="00C34BD2">
      <w:pPr>
        <w:rPr>
          <w:szCs w:val="22"/>
        </w:rPr>
      </w:pPr>
      <w:r w:rsidRPr="00C34BD2">
        <w:rPr>
          <w:szCs w:val="22"/>
        </w:rPr>
        <w:t>La propiedad conservará en su poder la documentación técnica relativa al uso para el que han sido proyectadas, debiendo utilizarse únicamente para tal fin.</w:t>
      </w:r>
    </w:p>
    <w:p w:rsidR="00F92654" w:rsidRPr="00C34BD2" w:rsidRDefault="00F92654" w:rsidP="00C34BD2">
      <w:pPr>
        <w:rPr>
          <w:szCs w:val="22"/>
        </w:rPr>
      </w:pPr>
      <w:r w:rsidRPr="00C34BD2">
        <w:rPr>
          <w:szCs w:val="22"/>
        </w:rPr>
        <w:t>En general, no deben almacenarse materiales ni equipos de instalaciones sobre la cubierta. En caso de que fuera estrictamente necesario dicho almacenamiento, deberá comprobarse que el peso de éste no sobrepase la carga máxima que la cubierta puede soportar. Además, deberá realizarse una protección adecuada de su impermeabilización para que no pueda ser dañada.</w:t>
      </w:r>
    </w:p>
    <w:p w:rsidR="00F92654" w:rsidRPr="00C34BD2" w:rsidRDefault="00F92654" w:rsidP="00C34BD2">
      <w:pPr>
        <w:rPr>
          <w:szCs w:val="22"/>
        </w:rPr>
      </w:pPr>
      <w:r w:rsidRPr="00C34BD2">
        <w:rPr>
          <w:szCs w:val="22"/>
        </w:rPr>
        <w:t>Cuando en la cubierta de un edificio se sitúen, con posterioridad a su ejecución, equipos de instalaciones que necesiten un mantenimiento periódico, deberán disponerse las protecciones adecuadas en sus proximidades para que durante el desarrollo de dichas operaciones de mantenimiento no se dañen los elementos componentes de la impermeabilización de la cubierta.</w:t>
      </w:r>
    </w:p>
    <w:p w:rsidR="00F92654" w:rsidRPr="00C34BD2" w:rsidRDefault="00F92654" w:rsidP="00C34BD2">
      <w:pPr>
        <w:rPr>
          <w:szCs w:val="22"/>
        </w:rPr>
      </w:pPr>
      <w:r w:rsidRPr="00C34BD2">
        <w:rPr>
          <w:szCs w:val="22"/>
        </w:rPr>
        <w:t>En caso de que el sistema de estanqueidad resultara dañado como consecuencia de circunstancias imprevistas y se produjeran filtraciones, deberán repararse inmediatamente los desperfectos ocasionados.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QAK CUBIERTAS AZOTEAS DECK</w:t>
      </w:r>
    </w:p>
    <w:p w:rsidR="00F92654" w:rsidRPr="0074759D" w:rsidRDefault="00F92654" w:rsidP="0074759D">
      <w:pPr>
        <w:pStyle w:val="ListParagraph"/>
        <w:numPr>
          <w:ilvl w:val="0"/>
          <w:numId w:val="34"/>
        </w:numPr>
        <w:ind w:left="142" w:hanging="142"/>
        <w:rPr>
          <w:b/>
          <w:kern w:val="0"/>
        </w:rPr>
      </w:pPr>
      <w:r w:rsidRPr="0074759D">
        <w:rPr>
          <w:b/>
          <w:kern w:val="0"/>
        </w:rPr>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Serán accesibles únicamente para conservación y mantenimiento por parte de personal especializado.</w:t>
      </w:r>
    </w:p>
    <w:p w:rsidR="00F92654" w:rsidRPr="0074759D" w:rsidRDefault="00FD617C" w:rsidP="0074759D">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Si el material de remate resultara dañado como consecuencia de circunstancias imprevistas o se moviera y se produjeran filtraciones, deberá avisarse a un técnico competente, puesto que pueden tener un efecto negativo sobre los elementos estructurales.</w:t>
      </w:r>
    </w:p>
    <w:p w:rsidR="00F92654" w:rsidRPr="0074759D" w:rsidRDefault="00FD617C" w:rsidP="0074759D">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transitará sobre la cubierta cuando esté mojada.</w:t>
      </w:r>
    </w:p>
    <w:p w:rsidR="00F92654" w:rsidRPr="0074759D" w:rsidRDefault="00F92654" w:rsidP="0074759D">
      <w:pPr>
        <w:ind w:left="426"/>
        <w:rPr>
          <w:szCs w:val="22"/>
        </w:rPr>
      </w:pPr>
      <w:r w:rsidRPr="0074759D">
        <w:rPr>
          <w:szCs w:val="22"/>
        </w:rPr>
        <w:t>No se recibirán sobre la cobertura elementos que la perforen o dificulten su desagüe, como antenas y mástiles, que deberán ir sujetos a paramentos.</w:t>
      </w:r>
    </w:p>
    <w:p w:rsidR="00F92654" w:rsidRPr="0074759D" w:rsidRDefault="00F92654" w:rsidP="0074759D">
      <w:pPr>
        <w:pStyle w:val="ListParagraph"/>
        <w:numPr>
          <w:ilvl w:val="0"/>
          <w:numId w:val="34"/>
        </w:numPr>
        <w:ind w:left="142" w:hanging="142"/>
        <w:rPr>
          <w:b/>
          <w:kern w:val="0"/>
        </w:rPr>
      </w:pPr>
      <w:r w:rsidRPr="0074759D">
        <w:rPr>
          <w:b/>
          <w:kern w:val="0"/>
        </w:rPr>
        <w:t>MANTENIMIENTO</w:t>
      </w:r>
    </w:p>
    <w:p w:rsidR="00F92654" w:rsidRPr="0074759D" w:rsidRDefault="00FD617C" w:rsidP="0074759D">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Se inspeccionará después de un período de fuertes lluvias, nieve o vientos poco frecuentes la aparición de humedades en el interior del edificio o en el exterior para evitar que se obstruya el desagüe. Así mismo, se comprobará la ausencia de roturas o desprendimientos de los elementos de remate de los bordes y encuentros.</w:t>
      </w:r>
    </w:p>
    <w:p w:rsidR="00F92654" w:rsidRPr="0074759D" w:rsidRDefault="00F92654" w:rsidP="0074759D">
      <w:pPr>
        <w:ind w:left="426"/>
        <w:rPr>
          <w:szCs w:val="22"/>
        </w:rPr>
      </w:pPr>
      <w:r w:rsidRPr="0074759D">
        <w:rPr>
          <w:szCs w:val="22"/>
        </w:rPr>
        <w:t xml:space="preserve">Cada año se realizará un mantenimiento adecuado, visitas periódicas de inspección y mantenimiento de la cubierta al menos una vez, realizando como mínimo, las operaciones siguientes: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Eliminación de cualquier tipo de vegetación y de los materiales acumulados por el viento.</w:t>
      </w:r>
    </w:p>
    <w:p w:rsidR="00F92654" w:rsidRPr="0074759D" w:rsidRDefault="00F92654" w:rsidP="0074759D">
      <w:pPr>
        <w:numPr>
          <w:ilvl w:val="0"/>
          <w:numId w:val="35"/>
        </w:numPr>
        <w:overflowPunct/>
        <w:ind w:left="709" w:hanging="142"/>
        <w:textAlignment w:val="auto"/>
        <w:rPr>
          <w:szCs w:val="22"/>
        </w:rPr>
      </w:pPr>
      <w:r w:rsidRPr="0074759D">
        <w:rPr>
          <w:szCs w:val="22"/>
        </w:rPr>
        <w:t>Retirada periódica de los sedimentos que puedan formarse en la cubierta por retenciones ocasionales de agua.</w:t>
      </w:r>
    </w:p>
    <w:p w:rsidR="00F92654" w:rsidRPr="0074759D" w:rsidRDefault="00F92654" w:rsidP="0074759D">
      <w:pPr>
        <w:numPr>
          <w:ilvl w:val="0"/>
          <w:numId w:val="35"/>
        </w:numPr>
        <w:overflowPunct/>
        <w:ind w:left="709" w:hanging="142"/>
        <w:textAlignment w:val="auto"/>
        <w:rPr>
          <w:szCs w:val="22"/>
        </w:rPr>
      </w:pPr>
      <w:r w:rsidRPr="0074759D">
        <w:rPr>
          <w:szCs w:val="22"/>
        </w:rPr>
        <w:t>Eliminación de la nieve que obstruya los huecos de ventilación de la cubierta.</w:t>
      </w:r>
    </w:p>
    <w:p w:rsidR="00F92654" w:rsidRPr="0074759D" w:rsidRDefault="00F92654" w:rsidP="0074759D">
      <w:pPr>
        <w:numPr>
          <w:ilvl w:val="0"/>
          <w:numId w:val="35"/>
        </w:numPr>
        <w:overflowPunct/>
        <w:ind w:left="709" w:hanging="142"/>
        <w:textAlignment w:val="auto"/>
        <w:rPr>
          <w:szCs w:val="22"/>
        </w:rPr>
      </w:pPr>
      <w:r w:rsidRPr="0074759D">
        <w:rPr>
          <w:szCs w:val="22"/>
        </w:rPr>
        <w:t>Mantenimiento de la protección de la cubierta en las condiciones iniciales.</w:t>
      </w:r>
    </w:p>
    <w:p w:rsidR="00F92654" w:rsidRPr="0074759D" w:rsidRDefault="00FD617C" w:rsidP="0074759D">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La reparación de la cubierta deberá realizarse por personal especializado, que irá provisto de cinturón de seguridad, que se sujetará a dos ganchos de servicio o a puntos fijos de la cubierta, e irá provisto igualmente de calzado de suela blanda y antideslizante.</w:t>
      </w:r>
    </w:p>
    <w:p w:rsidR="00F92654" w:rsidRPr="0074759D" w:rsidRDefault="00F92654" w:rsidP="0074759D">
      <w:pPr>
        <w:ind w:left="426"/>
        <w:rPr>
          <w:szCs w:val="22"/>
        </w:rPr>
      </w:pPr>
      <w:r w:rsidRPr="0074759D">
        <w:rPr>
          <w:szCs w:val="22"/>
        </w:rPr>
        <w:t>Así mismo se establecerán, cuando se requiera, caminos de circulación, mediante tablones o pasarelas, adaptados a la pendiente de la cubierta de forma que el operario no pise directamente sobre las chapas, cuando su espesor sea inferior a 0,7 mm o su pendiente superior al 40%. Estos dispositivos son recomendables en general, para no dañar las chapas, aunque su resistencia sea suficiente a las cargas puntuales de conservación.</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QAN CUBIERTAS AZOTEAS GRAVAS</w:t>
      </w:r>
    </w:p>
    <w:p w:rsidR="00F92654" w:rsidRPr="0074759D" w:rsidRDefault="00F92654" w:rsidP="0074759D">
      <w:pPr>
        <w:pStyle w:val="ListParagraph"/>
        <w:numPr>
          <w:ilvl w:val="0"/>
          <w:numId w:val="34"/>
        </w:numPr>
        <w:ind w:left="142" w:hanging="142"/>
        <w:rPr>
          <w:b/>
          <w:kern w:val="0"/>
        </w:rPr>
      </w:pPr>
      <w:r w:rsidRPr="0074759D">
        <w:rPr>
          <w:b/>
          <w:kern w:val="0"/>
        </w:rPr>
        <w:t>USO</w:t>
      </w:r>
    </w:p>
    <w:p w:rsidR="00F92654" w:rsidRPr="0074759D" w:rsidRDefault="00FD617C" w:rsidP="00F92654">
      <w:pPr>
        <w:ind w:left="360"/>
        <w:rPr>
          <w:rFonts w:cs="Verdana"/>
          <w:b/>
          <w:bCs/>
          <w:color w:val="000000"/>
          <w:sz w:val="20"/>
        </w:rPr>
      </w:pPr>
      <w:r>
        <w:rPr>
          <w:rFonts w:cs="Verdana"/>
          <w:b/>
          <w:bCs/>
          <w:color w:val="000000"/>
          <w:sz w:val="20"/>
        </w:rPr>
        <w:t>Precauciones</w:t>
      </w:r>
    </w:p>
    <w:p w:rsidR="00F92654" w:rsidRPr="0074759D" w:rsidRDefault="00F92654" w:rsidP="0074759D">
      <w:pPr>
        <w:ind w:left="426"/>
        <w:rPr>
          <w:szCs w:val="22"/>
        </w:rPr>
      </w:pPr>
      <w:r w:rsidRPr="0074759D">
        <w:rPr>
          <w:szCs w:val="22"/>
        </w:rPr>
        <w:t>En las cubiertas no transitables debe ponerse especial atención para que los equipos móviles de mantenimiento sólo circulen por las zonas previstas.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74759D" w:rsidRDefault="00F92654" w:rsidP="0074759D">
      <w:pPr>
        <w:ind w:left="426"/>
        <w:rPr>
          <w:szCs w:val="22"/>
        </w:rPr>
      </w:pPr>
      <w:r w:rsidRPr="0074759D">
        <w:rPr>
          <w:szCs w:val="22"/>
        </w:rPr>
        <w:t>Si se observan humedades en el forjado bajo cubierta, deberá avisarse a un técnico competente, puesto que pueden tener un efecto negativo sobre los elementos estructurales.</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74759D" w:rsidRDefault="00F92654" w:rsidP="0074759D">
      <w:pPr>
        <w:ind w:left="426"/>
        <w:rPr>
          <w:szCs w:val="22"/>
        </w:rPr>
      </w:pPr>
      <w:r w:rsidRPr="0074759D">
        <w:rPr>
          <w:szCs w:val="22"/>
        </w:rPr>
        <w:t>No se recibirán sobre la cobertura elementos que la perforen o dificulten su desagüe, como antenas y mástiles, que deberán ir sujetos a los paramentos.</w:t>
      </w:r>
    </w:p>
    <w:p w:rsidR="00F92654" w:rsidRPr="0074759D" w:rsidRDefault="00F92654" w:rsidP="0074759D">
      <w:pPr>
        <w:ind w:left="426"/>
        <w:rPr>
          <w:szCs w:val="22"/>
        </w:rPr>
      </w:pPr>
      <w:r w:rsidRPr="0074759D">
        <w:rPr>
          <w:szCs w:val="22"/>
        </w:rPr>
        <w:t>No se permitirá acceder a la cubierta para un uso diferente al de mantenimiento y sin el calzado adecuado.</w:t>
      </w:r>
    </w:p>
    <w:p w:rsidR="00F92654" w:rsidRPr="0074759D" w:rsidRDefault="00F92654" w:rsidP="0074759D">
      <w:pPr>
        <w:ind w:left="426"/>
        <w:rPr>
          <w:szCs w:val="22"/>
        </w:rPr>
      </w:pPr>
      <w:r w:rsidRPr="0074759D">
        <w:rPr>
          <w:szCs w:val="22"/>
        </w:rPr>
        <w:t>No modificar las características funcionales o formales de los faldones, limas, desagües, etc.</w:t>
      </w:r>
    </w:p>
    <w:p w:rsidR="00F92654" w:rsidRPr="0074759D" w:rsidRDefault="00F92654" w:rsidP="0074759D">
      <w:pPr>
        <w:ind w:left="426"/>
        <w:rPr>
          <w:szCs w:val="22"/>
        </w:rPr>
      </w:pPr>
      <w:r w:rsidRPr="0074759D">
        <w:rPr>
          <w:szCs w:val="22"/>
        </w:rPr>
        <w:t>No modificar las solicitaciones ni sobrepasar las cargas previstas.</w:t>
      </w:r>
    </w:p>
    <w:p w:rsidR="00F92654" w:rsidRPr="0074759D" w:rsidRDefault="00F92654" w:rsidP="0074759D">
      <w:pPr>
        <w:ind w:left="426"/>
        <w:rPr>
          <w:szCs w:val="22"/>
        </w:rPr>
      </w:pPr>
      <w:r w:rsidRPr="0074759D">
        <w:rPr>
          <w:szCs w:val="22"/>
        </w:rPr>
        <w:t>No añadir elementos que dificulten el desagüe.</w:t>
      </w:r>
    </w:p>
    <w:p w:rsidR="00F92654" w:rsidRPr="0074759D" w:rsidRDefault="00F92654" w:rsidP="0074759D">
      <w:pPr>
        <w:ind w:left="426"/>
        <w:rPr>
          <w:szCs w:val="22"/>
        </w:rPr>
      </w:pPr>
      <w:r w:rsidRPr="0074759D">
        <w:rPr>
          <w:szCs w:val="22"/>
        </w:rPr>
        <w:t>No verter productos agresivos tales como aceites, disolventes, productos de limpieza, etc.</w:t>
      </w:r>
    </w:p>
    <w:p w:rsidR="00F92654" w:rsidRPr="0074759D" w:rsidRDefault="00F92654" w:rsidP="0074759D">
      <w:pPr>
        <w:ind w:left="426"/>
        <w:rPr>
          <w:szCs w:val="22"/>
        </w:rPr>
      </w:pPr>
      <w:r w:rsidRPr="0074759D">
        <w:rPr>
          <w:szCs w:val="22"/>
        </w:rPr>
        <w:t>No anclar conducciones eléctricas por personal no especializado.</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74759D" w:rsidRDefault="00F92654" w:rsidP="0074759D">
      <w:pPr>
        <w:ind w:left="426"/>
        <w:rPr>
          <w:szCs w:val="22"/>
        </w:rPr>
      </w:pPr>
      <w:r w:rsidRPr="0074759D">
        <w:rPr>
          <w:szCs w:val="22"/>
        </w:rPr>
        <w:t>Se inspeccionará después de un período de fuertes lluvias, nieve o vientos poco frecuentes la aparición de humedades en el interior del edificio o en el exterior para evitar que se obstruya el desagüe. Así mismo, se comprobará la ausencia de roturas o desprendimientos de los elementos de remate de los bordes y encuentros.</w:t>
      </w:r>
    </w:p>
    <w:p w:rsidR="00F92654" w:rsidRPr="0074759D" w:rsidRDefault="00F92654" w:rsidP="0074759D">
      <w:pPr>
        <w:ind w:left="426"/>
        <w:rPr>
          <w:szCs w:val="22"/>
        </w:rPr>
      </w:pPr>
      <w:r w:rsidRPr="0074759D">
        <w:rPr>
          <w:szCs w:val="22"/>
        </w:rPr>
        <w:t xml:space="preserve">Cada año se realizará un mantenimiento adecuado, visitas periódicas de inspección y mantenimiento de la cubierta al menos una vez, realizando como mínimo las operaciones siguientes: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Eliminación de cualquier tipo de vegetación y de los materiales acumulados por el viento.</w:t>
      </w:r>
    </w:p>
    <w:p w:rsidR="00F92654" w:rsidRPr="0074759D" w:rsidRDefault="00F92654" w:rsidP="0074759D">
      <w:pPr>
        <w:numPr>
          <w:ilvl w:val="0"/>
          <w:numId w:val="35"/>
        </w:numPr>
        <w:overflowPunct/>
        <w:ind w:left="709" w:hanging="142"/>
        <w:textAlignment w:val="auto"/>
        <w:rPr>
          <w:szCs w:val="22"/>
        </w:rPr>
      </w:pPr>
      <w:r w:rsidRPr="0074759D">
        <w:rPr>
          <w:szCs w:val="22"/>
        </w:rPr>
        <w:t>Retirada periódica de los sedimentos que puedan formarse en la cubierta por retenciones ocasionales de agua.</w:t>
      </w:r>
    </w:p>
    <w:p w:rsidR="00F92654" w:rsidRPr="0074759D" w:rsidRDefault="00F92654" w:rsidP="0074759D">
      <w:pPr>
        <w:numPr>
          <w:ilvl w:val="0"/>
          <w:numId w:val="35"/>
        </w:numPr>
        <w:overflowPunct/>
        <w:ind w:left="709" w:hanging="142"/>
        <w:textAlignment w:val="auto"/>
        <w:rPr>
          <w:szCs w:val="22"/>
        </w:rPr>
      </w:pPr>
      <w:r w:rsidRPr="0074759D">
        <w:rPr>
          <w:szCs w:val="22"/>
        </w:rPr>
        <w:t>Eliminación de la nieve que obstruya los huecos de ventilación de la cubierta.</w:t>
      </w:r>
    </w:p>
    <w:p w:rsidR="00F92654" w:rsidRPr="0074759D" w:rsidRDefault="00F92654" w:rsidP="0074759D">
      <w:pPr>
        <w:numPr>
          <w:ilvl w:val="0"/>
          <w:numId w:val="35"/>
        </w:numPr>
        <w:overflowPunct/>
        <w:ind w:left="709" w:hanging="142"/>
        <w:textAlignment w:val="auto"/>
        <w:rPr>
          <w:szCs w:val="22"/>
        </w:rPr>
      </w:pPr>
      <w:r w:rsidRPr="0074759D">
        <w:rPr>
          <w:szCs w:val="22"/>
        </w:rPr>
        <w:t>Conservación en buen estado de los elementos de albañilería relacionados con el sistema de estanqueidad, tales como aleros, petos, etc.</w:t>
      </w:r>
    </w:p>
    <w:p w:rsidR="00F92654" w:rsidRPr="0074759D" w:rsidRDefault="00F92654" w:rsidP="0074759D">
      <w:pPr>
        <w:numPr>
          <w:ilvl w:val="0"/>
          <w:numId w:val="35"/>
        </w:numPr>
        <w:overflowPunct/>
        <w:ind w:left="709" w:hanging="142"/>
        <w:textAlignment w:val="auto"/>
        <w:rPr>
          <w:szCs w:val="22"/>
        </w:rPr>
      </w:pPr>
      <w:r w:rsidRPr="0074759D">
        <w:rPr>
          <w:szCs w:val="22"/>
        </w:rPr>
        <w:t>Mantenimiento de la protección de la cubierta en las condiciones iniciales.</w:t>
      </w:r>
    </w:p>
    <w:p w:rsidR="00F92654" w:rsidRPr="0074759D" w:rsidRDefault="00F92654" w:rsidP="0074759D">
      <w:pPr>
        <w:ind w:left="426"/>
        <w:rPr>
          <w:szCs w:val="22"/>
        </w:rPr>
      </w:pPr>
      <w:r w:rsidRPr="0074759D">
        <w:rPr>
          <w:szCs w:val="22"/>
        </w:rPr>
        <w:t xml:space="preserve">A continuación, se detallan aquellas operaciones de mantenimiento y conservación específicas para cada uno de los componentes de la cubierta: </w:t>
      </w:r>
      <w:r w:rsidR="00683A29" w:rsidRPr="0074759D">
        <w:rPr>
          <w:szCs w:val="22"/>
        </w:rPr>
        <w:fldChar w:fldCharType="begin"/>
      </w:r>
      <w:r w:rsidRPr="0074759D">
        <w:rPr>
          <w:szCs w:val="22"/>
        </w:rPr>
        <w:instrText>ADVANCE \d 3</w:instrText>
      </w:r>
      <w:r w:rsidR="00683A29" w:rsidRPr="0074759D">
        <w:rPr>
          <w:szCs w:val="22"/>
        </w:rPr>
        <w:fldChar w:fldCharType="end"/>
      </w:r>
    </w:p>
    <w:p w:rsidR="00F92654" w:rsidRPr="0074759D" w:rsidRDefault="00F92654" w:rsidP="0074759D">
      <w:pPr>
        <w:numPr>
          <w:ilvl w:val="0"/>
          <w:numId w:val="35"/>
        </w:numPr>
        <w:overflowPunct/>
        <w:ind w:left="709" w:hanging="142"/>
        <w:textAlignment w:val="auto"/>
        <w:rPr>
          <w:szCs w:val="22"/>
        </w:rPr>
      </w:pPr>
      <w:r w:rsidRPr="0074759D">
        <w:rPr>
          <w:szCs w:val="22"/>
        </w:rPr>
        <w:t>Faldón:</w:t>
      </w:r>
    </w:p>
    <w:p w:rsidR="00F92654" w:rsidRPr="00AF2B59" w:rsidRDefault="00F92654" w:rsidP="00AF2B59">
      <w:pPr>
        <w:numPr>
          <w:ilvl w:val="2"/>
          <w:numId w:val="35"/>
        </w:numPr>
        <w:overflowPunct/>
        <w:ind w:left="1134" w:hanging="141"/>
        <w:textAlignment w:val="auto"/>
        <w:rPr>
          <w:szCs w:val="22"/>
        </w:rPr>
      </w:pPr>
      <w:r w:rsidRPr="00AF2B59">
        <w:rPr>
          <w:szCs w:val="22"/>
        </w:rPr>
        <w:t>Una vez al año se comprobará el recubrimiento de gravilla, observando si alguna zona del faldón se presenta al descubierto, en cuyo caso se extenderá la gravilla hasta conseguir el espesor mínimo de tres centímetros (3 cm).</w:t>
      </w:r>
    </w:p>
    <w:p w:rsidR="00F92654" w:rsidRPr="00AF2B59" w:rsidRDefault="00F92654" w:rsidP="00AF2B59">
      <w:pPr>
        <w:numPr>
          <w:ilvl w:val="2"/>
          <w:numId w:val="35"/>
        </w:numPr>
        <w:overflowPunct/>
        <w:ind w:left="1134" w:hanging="141"/>
        <w:textAlignment w:val="auto"/>
        <w:rPr>
          <w:szCs w:val="22"/>
        </w:rPr>
      </w:pPr>
      <w:r w:rsidRPr="00AF2B59">
        <w:rPr>
          <w:szCs w:val="22"/>
        </w:rPr>
        <w:t>Cada tres años, o antes si fuera apreciada alguna anomalía, se realizará una revisión de los faldones, inspeccionando la posible aparición de goteras o cualquier otro tipo de lesión.</w:t>
      </w:r>
    </w:p>
    <w:p w:rsidR="00F92654" w:rsidRPr="0074759D" w:rsidRDefault="00F92654" w:rsidP="0074759D">
      <w:pPr>
        <w:numPr>
          <w:ilvl w:val="0"/>
          <w:numId w:val="35"/>
        </w:numPr>
        <w:overflowPunct/>
        <w:ind w:left="709" w:hanging="142"/>
        <w:textAlignment w:val="auto"/>
        <w:rPr>
          <w:szCs w:val="22"/>
        </w:rPr>
      </w:pPr>
      <w:r w:rsidRPr="0074759D">
        <w:rPr>
          <w:szCs w:val="22"/>
        </w:rPr>
        <w:t>Junta de dilatación:</w:t>
      </w:r>
    </w:p>
    <w:p w:rsidR="00F92654" w:rsidRPr="00AF2B59" w:rsidRDefault="00F92654" w:rsidP="00AF2B59">
      <w:pPr>
        <w:numPr>
          <w:ilvl w:val="2"/>
          <w:numId w:val="35"/>
        </w:numPr>
        <w:overflowPunct/>
        <w:ind w:left="1134" w:hanging="141"/>
        <w:textAlignment w:val="auto"/>
        <w:rPr>
          <w:szCs w:val="22"/>
        </w:rPr>
      </w:pPr>
      <w:r w:rsidRPr="00AF2B59">
        <w:rPr>
          <w:szCs w:val="22"/>
        </w:rPr>
        <w:t>Una vez al año, o antes si fuera apreciada alguna anomalía, se revisarán las juntas de dilatación por muestreo cada veinte metros (20 m), reparando los desperfectos que se observen.</w:t>
      </w:r>
    </w:p>
    <w:p w:rsidR="00F92654" w:rsidRPr="0074759D" w:rsidRDefault="00F92654" w:rsidP="0074759D">
      <w:pPr>
        <w:numPr>
          <w:ilvl w:val="0"/>
          <w:numId w:val="35"/>
        </w:numPr>
        <w:overflowPunct/>
        <w:ind w:left="709" w:hanging="142"/>
        <w:textAlignment w:val="auto"/>
        <w:rPr>
          <w:szCs w:val="22"/>
        </w:rPr>
      </w:pPr>
      <w:r w:rsidRPr="0074759D">
        <w:rPr>
          <w:szCs w:val="22"/>
        </w:rPr>
        <w:t>Limahoya:</w:t>
      </w:r>
    </w:p>
    <w:p w:rsidR="00F92654" w:rsidRPr="00AF2B59" w:rsidRDefault="00F92654" w:rsidP="00AF2B59">
      <w:pPr>
        <w:numPr>
          <w:ilvl w:val="2"/>
          <w:numId w:val="35"/>
        </w:numPr>
        <w:overflowPunct/>
        <w:ind w:left="1134" w:hanging="141"/>
        <w:textAlignment w:val="auto"/>
        <w:rPr>
          <w:szCs w:val="22"/>
        </w:rPr>
      </w:pPr>
      <w:r w:rsidRPr="00AF2B59">
        <w:rPr>
          <w:szCs w:val="22"/>
        </w:rPr>
        <w:t>Cada tres años, o antes si fuera apreciada alguna anomalía, se revisarán las limahoyas, reparando los desperfectos que se observen.</w:t>
      </w:r>
    </w:p>
    <w:p w:rsidR="00F92654" w:rsidRPr="0074759D" w:rsidRDefault="00F92654" w:rsidP="0074759D">
      <w:pPr>
        <w:numPr>
          <w:ilvl w:val="0"/>
          <w:numId w:val="35"/>
        </w:numPr>
        <w:overflowPunct/>
        <w:ind w:left="709" w:hanging="142"/>
        <w:textAlignment w:val="auto"/>
        <w:rPr>
          <w:szCs w:val="22"/>
        </w:rPr>
      </w:pPr>
      <w:r w:rsidRPr="0074759D">
        <w:rPr>
          <w:szCs w:val="22"/>
        </w:rPr>
        <w:t>Encuentro de faldón con sumidero:</w:t>
      </w:r>
    </w:p>
    <w:p w:rsidR="00F92654" w:rsidRPr="00AF2B59" w:rsidRDefault="00F92654" w:rsidP="00AF2B59">
      <w:pPr>
        <w:numPr>
          <w:ilvl w:val="2"/>
          <w:numId w:val="35"/>
        </w:numPr>
        <w:overflowPunct/>
        <w:ind w:left="1134" w:hanging="141"/>
        <w:textAlignment w:val="auto"/>
        <w:rPr>
          <w:szCs w:val="22"/>
        </w:rPr>
      </w:pPr>
      <w:r w:rsidRPr="00AF2B59">
        <w:rPr>
          <w:szCs w:val="22"/>
        </w:rPr>
        <w:t>Una vez al año se limpiará la caldereta y la rejilla. En época de heladas, se eliminará el hielo que se forme sobre la rejilla para evitar que se obstruya el desagüe.</w:t>
      </w:r>
    </w:p>
    <w:p w:rsidR="00F92654" w:rsidRPr="00AF2B59" w:rsidRDefault="00F92654" w:rsidP="00AF2B59">
      <w:pPr>
        <w:numPr>
          <w:ilvl w:val="2"/>
          <w:numId w:val="35"/>
        </w:numPr>
        <w:overflowPunct/>
        <w:ind w:left="1134" w:hanging="141"/>
        <w:textAlignment w:val="auto"/>
        <w:rPr>
          <w:szCs w:val="22"/>
        </w:rPr>
      </w:pPr>
      <w:r w:rsidRPr="00AF2B59">
        <w:rPr>
          <w:szCs w:val="22"/>
        </w:rPr>
        <w:t>Cada tres años, o antes si fuera apreciada alguna anomalía, se revisarán los encuentros, reparando los desperfectos que se observen.</w:t>
      </w:r>
    </w:p>
    <w:p w:rsidR="00F92654" w:rsidRPr="0074759D" w:rsidRDefault="00F92654" w:rsidP="0074759D">
      <w:pPr>
        <w:ind w:left="426"/>
        <w:rPr>
          <w:szCs w:val="22"/>
        </w:rPr>
      </w:pPr>
      <w:r w:rsidRPr="0074759D">
        <w:rPr>
          <w:szCs w:val="22"/>
        </w:rPr>
        <w:t xml:space="preserve">En caso de ser observado alguno de los síntomas señalados anteriormente, se avisará a un técnico </w:t>
      </w:r>
      <w:r w:rsidRPr="0074759D">
        <w:rPr>
          <w:szCs w:val="22"/>
        </w:rPr>
        <w:lastRenderedPageBreak/>
        <w:t>competente, que dictaminará las reparaciones que deban efectuarse.</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74759D" w:rsidRDefault="00F92654" w:rsidP="0074759D">
      <w:pPr>
        <w:ind w:left="426"/>
        <w:rPr>
          <w:szCs w:val="22"/>
        </w:rPr>
      </w:pPr>
      <w:r w:rsidRPr="0074759D">
        <w:rPr>
          <w:szCs w:val="22"/>
        </w:rPr>
        <w:t>La reparación de la impermeabilización deberá realizarse por personal especializado, que deberá ir provisto de calzado de suela blanda, procurando no utilizar en el mantenimiento materiales que puedan producir corrosiones, tanto en la protección de la impermeabilización como en los elementos de sujeción, soporte, canalones y bajantes.</w:t>
      </w:r>
    </w:p>
    <w:p w:rsidR="00F92654" w:rsidRPr="0074759D" w:rsidRDefault="00F92654" w:rsidP="0074759D">
      <w:pPr>
        <w:ind w:left="426"/>
        <w:rPr>
          <w:szCs w:val="22"/>
        </w:rPr>
      </w:pPr>
      <w:r w:rsidRPr="0074759D">
        <w:rPr>
          <w:szCs w:val="22"/>
        </w:rPr>
        <w:t>La circulación de las máquinas estará limitada a lo estrictamente necesario y deberá respetar los límites de carga impuestos por la documentación técnica.</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QLC CUBIERTAS LUCERNARIOS CLARABOYAS PREFABRICADAS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Cuando el local a iluminar por claraboyas tenga que destinarse a usos que produzcan gases o vapores que puedan dañarlas, se estudiará el posible efecto nocivo sobre aquéllas y, si procede, las medidas de protección adecuadas.</w:t>
      </w:r>
    </w:p>
    <w:p w:rsidR="00F92654" w:rsidRPr="00AF2B59" w:rsidRDefault="00F92654" w:rsidP="00AF2B59">
      <w:pPr>
        <w:ind w:left="426"/>
        <w:rPr>
          <w:szCs w:val="22"/>
        </w:rPr>
      </w:pPr>
      <w:r w:rsidRPr="00AF2B59">
        <w:rPr>
          <w:szCs w:val="22"/>
        </w:rPr>
        <w:t>El acceso a cubierta lo efectuará solamente el personal especializado.</w:t>
      </w:r>
    </w:p>
    <w:p w:rsidR="00F92654" w:rsidRPr="00AF2B59" w:rsidRDefault="00F92654" w:rsidP="00AF2B59">
      <w:pPr>
        <w:ind w:left="426"/>
        <w:rPr>
          <w:szCs w:val="22"/>
        </w:rPr>
      </w:pPr>
      <w:r w:rsidRPr="00AF2B59">
        <w:rPr>
          <w:szCs w:val="22"/>
        </w:rPr>
        <w:t>No se pisará por encima de las claraboyas.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Si la cúpula de la claraboya resultara dañada como consecuencia de circunstancias imprevistas y se produjeran filtraciones o riesgo de desprendimiento, deberá avisarse al personal especializado.</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Está prohibido apoyar elementos sobre las claraboyas y utilizar en la limpieza materiales incompatibles con el material de la claraboya.</w:t>
      </w:r>
    </w:p>
    <w:p w:rsidR="00F92654" w:rsidRPr="00AF2B59" w:rsidRDefault="00F92654" w:rsidP="00AF2B59">
      <w:pPr>
        <w:ind w:left="426"/>
        <w:rPr>
          <w:szCs w:val="22"/>
        </w:rPr>
      </w:pPr>
      <w:r w:rsidRPr="00AF2B59">
        <w:rPr>
          <w:szCs w:val="22"/>
        </w:rPr>
        <w:t>En los locales que se iluminen por claraboyas no se producirán gases o vapores que puedan dañar el material de éstas.</w:t>
      </w:r>
    </w:p>
    <w:p w:rsidR="00F92654" w:rsidRPr="00AF2B59" w:rsidRDefault="00F92654" w:rsidP="00AF2B59">
      <w:pPr>
        <w:ind w:left="426"/>
        <w:rPr>
          <w:szCs w:val="22"/>
        </w:rPr>
      </w:pPr>
      <w:r w:rsidRPr="00AF2B59">
        <w:rPr>
          <w:szCs w:val="22"/>
        </w:rPr>
        <w:t>No apoyar elementos sobre las claraboyas.</w:t>
      </w:r>
    </w:p>
    <w:p w:rsidR="00F92654" w:rsidRPr="00AF2B59" w:rsidRDefault="00F92654" w:rsidP="00AF2B59">
      <w:pPr>
        <w:ind w:left="426"/>
        <w:rPr>
          <w:szCs w:val="22"/>
        </w:rPr>
      </w:pPr>
      <w:r w:rsidRPr="00AF2B59">
        <w:rPr>
          <w:szCs w:val="22"/>
        </w:rPr>
        <w:t>No utilizar en la limpieza materiales incompatibles con el material de la claraboya, en especial disolventes y detergentes alcalinos.</w:t>
      </w:r>
    </w:p>
    <w:p w:rsidR="00AF2B59" w:rsidRPr="00AF2B59" w:rsidRDefault="00AF2B59"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 xml:space="preserve">Inspección visual cada vez que llueva, nieve o haya fuertes vientos, para comprobar: </w:t>
      </w:r>
      <w:r w:rsidR="00683A29" w:rsidRPr="00AF2B59">
        <w:rPr>
          <w:szCs w:val="22"/>
        </w:rPr>
        <w:fldChar w:fldCharType="begin"/>
      </w:r>
      <w:r w:rsidRPr="00AF2B59">
        <w:rPr>
          <w:szCs w:val="22"/>
        </w:rPr>
        <w:instrText>ADVANCE \d 3</w:instrText>
      </w:r>
      <w:r w:rsidR="00683A29" w:rsidRPr="00AF2B59">
        <w:rPr>
          <w:szCs w:val="22"/>
        </w:rPr>
        <w:fldChar w:fldCharType="end"/>
      </w:r>
    </w:p>
    <w:p w:rsidR="00F92654" w:rsidRPr="00AF2B59" w:rsidRDefault="00F92654" w:rsidP="00AF2B59">
      <w:pPr>
        <w:numPr>
          <w:ilvl w:val="0"/>
          <w:numId w:val="35"/>
        </w:numPr>
        <w:overflowPunct/>
        <w:ind w:left="709" w:hanging="142"/>
        <w:textAlignment w:val="auto"/>
        <w:rPr>
          <w:szCs w:val="22"/>
        </w:rPr>
      </w:pPr>
      <w:r w:rsidRPr="00AF2B59">
        <w:rPr>
          <w:szCs w:val="22"/>
        </w:rPr>
        <w:t>Aparición de humedades en el interior del edificio.</w:t>
      </w:r>
    </w:p>
    <w:p w:rsidR="00F92654" w:rsidRPr="00AF2B59" w:rsidRDefault="00F92654" w:rsidP="00AF2B59">
      <w:pPr>
        <w:numPr>
          <w:ilvl w:val="0"/>
          <w:numId w:val="35"/>
        </w:numPr>
        <w:overflowPunct/>
        <w:ind w:left="709" w:hanging="142"/>
        <w:textAlignment w:val="auto"/>
        <w:rPr>
          <w:szCs w:val="22"/>
        </w:rPr>
      </w:pPr>
      <w:r w:rsidRPr="00AF2B59">
        <w:rPr>
          <w:szCs w:val="22"/>
        </w:rPr>
        <w:t>Existencia de roturas o desprendimientos de la claraboya y de los elementos de remate de los bordes.</w:t>
      </w:r>
    </w:p>
    <w:p w:rsidR="00F92654" w:rsidRPr="00AF2B59" w:rsidRDefault="00F92654" w:rsidP="00AF2B59">
      <w:pPr>
        <w:ind w:left="426"/>
        <w:rPr>
          <w:szCs w:val="22"/>
        </w:rPr>
      </w:pPr>
      <w:r w:rsidRPr="00AF2B59">
        <w:rPr>
          <w:szCs w:val="22"/>
        </w:rPr>
        <w:t>Cada dos años se comprobará el estado de la claraboya, del dispositivo de apertura, de la membrana impermeabilizante y de los elementos de sujeción. Se repararán los defectos encontrados.</w:t>
      </w:r>
    </w:p>
    <w:p w:rsidR="00F92654" w:rsidRPr="00AF2B59" w:rsidRDefault="00F92654" w:rsidP="00AF2B59">
      <w:pPr>
        <w:ind w:left="426"/>
        <w:rPr>
          <w:szCs w:val="22"/>
        </w:rPr>
      </w:pPr>
      <w:r w:rsidRPr="00AF2B59">
        <w:rPr>
          <w:szCs w:val="22"/>
        </w:rPr>
        <w:t>En el caso de ser observada alguna deficiencia, ésta será estudiada por personal cualificado, que dictaminará su importancia y peligrosidad y, en su caso, las reparaciones que deban realizarse.</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Las reparaciones que sea necesario efectuar, por deterioro u obras realizadas que le afecten, se realizarán por personal cualificado, con materiales y ejecución análogos a los de la construcción original.</w:t>
      </w:r>
    </w:p>
    <w:p w:rsidR="00F92654" w:rsidRDefault="00F92654" w:rsidP="00F92654">
      <w:pPr>
        <w:rPr>
          <w:rFonts w:ascii="Verdana" w:hAnsi="Verdana" w:cs="Verdana"/>
          <w:color w:val="000000"/>
          <w:sz w:val="20"/>
        </w:rPr>
      </w:pPr>
    </w:p>
    <w:p w:rsidR="009326B6" w:rsidRPr="009326B6" w:rsidRDefault="009326B6" w:rsidP="009326B6">
      <w:pPr>
        <w:tabs>
          <w:tab w:val="left" w:pos="0"/>
          <w:tab w:val="right" w:pos="4858"/>
        </w:tabs>
        <w:rPr>
          <w:rFonts w:ascii="Calibri" w:hAnsi="Calibri" w:cs="Calibri"/>
          <w:b/>
          <w:bCs/>
          <w:sz w:val="28"/>
          <w:szCs w:val="28"/>
        </w:rPr>
      </w:pPr>
      <w:r w:rsidRPr="009326B6">
        <w:rPr>
          <w:rFonts w:ascii="Calibri" w:hAnsi="Calibri" w:cs="Calibri"/>
          <w:b/>
          <w:bCs/>
          <w:sz w:val="28"/>
          <w:szCs w:val="28"/>
        </w:rPr>
        <w:t>R REVESTIMIENTOS</w:t>
      </w:r>
    </w:p>
    <w:p w:rsidR="00F92654" w:rsidRPr="009326B6" w:rsidRDefault="00F92654" w:rsidP="00F92654">
      <w:pPr>
        <w:rPr>
          <w:rFonts w:ascii="Verdana" w:hAnsi="Verdana" w:cs="Verdana"/>
          <w:color w:val="000000"/>
          <w:sz w:val="20"/>
        </w:rPr>
      </w:pPr>
    </w:p>
    <w:p w:rsidR="00F92654" w:rsidRPr="00C34BD2" w:rsidRDefault="00F92654" w:rsidP="00C34BD2">
      <w:pPr>
        <w:rPr>
          <w:szCs w:val="22"/>
        </w:rPr>
      </w:pPr>
      <w:r w:rsidRPr="00C34BD2">
        <w:rPr>
          <w:szCs w:val="22"/>
        </w:rPr>
        <w:t>La propiedad conservará en su poder la documentación técnica relativa al uso para el que han sido proyectadas, debiendo utilizarse únicamente para tal fin.</w:t>
      </w:r>
    </w:p>
    <w:p w:rsidR="00F92654" w:rsidRPr="00C34BD2" w:rsidRDefault="00F92654" w:rsidP="00C34BD2">
      <w:pPr>
        <w:rPr>
          <w:szCs w:val="22"/>
        </w:rPr>
      </w:pPr>
      <w:r w:rsidRPr="00C34BD2">
        <w:rPr>
          <w:szCs w:val="22"/>
        </w:rPr>
        <w:t>Como criterio general, no deben sujetarse elementos en el revestimiento. Se evitarán humedades perniciosas, permanentes o habituales, además de roces y punzonamientos.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RAG REVESTIMIENTOS ALICATADOS CERÁMICOS/GRES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 xml:space="preserve">Se evitará limpiar los alicatados con productos químicos concentrados o mediante espátulas metálicas </w:t>
      </w:r>
      <w:r w:rsidRPr="00AF2B59">
        <w:rPr>
          <w:szCs w:val="22"/>
        </w:rPr>
        <w:lastRenderedPageBreak/>
        <w:t>o estropajos abrasivos que deterioran o rayan la superficie cerámica o provocan su decoloración.</w:t>
      </w:r>
    </w:p>
    <w:p w:rsidR="00F92654" w:rsidRPr="00AF2B59" w:rsidRDefault="00F92654" w:rsidP="00AF2B59">
      <w:pPr>
        <w:ind w:left="426"/>
        <w:rPr>
          <w:szCs w:val="22"/>
        </w:rPr>
      </w:pPr>
      <w:r w:rsidRPr="00AF2B59">
        <w:rPr>
          <w:szCs w:val="22"/>
        </w:rPr>
        <w:t>En el caso de los alicatados utilizados en el revestimiento de cocinas y cuartos de baño, hay que prestar especial atención y cuidado al rejuntado, ya que su buen estado garantiza que el agua y la humedad no penetren en el material de agarre, evitando de esta manera el deterioro del revestimiento.</w:t>
      </w:r>
    </w:p>
    <w:p w:rsidR="00F92654" w:rsidRPr="00AF2B59" w:rsidRDefault="00F92654" w:rsidP="00AF2B59">
      <w:pPr>
        <w:ind w:left="426"/>
        <w:rPr>
          <w:szCs w:val="22"/>
        </w:rPr>
      </w:pPr>
      <w:r w:rsidRPr="00AF2B59">
        <w:rPr>
          <w:szCs w:val="22"/>
        </w:rPr>
        <w:t>Se evitarán golpes con objetos contundentes que puedan dañar el alicatado, así como roces y punzonamiento.</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La propiedad conservará, al concluir la obra, una reserva de materiales utilizados en el revestimiento, equivalente al 1% del material colocado, en previsión de reformas o para corregir desperfectos.</w:t>
      </w:r>
    </w:p>
    <w:p w:rsidR="00F92654" w:rsidRPr="00AF2B59" w:rsidRDefault="00F92654" w:rsidP="00AF2B59">
      <w:pPr>
        <w:ind w:left="426"/>
        <w:rPr>
          <w:szCs w:val="22"/>
        </w:rPr>
      </w:pPr>
      <w:r w:rsidRPr="00AF2B59">
        <w:rPr>
          <w:szCs w:val="22"/>
        </w:rPr>
        <w:t>Si se observara la aparición de manchas que pudiesen penetrar en las piezas por absorción debido a la porosidad de éstas, se eliminarán inmediatamente. La aparición de manchas negras o verduscas en el revestimiento normalmente se debe a la presencia de hongos por existir humedad en el recubrimiento. Se deben identificar y eliminar las causas de la humedad lo antes posible.</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admitirá la sujeción de elementos pesados sobre el alicatado, que pueden dañar las piezas o provocar la entrada de agua. Se recibirán al soporte resistente o elemento estructural apropiado.</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Periódicamente, se limpiarán los alicatados con un fregado ordinario realizado mediante lavado con paño húmedo. No deben utilizarse ácidos de ningún tipo ni productos abrasivos que puedan manchar o rayar la superficie pulida del material. Para eliminar las manchas negras por existencia de humedad en el recubrimiento, se debe usar lejía doméstica (comprobar previamente su efecto sobre la baldosa).</w:t>
      </w:r>
    </w:p>
    <w:p w:rsidR="00F92654" w:rsidRPr="00AF2B59" w:rsidRDefault="00F92654" w:rsidP="00AF2B59">
      <w:pPr>
        <w:ind w:left="426"/>
        <w:rPr>
          <w:szCs w:val="22"/>
        </w:rPr>
      </w:pPr>
      <w:r w:rsidRPr="00AF2B59">
        <w:rPr>
          <w:szCs w:val="22"/>
        </w:rPr>
        <w:t>Periódicamente, se recomienda sellar las juntas sometidas a humedad constante (entrega de bañeras o fregaderos) con la silicona que garantice la impermeabilización de las juntas.</w:t>
      </w:r>
    </w:p>
    <w:p w:rsidR="00F92654" w:rsidRPr="00AF2B59" w:rsidRDefault="00F92654" w:rsidP="00AF2B59">
      <w:pPr>
        <w:ind w:left="426"/>
        <w:rPr>
          <w:szCs w:val="22"/>
        </w:rPr>
      </w:pPr>
      <w:r w:rsidRPr="00AF2B59">
        <w:rPr>
          <w:szCs w:val="22"/>
        </w:rPr>
        <w:t>Periódicamente, se inspeccionarán los alicatados para detectar en las piezas cerámicas anomalías o desperfectos, como roturas, pérdida de plaquetas, manchas diversas, etc.</w:t>
      </w:r>
    </w:p>
    <w:p w:rsidR="00F92654" w:rsidRPr="00AF2B59" w:rsidRDefault="00F92654" w:rsidP="00AF2B59">
      <w:pPr>
        <w:ind w:left="426"/>
        <w:rPr>
          <w:szCs w:val="22"/>
        </w:rPr>
      </w:pPr>
      <w:r w:rsidRPr="00AF2B59">
        <w:rPr>
          <w:szCs w:val="22"/>
        </w:rPr>
        <w:t>Cada cinco años se revisarán los distintos revestimientos, con reposición cuando sea necesario.</w:t>
      </w:r>
    </w:p>
    <w:p w:rsidR="00F92654" w:rsidRPr="00AF2B59" w:rsidRDefault="00F92654" w:rsidP="00AF2B59">
      <w:pPr>
        <w:ind w:left="426"/>
        <w:rPr>
          <w:szCs w:val="22"/>
        </w:rPr>
      </w:pPr>
      <w:r w:rsidRPr="00AF2B59">
        <w:rPr>
          <w:szCs w:val="22"/>
        </w:rPr>
        <w:t>Cada cinco años se comprobará el estado y relleno de juntas, cubrejuntas, rodapiés y cantoneras con material de relleno y sellado.</w:t>
      </w:r>
    </w:p>
    <w:p w:rsidR="00F92654" w:rsidRPr="00AF2B59" w:rsidRDefault="00F92654" w:rsidP="00AF2B59">
      <w:pPr>
        <w:ind w:left="426"/>
        <w:rPr>
          <w:szCs w:val="22"/>
        </w:rPr>
      </w:pPr>
      <w:r w:rsidRPr="00AF2B59">
        <w:rPr>
          <w:szCs w:val="22"/>
        </w:rPr>
        <w:t>La limpieza ordinaria se realizará con bayeta húmeda, agua jabonosa y detergentes no agresivos.</w:t>
      </w:r>
    </w:p>
    <w:p w:rsidR="00F92654" w:rsidRPr="00AF2B59" w:rsidRDefault="00F92654" w:rsidP="00AF2B59">
      <w:pPr>
        <w:ind w:left="426"/>
        <w:rPr>
          <w:szCs w:val="22"/>
        </w:rPr>
      </w:pPr>
      <w:r w:rsidRPr="00AF2B59">
        <w:rPr>
          <w:szCs w:val="22"/>
        </w:rPr>
        <w:t>La limpieza en cocinas debe realizarse frecuentemente con detergentes amoniacados o con bioalcohol.</w:t>
      </w:r>
    </w:p>
    <w:p w:rsidR="00F92654" w:rsidRPr="00AF2B59" w:rsidRDefault="00F92654" w:rsidP="00AF2B59">
      <w:pPr>
        <w:ind w:left="426"/>
        <w:rPr>
          <w:szCs w:val="22"/>
        </w:rPr>
      </w:pPr>
      <w:r w:rsidRPr="00AF2B59">
        <w:rPr>
          <w:szCs w:val="22"/>
        </w:rPr>
        <w:t>Para eliminar restos de cemento debe utilizarse un producto específico o una solución de un vaso de vinagre en un cubo de agua.</w:t>
      </w:r>
    </w:p>
    <w:p w:rsidR="00F92654" w:rsidRPr="00AF2B59" w:rsidRDefault="00F92654" w:rsidP="00AF2B59">
      <w:pPr>
        <w:ind w:left="426"/>
        <w:rPr>
          <w:szCs w:val="22"/>
        </w:rPr>
      </w:pPr>
      <w:r w:rsidRPr="00AF2B59">
        <w:rPr>
          <w:szCs w:val="22"/>
        </w:rPr>
        <w:t>Las colas, lacas y pinturas se eliminan con un poco de gasolina o alcohol en baja concentración.</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Las reparaciones del revestimiento o de sus materiales componentes, ya sea por deterioro u otras causas, se realizarán con los mismos materiales utilizados originalmente.</w:t>
      </w:r>
    </w:p>
    <w:p w:rsidR="00F92654" w:rsidRPr="00AF2B59" w:rsidRDefault="00F92654" w:rsidP="00AF2B59">
      <w:pPr>
        <w:ind w:left="426"/>
        <w:rPr>
          <w:szCs w:val="22"/>
        </w:rPr>
      </w:pPr>
      <w:r w:rsidRPr="00AF2B59">
        <w:rPr>
          <w:szCs w:val="22"/>
        </w:rPr>
        <w:t>Comprobación cada dos años de los siguientes procesos patológicos: erosión mecánica, erosión química, grietas y fisuras, desprendimientos, humedades capilares y humedades accidentales.</w:t>
      </w:r>
    </w:p>
    <w:p w:rsidR="00F92654" w:rsidRPr="00AF2B59" w:rsidRDefault="00F92654" w:rsidP="00AF2B59">
      <w:pPr>
        <w:ind w:left="426"/>
        <w:rPr>
          <w:szCs w:val="22"/>
        </w:rPr>
      </w:pPr>
      <w:r w:rsidRPr="00AF2B59">
        <w:rPr>
          <w:szCs w:val="22"/>
        </w:rPr>
        <w:t>Cuando se aprecie alguna anomalía no imputable al uso, se estudiará por un técnico competente, que dictaminará su importancia y, en su caso, las reparaciones que deban efectuarse.</w:t>
      </w:r>
    </w:p>
    <w:p w:rsidR="00F92654" w:rsidRPr="00AF2B59" w:rsidRDefault="00F92654" w:rsidP="00AF2B59">
      <w:pPr>
        <w:ind w:left="426"/>
        <w:rPr>
          <w:szCs w:val="22"/>
        </w:rPr>
      </w:pPr>
      <w:r w:rsidRPr="00AF2B59">
        <w:rPr>
          <w:szCs w:val="22"/>
        </w:rPr>
        <w:t>En caso de desprendimiento de piezas, se comprobará el estado del soporte de mortero.</w:t>
      </w:r>
    </w:p>
    <w:p w:rsidR="00F92654" w:rsidRPr="00AF2B59" w:rsidRDefault="00F92654" w:rsidP="00AF2B59">
      <w:pPr>
        <w:ind w:left="426"/>
        <w:rPr>
          <w:szCs w:val="22"/>
        </w:rPr>
      </w:pPr>
      <w:r w:rsidRPr="00AF2B59">
        <w:rPr>
          <w:szCs w:val="22"/>
        </w:rPr>
        <w:t>Inspección del estado de las juntas entre piezas y de las juntas de dilatación, comprobando su estanqueidad al agua y reponiendo, cuando sea necesario, los correspondientes sellados.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RDS</w:t>
      </w:r>
      <w:r w:rsidR="008A1AF7">
        <w:rPr>
          <w:rFonts w:ascii="Calibri" w:hAnsi="Calibri" w:cs="Calibri"/>
          <w:b/>
          <w:bCs/>
          <w:sz w:val="24"/>
          <w:szCs w:val="24"/>
        </w:rPr>
        <w:t xml:space="preserve"> </w:t>
      </w:r>
      <w:r w:rsidRPr="008A1AF7">
        <w:rPr>
          <w:rFonts w:ascii="Calibri" w:hAnsi="Calibri" w:cs="Calibri"/>
          <w:b/>
          <w:bCs/>
          <w:sz w:val="24"/>
          <w:szCs w:val="24"/>
        </w:rPr>
        <w:t>REVESTIMIENTOS DECORATIVOS SINTÉTICOS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Se evitará el uso de materiales sintéticos en locales con excesiva humedad y el roce de elementos duros sobre estas superficies.</w:t>
      </w:r>
    </w:p>
    <w:p w:rsidR="00F92654" w:rsidRPr="00AF2B59" w:rsidRDefault="00F92654" w:rsidP="00AF2B59">
      <w:pPr>
        <w:ind w:left="426"/>
        <w:rPr>
          <w:szCs w:val="22"/>
        </w:rPr>
      </w:pPr>
      <w:r w:rsidRPr="00AF2B59">
        <w:rPr>
          <w:szCs w:val="22"/>
        </w:rPr>
        <w:t>Se evitarán golpes con objetos contundentes, especialmente con objetos punzantes. Especial atención a las rozaduras con muebles u otros elementos pesados y rígidos.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lastRenderedPageBreak/>
        <w:t>Si se observara desprendimiento de piezas, se comprobará el estado del soporte.</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admitirá la sujeción de elementos sobre el revestimiento ligero que puedan dañar las piezas o provocar su desprendimiento. En su caso, dichos elementos deberán anclarse al soporte, con las limitaciones que tenga éste.</w:t>
      </w:r>
    </w:p>
    <w:p w:rsidR="00F92654" w:rsidRPr="00AF2B59" w:rsidRDefault="00F92654" w:rsidP="00AF2B59">
      <w:pPr>
        <w:ind w:left="426"/>
        <w:rPr>
          <w:szCs w:val="22"/>
        </w:rPr>
      </w:pPr>
      <w:r w:rsidRPr="00AF2B59">
        <w:rPr>
          <w:szCs w:val="22"/>
        </w:rPr>
        <w:t>No se limpiarán con productos químicos o mediante espátulas o estropajos abrasivos, que deterioran o rayan la superficie del panel o provocan su decoloración o tintado.</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Los revestimientos sintéticos se limpiarán con detergente mezclado con agua, evitando el exceso de agua y el uso de abrasivos.</w:t>
      </w:r>
    </w:p>
    <w:p w:rsidR="00F92654" w:rsidRPr="00AF2B59" w:rsidRDefault="00F92654" w:rsidP="00AF2B59">
      <w:pPr>
        <w:ind w:left="426"/>
        <w:rPr>
          <w:szCs w:val="22"/>
        </w:rPr>
      </w:pPr>
      <w:r w:rsidRPr="00AF2B59">
        <w:rPr>
          <w:szCs w:val="22"/>
        </w:rPr>
        <w:t>Inspección ocular una vez al año para detectar en las piezas anomalías o desperfectos, como rayados, punzonamientos y desprendimientos del soporte base, manchas diversas, etc.</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Las reparaciones del revestimiento por deterioro y obras realizadas que le afecten se realizarán con materiales análogos a los del revestimiento original.</w:t>
      </w:r>
    </w:p>
    <w:p w:rsidR="00F92654" w:rsidRPr="00AF2B59" w:rsidRDefault="00F92654" w:rsidP="00AF2B59">
      <w:pPr>
        <w:ind w:left="426"/>
        <w:rPr>
          <w:szCs w:val="22"/>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REG</w:t>
      </w:r>
      <w:r w:rsidR="008A1AF7">
        <w:rPr>
          <w:rFonts w:ascii="Calibri" w:hAnsi="Calibri" w:cs="Calibri"/>
          <w:b/>
          <w:bCs/>
          <w:sz w:val="24"/>
          <w:szCs w:val="24"/>
        </w:rPr>
        <w:t xml:space="preserve"> </w:t>
      </w:r>
      <w:r w:rsidRPr="008A1AF7">
        <w:rPr>
          <w:rFonts w:ascii="Calibri" w:hAnsi="Calibri" w:cs="Calibri"/>
          <w:b/>
          <w:bCs/>
          <w:sz w:val="24"/>
          <w:szCs w:val="24"/>
        </w:rPr>
        <w:t>REVESTIMIENTOS ESCALERAS CERÁMICOS/GRES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Las condiciones de uso vendrán en función del tipo de revestimiento de la escalera.</w:t>
      </w:r>
    </w:p>
    <w:p w:rsidR="00F92654" w:rsidRPr="00AF2B59" w:rsidRDefault="00F92654" w:rsidP="00AF2B59">
      <w:pPr>
        <w:ind w:left="426"/>
        <w:rPr>
          <w:szCs w:val="22"/>
        </w:rPr>
      </w:pPr>
      <w:r w:rsidRPr="00AF2B59">
        <w:rPr>
          <w:szCs w:val="22"/>
        </w:rPr>
        <w:t>Se evitará la permanencia continuada sobre el pavimento de los agentes químicos admisibles para el mismo y la caída accidental de agentes químicos no admisibles.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La propiedad conservará, al concluir la obra, una reserva de materiales utilizados en el revestimiento, equivalente al 1% del material colocado, en previsión de reformas o para corregir desperfectos.</w:t>
      </w:r>
    </w:p>
    <w:p w:rsidR="00F92654" w:rsidRPr="00AF2B59" w:rsidRDefault="00F92654" w:rsidP="00AF2B59">
      <w:pPr>
        <w:ind w:left="426"/>
        <w:rPr>
          <w:szCs w:val="22"/>
        </w:rPr>
      </w:pPr>
      <w:r w:rsidRPr="00AF2B59">
        <w:rPr>
          <w:szCs w:val="22"/>
        </w:rPr>
        <w:t>Si el material utilizado en el revestimiento de las escaleras es dañado por cualquier circunstancia que pueda producir filtraciones de agua al interior de la fachada, deberá darse aviso a un técnico competente.</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superarán las cargas máximas previstas en la documentación técnica.</w:t>
      </w:r>
    </w:p>
    <w:p w:rsidR="00F92654" w:rsidRPr="00AF2B59" w:rsidRDefault="00F92654" w:rsidP="00AF2B59">
      <w:pPr>
        <w:ind w:left="426"/>
        <w:rPr>
          <w:szCs w:val="22"/>
        </w:rPr>
      </w:pPr>
      <w:r w:rsidRPr="00AF2B59">
        <w:rPr>
          <w:szCs w:val="22"/>
        </w:rPr>
        <w:t>No se utilizarán ácidos de ningún tipo ni productos abrasivos que puedan manchar o rayar la superficie del material.</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La inspección se realizará cada 5 años, o antes si se aprecia alguna anomalía.</w:t>
      </w:r>
    </w:p>
    <w:p w:rsidR="00F92654" w:rsidRPr="00AF2B59" w:rsidRDefault="00F92654" w:rsidP="00AF2B59">
      <w:pPr>
        <w:ind w:left="426"/>
        <w:rPr>
          <w:szCs w:val="22"/>
        </w:rPr>
      </w:pPr>
      <w:r w:rsidRPr="00AF2B59">
        <w:rPr>
          <w:szCs w:val="22"/>
        </w:rPr>
        <w:t>Se realizará una inspección del pavimento con repaso de juntas y se repararán los desperfectos que se observen: baldosas rotas, agrietadas o desprendidas, en cuyo caso se repondrán y se procederá a su fijación.</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Comprobación cada dos años de los siguientes procesos patológicos: erosión mecánica, erosión química, grietas y fisuras, desprendimientos, humedades capilares y humedades accidentales.</w:t>
      </w:r>
    </w:p>
    <w:p w:rsidR="00F92654" w:rsidRPr="00AF2B59" w:rsidRDefault="00F92654" w:rsidP="00AF2B59">
      <w:pPr>
        <w:ind w:left="426"/>
        <w:rPr>
          <w:szCs w:val="22"/>
        </w:rPr>
      </w:pPr>
      <w:r w:rsidRPr="00AF2B59">
        <w:rPr>
          <w:szCs w:val="22"/>
        </w:rPr>
        <w:t>Las manchas ocasionales y pintadas se eliminarán mediante procedimientos adecuados al tipo de sustancia implicada.</w:t>
      </w:r>
    </w:p>
    <w:p w:rsidR="00F92654" w:rsidRPr="00AF2B59" w:rsidRDefault="00F92654" w:rsidP="00AF2B59">
      <w:pPr>
        <w:ind w:left="426"/>
        <w:rPr>
          <w:szCs w:val="22"/>
        </w:rPr>
      </w:pPr>
      <w:r w:rsidRPr="00AF2B59">
        <w:rPr>
          <w:szCs w:val="22"/>
        </w:rPr>
        <w:t>En peldaños, se procederá a la fijación o reemplazo de las cantoneras que puedan provocar tropiezos.</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RIP REVESTIMIENTOS PINTURAS EN PARAMENTOS INTERIORES PLÁSTICAS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Default="00FD617C" w:rsidP="00AF2B59">
      <w:pPr>
        <w:ind w:left="360"/>
        <w:rPr>
          <w:rFonts w:ascii="Verdana" w:hAnsi="Verdana" w:cs="Verdana"/>
          <w:color w:val="000000"/>
          <w:sz w:val="10"/>
          <w:szCs w:val="10"/>
        </w:rPr>
      </w:pPr>
      <w:r>
        <w:rPr>
          <w:rFonts w:cs="Verdana"/>
          <w:b/>
          <w:bCs/>
          <w:color w:val="000000"/>
          <w:sz w:val="20"/>
        </w:rPr>
        <w:t>Precauciones</w:t>
      </w:r>
    </w:p>
    <w:p w:rsidR="00F92654" w:rsidRPr="00AF2B59" w:rsidRDefault="00F92654" w:rsidP="00AF2B59">
      <w:pPr>
        <w:ind w:left="426"/>
        <w:rPr>
          <w:szCs w:val="22"/>
        </w:rPr>
      </w:pPr>
      <w:r w:rsidRPr="00AF2B59">
        <w:rPr>
          <w:szCs w:val="22"/>
        </w:rPr>
        <w:t>Evitar el vertido sobre el revestimiento de agua procedente de limpieza, jardineras, etc., así como la humedad que pudiera afectar a las propiedades de la pintura.</w:t>
      </w:r>
    </w:p>
    <w:p w:rsidR="00F92654" w:rsidRPr="00AF2B59" w:rsidRDefault="00F92654" w:rsidP="00AF2B59">
      <w:pPr>
        <w:ind w:left="426"/>
        <w:rPr>
          <w:szCs w:val="22"/>
        </w:rPr>
      </w:pPr>
      <w:r w:rsidRPr="00AF2B59">
        <w:rPr>
          <w:szCs w:val="22"/>
        </w:rPr>
        <w:t>Evitar golpes y rozaduras.</w:t>
      </w:r>
    </w:p>
    <w:p w:rsidR="00F92654" w:rsidRPr="00AF2B59" w:rsidRDefault="00F92654" w:rsidP="00AF2B59">
      <w:pPr>
        <w:ind w:left="426"/>
        <w:rPr>
          <w:szCs w:val="22"/>
        </w:rPr>
      </w:pPr>
      <w:r w:rsidRPr="00AF2B59">
        <w:rPr>
          <w:szCs w:val="22"/>
        </w:rPr>
        <w:t>Evitar el vertido sobre los paños pintados de productos químicos, disolventes o aguas procedentes de las jardineras o de la limpieza de otros elementos.</w:t>
      </w:r>
    </w:p>
    <w:p w:rsidR="00F92654" w:rsidRPr="00AF2B59" w:rsidRDefault="00FD617C" w:rsidP="00AF2B59">
      <w:pPr>
        <w:ind w:left="360"/>
        <w:rPr>
          <w:rFonts w:cs="Verdana"/>
          <w:b/>
          <w:bCs/>
          <w:color w:val="000000"/>
          <w:sz w:val="20"/>
        </w:rPr>
      </w:pPr>
      <w:r>
        <w:rPr>
          <w:rFonts w:cs="Verdana"/>
          <w:b/>
          <w:bCs/>
          <w:color w:val="000000"/>
          <w:sz w:val="20"/>
        </w:rPr>
        <w:lastRenderedPageBreak/>
        <w:t>Prescripciones</w:t>
      </w:r>
    </w:p>
    <w:p w:rsidR="00F92654" w:rsidRPr="00AF2B59" w:rsidRDefault="00F92654" w:rsidP="00AF2B59">
      <w:pPr>
        <w:ind w:left="426"/>
        <w:rPr>
          <w:szCs w:val="22"/>
        </w:rPr>
      </w:pPr>
      <w:r w:rsidRPr="00AF2B59">
        <w:rPr>
          <w:szCs w:val="22"/>
        </w:rPr>
        <w:t>Si se observara la aparición de humedades sobre la superficie pintada, se determinará lo antes posible el origen de dicha humedad, ya que su presencia produce un deterioro del revestimiento.</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permitirá rozar, rayar o golpear los paramentos pintados, teniendo precaución con el uso de puertas, sillas y demás mobiliario que pudiera ejercer las acciones antes señaladas.</w:t>
      </w:r>
    </w:p>
    <w:p w:rsidR="00F92654" w:rsidRPr="00AF2B59" w:rsidRDefault="00F92654" w:rsidP="00AF2B59">
      <w:pPr>
        <w:ind w:left="426"/>
        <w:rPr>
          <w:szCs w:val="22"/>
        </w:rPr>
      </w:pPr>
      <w:r w:rsidRPr="00AF2B59">
        <w:rPr>
          <w:szCs w:val="22"/>
        </w:rPr>
        <w:t>No se permitirá la limpieza o contacto del revestimiento con productos químicos o cáusticos capaces de alterar las condiciones del mismo.</w:t>
      </w:r>
    </w:p>
    <w:p w:rsidR="00F92654" w:rsidRPr="00AF2B59" w:rsidRDefault="00F92654" w:rsidP="00AF2B59">
      <w:pPr>
        <w:ind w:left="426"/>
        <w:rPr>
          <w:szCs w:val="22"/>
        </w:rPr>
      </w:pPr>
      <w:r w:rsidRPr="00AF2B59">
        <w:rPr>
          <w:szCs w:val="22"/>
        </w:rPr>
        <w:t>No se permitirá la colocación en las paredes de elementos que deterioren la pintura, por la dificultad posterior de reposición, como tacos, escarpias, chinchetas, etc.</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 xml:space="preserve">El periodo mínimo de revisión del estado de conservación de los distintos revestimientos para detectar desperfectos como desconchados, ampollas, cuarteamiento, eflorescencias, etc., vendrá en función del tipo de soporte, así como de su situación de exposición y no será superior al tiempo que a continuación se expresa: </w:t>
      </w:r>
      <w:r w:rsidR="00683A29" w:rsidRPr="00AF2B59">
        <w:rPr>
          <w:szCs w:val="22"/>
        </w:rPr>
        <w:fldChar w:fldCharType="begin"/>
      </w:r>
      <w:r w:rsidRPr="00AF2B59">
        <w:rPr>
          <w:szCs w:val="22"/>
        </w:rPr>
        <w:instrText>ADVANCE \d 3</w:instrText>
      </w:r>
      <w:r w:rsidR="00683A29" w:rsidRPr="00AF2B59">
        <w:rPr>
          <w:szCs w:val="22"/>
        </w:rPr>
        <w:fldChar w:fldCharType="end"/>
      </w:r>
    </w:p>
    <w:p w:rsidR="00F92654" w:rsidRPr="00AF2B59" w:rsidRDefault="00F92654" w:rsidP="00AF2B59">
      <w:pPr>
        <w:numPr>
          <w:ilvl w:val="0"/>
          <w:numId w:val="35"/>
        </w:numPr>
        <w:overflowPunct/>
        <w:ind w:left="709" w:hanging="142"/>
        <w:textAlignment w:val="auto"/>
        <w:rPr>
          <w:szCs w:val="22"/>
        </w:rPr>
      </w:pPr>
      <w:r w:rsidRPr="00AF2B59">
        <w:rPr>
          <w:szCs w:val="22"/>
        </w:rPr>
        <w:t>Cada cinco años se revisará el estado de conservación de los revestimientos sobre yeso, cemento, derivados y madera, en interiores.</w:t>
      </w:r>
    </w:p>
    <w:p w:rsidR="00F92654" w:rsidRPr="00AF2B59" w:rsidRDefault="00F92654" w:rsidP="00AF2B59">
      <w:pPr>
        <w:numPr>
          <w:ilvl w:val="0"/>
          <w:numId w:val="35"/>
        </w:numPr>
        <w:overflowPunct/>
        <w:ind w:left="709" w:hanging="142"/>
        <w:textAlignment w:val="auto"/>
        <w:rPr>
          <w:szCs w:val="22"/>
        </w:rPr>
      </w:pPr>
      <w:r w:rsidRPr="00AF2B59">
        <w:rPr>
          <w:szCs w:val="22"/>
        </w:rPr>
        <w:t>Si anteriormente a estos periodos de reposición marcados se aprecian anomalías o desperfectos en el revestimiento, se efectuará su reparación según los criterios de reposición.</w:t>
      </w:r>
    </w:p>
    <w:p w:rsidR="00F92654" w:rsidRPr="00AF2B59" w:rsidRDefault="00F92654" w:rsidP="00AF2B59">
      <w:pPr>
        <w:ind w:left="426"/>
        <w:rPr>
          <w:szCs w:val="22"/>
        </w:rPr>
      </w:pPr>
      <w:r w:rsidRPr="00AF2B59">
        <w:rPr>
          <w:szCs w:val="22"/>
        </w:rPr>
        <w:t>En las pinturas plásticas la limpieza se efectuará con esponjas o trapos humedecidos con agua jabonosa.</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Reposición, según el clima y grado de exposición. Antes de llevarla a cabo se dejará el soporte preparado adecuadamente. Para eliminar la pintura existente se utilizarán cepillos de púas, rasquetas o lijadores mecánicos.</w:t>
      </w:r>
    </w:p>
    <w:p w:rsidR="00F92654" w:rsidRPr="00AF2B59" w:rsidRDefault="00F92654" w:rsidP="00AF2B59">
      <w:pPr>
        <w:ind w:left="426"/>
        <w:rPr>
          <w:szCs w:val="22"/>
        </w:rPr>
      </w:pPr>
      <w:r w:rsidRPr="00AF2B59">
        <w:rPr>
          <w:szCs w:val="22"/>
        </w:rPr>
        <w:t>En la reposición se aplicará sobre el revestimiento una disolución espesa de cola vegetal, hasta conseguir el ablandamiento del revestimiento, rascándolo a continuación con espátula.</w:t>
      </w:r>
    </w:p>
    <w:p w:rsidR="00F92654" w:rsidRPr="00AF2B59" w:rsidRDefault="00F92654" w:rsidP="00AF2B59">
      <w:pPr>
        <w:ind w:left="426"/>
        <w:rPr>
          <w:szCs w:val="22"/>
        </w:rPr>
      </w:pPr>
      <w:r w:rsidRPr="00AF2B59">
        <w:rPr>
          <w:szCs w:val="22"/>
        </w:rPr>
        <w:t>Tanto el repintado como la reposición del revestimiento se harán con materiales de suficiente calidad y aplicando un número de manos adecuado a las características del producto y al grado de exposición y agresividad del clima. Ver recomendaciones del fabricante.</w:t>
      </w:r>
    </w:p>
    <w:p w:rsidR="00F92654" w:rsidRDefault="00F92654" w:rsidP="00F92654">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RML REVESTIMIENTOS PINTURAS SOBRE SOPORTE DE MADERA LACAS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Evitar las manchas y salpicaduras con productos que, por su contenido, se introduzcan en la pintura.</w:t>
      </w:r>
    </w:p>
    <w:p w:rsidR="00F92654" w:rsidRPr="00AF2B59" w:rsidRDefault="00F92654" w:rsidP="00AF2B59">
      <w:pPr>
        <w:ind w:left="426"/>
        <w:rPr>
          <w:szCs w:val="22"/>
        </w:rPr>
      </w:pPr>
      <w:r w:rsidRPr="00AF2B59">
        <w:rPr>
          <w:szCs w:val="22"/>
        </w:rPr>
        <w:t>Evitar el vertido sobre el revestimiento de agua procedente de limpieza, jardineras, etc., así como la humedad que pudiera afectar a las propiedades de la pintura.</w:t>
      </w:r>
    </w:p>
    <w:p w:rsidR="00F92654" w:rsidRPr="00AF2B59" w:rsidRDefault="00F92654" w:rsidP="00AF2B59">
      <w:pPr>
        <w:ind w:left="426"/>
        <w:rPr>
          <w:szCs w:val="22"/>
        </w:rPr>
      </w:pPr>
      <w:r w:rsidRPr="00AF2B59">
        <w:rPr>
          <w:szCs w:val="22"/>
        </w:rPr>
        <w:t>Evitar golpes y rozaduras.</w:t>
      </w:r>
    </w:p>
    <w:p w:rsidR="00F92654" w:rsidRPr="00AF2B59" w:rsidRDefault="00F92654" w:rsidP="00AF2B59">
      <w:pPr>
        <w:ind w:left="426"/>
        <w:rPr>
          <w:szCs w:val="22"/>
        </w:rPr>
      </w:pPr>
      <w:r w:rsidRPr="00AF2B59">
        <w:rPr>
          <w:szCs w:val="22"/>
        </w:rPr>
        <w:t>Evitar el vertido sobre las superficies pintadas de productos químicos, disolventes o aguas procedentes de las jardineras o de la limpieza de otros elementos.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Cualquier anomalía o deterioro que se observe en la superficie de la madera pintada deberá ser comunicada a personal cualificado para que determine las causas y tome las oportunas medidas correctoras.</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permitirá rozar, rayar o golpear los paramentos pintados, teniendo precaución con el uso de puertas, sillas y demás mobiliario que pudiera ejercer las acciones antes señaladas.</w:t>
      </w:r>
    </w:p>
    <w:p w:rsidR="00F92654" w:rsidRPr="00AF2B59" w:rsidRDefault="00F92654" w:rsidP="00AF2B59">
      <w:pPr>
        <w:ind w:left="426"/>
        <w:rPr>
          <w:szCs w:val="22"/>
        </w:rPr>
      </w:pPr>
      <w:r w:rsidRPr="00AF2B59">
        <w:rPr>
          <w:szCs w:val="22"/>
        </w:rPr>
        <w:t>No se permitirá la limpieza o contacto del revestimiento con productos químicos o cáusticos capaces de alterar las condiciones del mismo.</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 xml:space="preserve">El periodo mínimo de revisión del estado de conservación de los distintos revestimientos para detectar desperfectos como desconchados, ampollas, cuarteamiento, eflorescencias, etc., vendrá en función </w:t>
      </w:r>
      <w:r w:rsidRPr="00AF2B59">
        <w:rPr>
          <w:szCs w:val="22"/>
        </w:rPr>
        <w:lastRenderedPageBreak/>
        <w:t xml:space="preserve">del tipo de soporte, así como de su situación de exposición y no será superior al tiempo que a continuación se expresa: </w:t>
      </w:r>
      <w:r w:rsidR="00683A29" w:rsidRPr="00AF2B59">
        <w:rPr>
          <w:szCs w:val="22"/>
        </w:rPr>
        <w:fldChar w:fldCharType="begin"/>
      </w:r>
      <w:r w:rsidRPr="00AF2B59">
        <w:rPr>
          <w:szCs w:val="22"/>
        </w:rPr>
        <w:instrText>ADVANCE \d 3</w:instrText>
      </w:r>
      <w:r w:rsidR="00683A29" w:rsidRPr="00AF2B59">
        <w:rPr>
          <w:szCs w:val="22"/>
        </w:rPr>
        <w:fldChar w:fldCharType="end"/>
      </w:r>
    </w:p>
    <w:p w:rsidR="00F92654" w:rsidRPr="00AF2B59" w:rsidRDefault="00F92654" w:rsidP="00AF2B59">
      <w:pPr>
        <w:numPr>
          <w:ilvl w:val="0"/>
          <w:numId w:val="35"/>
        </w:numPr>
        <w:overflowPunct/>
        <w:ind w:left="709" w:hanging="142"/>
        <w:textAlignment w:val="auto"/>
        <w:rPr>
          <w:szCs w:val="22"/>
        </w:rPr>
      </w:pPr>
      <w:r w:rsidRPr="00AF2B59">
        <w:rPr>
          <w:szCs w:val="22"/>
        </w:rPr>
        <w:t>Cada año se revisará el estado de conservación de los revestimientos sobre madera en exteriores y cada tres años en interiores.</w:t>
      </w:r>
    </w:p>
    <w:p w:rsidR="00F92654" w:rsidRPr="00AF2B59" w:rsidRDefault="00F92654" w:rsidP="00AF2B59">
      <w:pPr>
        <w:numPr>
          <w:ilvl w:val="0"/>
          <w:numId w:val="35"/>
        </w:numPr>
        <w:overflowPunct/>
        <w:ind w:left="709" w:hanging="142"/>
        <w:textAlignment w:val="auto"/>
        <w:rPr>
          <w:szCs w:val="22"/>
        </w:rPr>
      </w:pPr>
      <w:r w:rsidRPr="00AF2B59">
        <w:rPr>
          <w:szCs w:val="22"/>
        </w:rPr>
        <w:t>Si anteriormente a estos periodos de reposición marcados se aprecian anomalías o desperfectos en el revestimiento, se efectuará su reparación según los criterios de reposición.</w:t>
      </w:r>
    </w:p>
    <w:p w:rsidR="00F92654" w:rsidRPr="00AF2B59" w:rsidRDefault="00F92654" w:rsidP="00AF2B59">
      <w:pPr>
        <w:ind w:left="426"/>
        <w:rPr>
          <w:szCs w:val="22"/>
        </w:rPr>
      </w:pPr>
      <w:r w:rsidRPr="00AF2B59">
        <w:rPr>
          <w:szCs w:val="22"/>
        </w:rPr>
        <w:t>Las superficies de madera pintadas con lacas se limpiarán con esponjas o trapos humedecidos con agua jabonosa.</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Reposición, según el clima y grado de exposición. Antes de llevarla a cabo se dejará el soporte preparado adecuadamente. Se aplicará sobre el revestimiento una mano del propio disolvente que indica la especificación correspondiente del fabricante, practicando después de su ablandamiento un rascado a espátula sin alterar el soporte.</w:t>
      </w:r>
    </w:p>
    <w:p w:rsidR="00F92654" w:rsidRPr="00AF2B59" w:rsidRDefault="00F92654" w:rsidP="00AF2B59">
      <w:pPr>
        <w:ind w:left="426"/>
        <w:rPr>
          <w:szCs w:val="22"/>
        </w:rPr>
      </w:pPr>
      <w:r w:rsidRPr="00AF2B59">
        <w:rPr>
          <w:szCs w:val="22"/>
        </w:rPr>
        <w:t>Antes de la nueva aplicación del acabado, se dejará el soporte preparado como se indique en la especificación técnica del fabricante.</w:t>
      </w:r>
    </w:p>
    <w:p w:rsidR="00F92654" w:rsidRPr="008A1AF7" w:rsidRDefault="00F92654" w:rsidP="008A1AF7">
      <w:pPr>
        <w:rPr>
          <w:rFonts w:ascii="Verdana" w:hAnsi="Verdana" w:cs="Verdana"/>
          <w:color w:val="000000"/>
          <w:sz w:val="20"/>
        </w:rPr>
      </w:pPr>
    </w:p>
    <w:p w:rsidR="009326B6" w:rsidRPr="008A1AF7" w:rsidRDefault="009326B6" w:rsidP="008A1AF7">
      <w:pPr>
        <w:tabs>
          <w:tab w:val="left" w:pos="0"/>
          <w:tab w:val="right" w:pos="4858"/>
        </w:tabs>
        <w:rPr>
          <w:rFonts w:ascii="Calibri" w:hAnsi="Calibri" w:cs="Calibri"/>
          <w:b/>
          <w:bCs/>
          <w:sz w:val="24"/>
          <w:szCs w:val="24"/>
        </w:rPr>
      </w:pPr>
      <w:r w:rsidRPr="008A1AF7">
        <w:rPr>
          <w:rFonts w:ascii="Calibri" w:hAnsi="Calibri" w:cs="Calibri"/>
          <w:b/>
          <w:bCs/>
          <w:sz w:val="24"/>
          <w:szCs w:val="24"/>
        </w:rPr>
        <w:t xml:space="preserve">RNE </w:t>
      </w:r>
      <w:r w:rsidR="008A1AF7">
        <w:rPr>
          <w:rFonts w:ascii="Calibri" w:hAnsi="Calibri" w:cs="Calibri"/>
          <w:b/>
          <w:bCs/>
          <w:sz w:val="24"/>
          <w:szCs w:val="24"/>
        </w:rPr>
        <w:t>R</w:t>
      </w:r>
      <w:r w:rsidRPr="008A1AF7">
        <w:rPr>
          <w:rFonts w:ascii="Calibri" w:hAnsi="Calibri" w:cs="Calibri"/>
          <w:b/>
          <w:bCs/>
          <w:sz w:val="24"/>
          <w:szCs w:val="24"/>
        </w:rPr>
        <w:t>EVESTIMIENTOS PINTURAS SOBRE SOPORTE METÁLICO ESMALTES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Evitar las manchas y salpicaduras con productos que, por su contenido, se introduzcan en la pintura.</w:t>
      </w:r>
    </w:p>
    <w:p w:rsidR="00F92654" w:rsidRPr="00AF2B59" w:rsidRDefault="00F92654" w:rsidP="00AF2B59">
      <w:pPr>
        <w:ind w:left="426"/>
        <w:rPr>
          <w:szCs w:val="22"/>
        </w:rPr>
      </w:pPr>
      <w:r w:rsidRPr="00AF2B59">
        <w:rPr>
          <w:szCs w:val="22"/>
        </w:rPr>
        <w:t>Evitar el vertido sobre el revestimiento de agua procedente de limpieza, jardineras, etc., así como la humedad que pudiera afectar a las propiedades de la pintura.</w:t>
      </w:r>
    </w:p>
    <w:p w:rsidR="00F92654" w:rsidRPr="00AF2B59" w:rsidRDefault="00F92654" w:rsidP="00AF2B59">
      <w:pPr>
        <w:ind w:left="426"/>
        <w:rPr>
          <w:szCs w:val="22"/>
        </w:rPr>
      </w:pPr>
      <w:r w:rsidRPr="00AF2B59">
        <w:rPr>
          <w:szCs w:val="22"/>
        </w:rPr>
        <w:t>Evitar golpes y rozaduras.</w:t>
      </w:r>
    </w:p>
    <w:p w:rsidR="00F92654" w:rsidRPr="00AF2B59" w:rsidRDefault="00F92654" w:rsidP="00AF2B59">
      <w:pPr>
        <w:ind w:left="426"/>
        <w:rPr>
          <w:szCs w:val="22"/>
        </w:rPr>
      </w:pPr>
      <w:r w:rsidRPr="00AF2B59">
        <w:rPr>
          <w:szCs w:val="22"/>
        </w:rPr>
        <w:t>Evitar el vertido sobre las superficies pintadas de productos químicos, disolventes o aguas procedentes de las jardineras o de la limpieza de otros elementos.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Cualquier anomalía o deterioro que se observe en la superficie de hierro o metálica pintada deberá ser comunicada a personal cualificado para que determine las causas y tome las oportunas medidas correctoras.</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permitirá rozar, rayar o golpear los paramentos pintados, teniendo precaución con el uso de puertas, sillas y demás mobiliario que pudiera ejercer las acciones antes señaladas.</w:t>
      </w:r>
    </w:p>
    <w:p w:rsidR="00F92654" w:rsidRPr="00AF2B59" w:rsidRDefault="00F92654" w:rsidP="00AF2B59">
      <w:pPr>
        <w:ind w:left="426"/>
        <w:rPr>
          <w:szCs w:val="22"/>
        </w:rPr>
      </w:pPr>
      <w:r w:rsidRPr="00AF2B59">
        <w:rPr>
          <w:szCs w:val="22"/>
        </w:rPr>
        <w:t>No se permitirá la limpieza o contacto del revestimiento con productos químicos o cáusticos capaces de alterar las condiciones del mismo.</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 xml:space="preserve">El periodo mínimo de revisión del estado de conservación de los distintos revestimientos para detectar desperfectos como desconchados, ampollas, cuarteamiento, eflorescencias, etc., vendrá en función del tipo de soporte, así como de su situación de exposición y no será superior al tiempo que a continuación se expresa: </w:t>
      </w:r>
      <w:r w:rsidR="00683A29" w:rsidRPr="00AF2B59">
        <w:rPr>
          <w:szCs w:val="22"/>
        </w:rPr>
        <w:fldChar w:fldCharType="begin"/>
      </w:r>
      <w:r w:rsidRPr="00AF2B59">
        <w:rPr>
          <w:szCs w:val="22"/>
        </w:rPr>
        <w:instrText>ADVANCE \d 3</w:instrText>
      </w:r>
      <w:r w:rsidR="00683A29" w:rsidRPr="00AF2B59">
        <w:rPr>
          <w:szCs w:val="22"/>
        </w:rPr>
        <w:fldChar w:fldCharType="end"/>
      </w:r>
    </w:p>
    <w:p w:rsidR="00F92654" w:rsidRPr="00AF2B59" w:rsidRDefault="00F92654" w:rsidP="00AF2B59">
      <w:pPr>
        <w:numPr>
          <w:ilvl w:val="0"/>
          <w:numId w:val="35"/>
        </w:numPr>
        <w:overflowPunct/>
        <w:ind w:left="709" w:hanging="142"/>
        <w:textAlignment w:val="auto"/>
        <w:rPr>
          <w:szCs w:val="22"/>
        </w:rPr>
      </w:pPr>
      <w:r w:rsidRPr="00AF2B59">
        <w:rPr>
          <w:szCs w:val="22"/>
        </w:rPr>
        <w:t>Cada año se revisará el estado de conservación de los revestimientos sobre soporte metálico en exteriores y cada dos años en interiores.</w:t>
      </w:r>
    </w:p>
    <w:p w:rsidR="00F92654" w:rsidRPr="00AF2B59" w:rsidRDefault="00F92654" w:rsidP="00AF2B59">
      <w:pPr>
        <w:numPr>
          <w:ilvl w:val="0"/>
          <w:numId w:val="35"/>
        </w:numPr>
        <w:overflowPunct/>
        <w:ind w:left="709" w:hanging="142"/>
        <w:textAlignment w:val="auto"/>
        <w:rPr>
          <w:szCs w:val="22"/>
        </w:rPr>
      </w:pPr>
      <w:r w:rsidRPr="00AF2B59">
        <w:rPr>
          <w:szCs w:val="22"/>
        </w:rPr>
        <w:t>Si anteriormente a estos periodos de reposición marcados se aprecian anomalías o desperfectos en el revestimiento, se efectuará su reparación según los criterios de reposición.</w:t>
      </w:r>
    </w:p>
    <w:p w:rsidR="00F92654" w:rsidRPr="00AF2B59" w:rsidRDefault="00F92654" w:rsidP="00AF2B59">
      <w:pPr>
        <w:ind w:left="426"/>
        <w:rPr>
          <w:szCs w:val="22"/>
        </w:rPr>
      </w:pPr>
      <w:r w:rsidRPr="00AF2B59">
        <w:rPr>
          <w:szCs w:val="22"/>
        </w:rPr>
        <w:t>Las superficies de hierro o metálicas pintadas con esmaltes se limpiarán con esponjas o trapos humedecidos con agua jabonosa, suavemente, sin dañar la pintura.</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 xml:space="preserve">Reposición, según el clima y grado de exposición. Antes de llevarla a cabo se dejará el soporte preparado adecuadamente. Para eliminar la pintura existente se podrá recurrir a cualquiera de los siguientes procedimientos: </w:t>
      </w:r>
      <w:r w:rsidR="00683A29" w:rsidRPr="00AF2B59">
        <w:rPr>
          <w:szCs w:val="22"/>
        </w:rPr>
        <w:fldChar w:fldCharType="begin"/>
      </w:r>
      <w:r w:rsidRPr="00AF2B59">
        <w:rPr>
          <w:szCs w:val="22"/>
        </w:rPr>
        <w:instrText>ADVANCE \d 3</w:instrText>
      </w:r>
      <w:r w:rsidR="00683A29" w:rsidRPr="00AF2B59">
        <w:rPr>
          <w:szCs w:val="22"/>
        </w:rPr>
        <w:fldChar w:fldCharType="end"/>
      </w:r>
    </w:p>
    <w:p w:rsidR="00F92654" w:rsidRPr="00AF2B59" w:rsidRDefault="00F92654" w:rsidP="00AF2B59">
      <w:pPr>
        <w:numPr>
          <w:ilvl w:val="0"/>
          <w:numId w:val="35"/>
        </w:numPr>
        <w:overflowPunct/>
        <w:ind w:left="709" w:hanging="142"/>
        <w:textAlignment w:val="auto"/>
        <w:rPr>
          <w:szCs w:val="22"/>
        </w:rPr>
      </w:pPr>
      <w:r w:rsidRPr="00AF2B59">
        <w:rPr>
          <w:szCs w:val="22"/>
        </w:rPr>
        <w:t>Mecánicos: lijado, acuchillado, soplado con arena o granallado.</w:t>
      </w:r>
    </w:p>
    <w:p w:rsidR="00F92654" w:rsidRPr="00AF2B59" w:rsidRDefault="00F92654" w:rsidP="00AF2B59">
      <w:pPr>
        <w:numPr>
          <w:ilvl w:val="0"/>
          <w:numId w:val="35"/>
        </w:numPr>
        <w:overflowPunct/>
        <w:ind w:left="709" w:hanging="142"/>
        <w:textAlignment w:val="auto"/>
        <w:rPr>
          <w:szCs w:val="22"/>
        </w:rPr>
      </w:pPr>
      <w:r w:rsidRPr="00AF2B59">
        <w:rPr>
          <w:szCs w:val="22"/>
        </w:rPr>
        <w:t>Quemado con llama: de candileja, lamparilla o soplete.</w:t>
      </w:r>
    </w:p>
    <w:p w:rsidR="00F92654" w:rsidRPr="00AF2B59" w:rsidRDefault="00F92654" w:rsidP="00AF2B59">
      <w:pPr>
        <w:numPr>
          <w:ilvl w:val="0"/>
          <w:numId w:val="35"/>
        </w:numPr>
        <w:overflowPunct/>
        <w:ind w:left="709" w:hanging="142"/>
        <w:textAlignment w:val="auto"/>
        <w:rPr>
          <w:szCs w:val="22"/>
        </w:rPr>
      </w:pPr>
      <w:r w:rsidRPr="00AF2B59">
        <w:rPr>
          <w:szCs w:val="22"/>
        </w:rPr>
        <w:t xml:space="preserve">Ataque químico: solución de sosa cáustica hasta ablandar el revestimiento; decapantes o disolventes especiales que produzcan el ablandamiento y desprendimiento del revestimiento sin </w:t>
      </w:r>
      <w:r w:rsidRPr="00AF2B59">
        <w:rPr>
          <w:szCs w:val="22"/>
        </w:rPr>
        <w:lastRenderedPageBreak/>
        <w:t>afectar al soporte.</w:t>
      </w:r>
    </w:p>
    <w:p w:rsidR="00F92654" w:rsidRPr="00AF2B59" w:rsidRDefault="00F92654" w:rsidP="00AF2B59">
      <w:pPr>
        <w:numPr>
          <w:ilvl w:val="0"/>
          <w:numId w:val="35"/>
        </w:numPr>
        <w:overflowPunct/>
        <w:ind w:left="709" w:hanging="142"/>
        <w:textAlignment w:val="auto"/>
        <w:rPr>
          <w:szCs w:val="22"/>
        </w:rPr>
      </w:pPr>
      <w:r w:rsidRPr="00AF2B59">
        <w:rPr>
          <w:szCs w:val="22"/>
        </w:rPr>
        <w:t>Decapantes técnicos: aplicación sobre el revestimiento de disolventes especiales hasta conseguir un ablandamiento y desprendimiento del mismo sin alterar o atacar el soporte.</w:t>
      </w:r>
    </w:p>
    <w:p w:rsidR="00F92654" w:rsidRPr="00AF2B59" w:rsidRDefault="00F92654" w:rsidP="00AF2B59">
      <w:pPr>
        <w:ind w:left="426"/>
        <w:rPr>
          <w:szCs w:val="22"/>
        </w:rPr>
      </w:pPr>
      <w:r w:rsidRPr="00AF2B59">
        <w:rPr>
          <w:szCs w:val="22"/>
        </w:rPr>
        <w:t>En cualquiera de los procedimientos utilizados, se rascarán posteriormente con espátula de manera que no quede alterada la naturaleza del soporte.</w:t>
      </w:r>
    </w:p>
    <w:p w:rsidR="00F92654" w:rsidRPr="00AF2B59" w:rsidRDefault="00F92654" w:rsidP="00AF2B59">
      <w:pPr>
        <w:ind w:left="426"/>
        <w:rPr>
          <w:szCs w:val="22"/>
        </w:rPr>
      </w:pPr>
      <w:r w:rsidRPr="00AF2B59">
        <w:rPr>
          <w:szCs w:val="22"/>
        </w:rPr>
        <w:t>Antes de la nueva aplicación del acabado, se dejará el soporte preparado como se indique en la especificación técnica del fabricante.</w:t>
      </w:r>
    </w:p>
    <w:p w:rsidR="00F92654" w:rsidRDefault="00F92654" w:rsidP="00F92654">
      <w:pPr>
        <w:rPr>
          <w:rFonts w:ascii="Verdana" w:hAnsi="Verdana" w:cs="Verdana"/>
          <w:color w:val="000000"/>
          <w:sz w:val="20"/>
        </w:rPr>
      </w:pPr>
    </w:p>
    <w:p w:rsidR="009326B6" w:rsidRDefault="009326B6" w:rsidP="00F92654">
      <w:pPr>
        <w:jc w:val="left"/>
        <w:rPr>
          <w:rFonts w:ascii="Verdana" w:hAnsi="Verdana" w:cs="Verdana"/>
          <w:color w:val="004600"/>
        </w:rPr>
      </w:pPr>
      <w:r w:rsidRPr="008A1AF7">
        <w:rPr>
          <w:rFonts w:ascii="Calibri" w:hAnsi="Calibri" w:cs="Calibri"/>
          <w:b/>
          <w:bCs/>
          <w:sz w:val="24"/>
          <w:szCs w:val="24"/>
        </w:rPr>
        <w:t>RRI REVESTIMIENTOS PROTECCIÓN CONTRA INCENDIOS PINTURAS</w:t>
      </w:r>
      <w:r>
        <w:rPr>
          <w:rFonts w:ascii="Verdana" w:hAnsi="Verdana" w:cs="Verdana"/>
          <w:b/>
          <w:bCs/>
          <w:color w:val="004600"/>
        </w:rPr>
        <w:t xml:space="preserve"> INTUMESCENTES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AF2B59">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Evitar el vertido sobre el revestimiento de agua procedente de limpieza, jardineras, etc., así como la humedad que pudiera afectar a las propiedades de la pintura.</w:t>
      </w:r>
    </w:p>
    <w:p w:rsidR="00F92654" w:rsidRPr="00AF2B59" w:rsidRDefault="00F92654" w:rsidP="00AF2B59">
      <w:pPr>
        <w:ind w:left="426"/>
        <w:rPr>
          <w:szCs w:val="22"/>
        </w:rPr>
      </w:pPr>
      <w:r w:rsidRPr="00AF2B59">
        <w:rPr>
          <w:szCs w:val="22"/>
        </w:rPr>
        <w:t>Evitar golpes y rozaduras.</w:t>
      </w:r>
    </w:p>
    <w:p w:rsidR="00F92654" w:rsidRPr="00AF2B59" w:rsidRDefault="00F92654" w:rsidP="00AF2B59">
      <w:pPr>
        <w:ind w:left="426"/>
        <w:rPr>
          <w:szCs w:val="22"/>
        </w:rPr>
      </w:pPr>
      <w:r w:rsidRPr="00AF2B59">
        <w:rPr>
          <w:szCs w:val="22"/>
        </w:rPr>
        <w:t>Evitar el vertido sobre los paños pintados de productos químicos, disolventes o aguas procedentes de las jardineras o de la limpieza de otros elementos.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Si se observara la aparición de desperfectos sobre la superficie protegida, se determinará lo antes posible el origen de dicho deterioro, ya que su presencia produce una falta de eficacia del revestimiento y, por consiguiente, una merma de seguridad.</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permitirá rozar, rayar o golpear los elementos pintados.</w:t>
      </w:r>
    </w:p>
    <w:p w:rsidR="00F92654" w:rsidRPr="00AF2B59" w:rsidRDefault="00F92654" w:rsidP="00AF2B59">
      <w:pPr>
        <w:ind w:left="426"/>
        <w:rPr>
          <w:szCs w:val="22"/>
        </w:rPr>
      </w:pPr>
      <w:r w:rsidRPr="00AF2B59">
        <w:rPr>
          <w:szCs w:val="22"/>
        </w:rPr>
        <w:t>No se permitirá la limpieza o contacto del revestimiento con productos químicos o cáusticos capaces de alterar las condiciones del mismo.</w:t>
      </w:r>
    </w:p>
    <w:p w:rsidR="00F92654" w:rsidRPr="00AF2B59" w:rsidRDefault="00F92654" w:rsidP="00AF2B59">
      <w:pPr>
        <w:ind w:left="426"/>
        <w:rPr>
          <w:szCs w:val="22"/>
        </w:rPr>
      </w:pPr>
      <w:r w:rsidRPr="00AF2B59">
        <w:rPr>
          <w:szCs w:val="22"/>
        </w:rPr>
        <w:t>No se permitirá la colocación en los elementos pintados objetos que deterioren la pintura por la dificultad posterior de reposición, como tacos, escarpias, etc.</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 xml:space="preserve">El periodo mínimo de revisión del estado de conservación de los distintos revestimientos para detectar desperfectos como desconchados, ampollas, cuarteamiento, eflorescencias, etc., vendrá en función del tipo de soporte, así como de su situación de exposición y no será superior al tiempo que a continuación se expresa: </w:t>
      </w:r>
      <w:r w:rsidR="00683A29" w:rsidRPr="00AF2B59">
        <w:rPr>
          <w:szCs w:val="22"/>
        </w:rPr>
        <w:fldChar w:fldCharType="begin"/>
      </w:r>
      <w:r w:rsidRPr="00AF2B59">
        <w:rPr>
          <w:szCs w:val="22"/>
        </w:rPr>
        <w:instrText>ADVANCE \d 3</w:instrText>
      </w:r>
      <w:r w:rsidR="00683A29" w:rsidRPr="00AF2B59">
        <w:rPr>
          <w:szCs w:val="22"/>
        </w:rPr>
        <w:fldChar w:fldCharType="end"/>
      </w:r>
    </w:p>
    <w:p w:rsidR="00F92654" w:rsidRPr="00AF2B59" w:rsidRDefault="00F92654" w:rsidP="00AF2B59">
      <w:pPr>
        <w:numPr>
          <w:ilvl w:val="0"/>
          <w:numId w:val="35"/>
        </w:numPr>
        <w:overflowPunct/>
        <w:ind w:left="709" w:hanging="142"/>
        <w:textAlignment w:val="auto"/>
        <w:rPr>
          <w:szCs w:val="22"/>
        </w:rPr>
      </w:pPr>
      <w:r w:rsidRPr="00AF2B59">
        <w:rPr>
          <w:szCs w:val="22"/>
        </w:rPr>
        <w:t>Cada año se revisará el estado de conservación de los revestimientos vistos sobre cualquier tipo de superficie.</w:t>
      </w:r>
    </w:p>
    <w:p w:rsidR="00F92654" w:rsidRPr="00AF2B59" w:rsidRDefault="00F92654" w:rsidP="00AF2B59">
      <w:pPr>
        <w:ind w:left="426"/>
        <w:rPr>
          <w:szCs w:val="22"/>
        </w:rPr>
      </w:pPr>
      <w:r w:rsidRPr="00AF2B59">
        <w:rPr>
          <w:szCs w:val="22"/>
        </w:rPr>
        <w:t>Si anteriormente a estos periodos de reposición marcados se aprecian anomalías o desperfectos en el revestimiento, se efectuará su reparación según los criterios de reposición.</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Reposición, según el clima y grado de exposición. Antes de llevarla a cabo se dejará el soporte preparado adecuadamente. Para eliminar la pintura existente se utilizarán cepillos de púas, rasquetas o lijadores mecánicos.</w:t>
      </w:r>
    </w:p>
    <w:p w:rsidR="00F92654" w:rsidRPr="00AF2B59" w:rsidRDefault="00F92654" w:rsidP="00AF2B59">
      <w:pPr>
        <w:ind w:left="426"/>
        <w:rPr>
          <w:szCs w:val="22"/>
        </w:rPr>
      </w:pPr>
      <w:r w:rsidRPr="00AF2B59">
        <w:rPr>
          <w:szCs w:val="22"/>
        </w:rPr>
        <w:t>En la reposición se utilizará una pintura de suficiente calidad aplicando un número de manos adecuado a las características del producto y al grado de exposición y agresividad del clima. Ver recomendaciones del fabricante.</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RPE REVESTIMIENTOS CONGLOMERADOS TRADICIONALES ENFOSCADOS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Se evitará verter aguas sobre el enfoscado, especialmente si están sucias o arrastran tierras o impurezas.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Si se observa alguna anomalía en el enfoscado, no imputable al uso y con riesgo de desprendimiento, se levantará la superficie afectada y se estudiará la causa por un técnico competente, que dictaminará su importancia y, en su caso, las reparaciones que deban efectuarse.</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lastRenderedPageBreak/>
        <w:t>No se admitirá la sujeción de elementos pesados en el espesor del enfoscado, debiendo sujetarse en el soporte o elemento resistente, con las limitaciones que incluyen en cada caso las normas correspondientes.</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Inspección periódica para detectar anomalías o desperfectos, como agrietamiento, abombamiento, exfoliación, desconchados, etc., y para comprobar el estado del revestimiento, si lo hubiere.</w:t>
      </w:r>
    </w:p>
    <w:p w:rsidR="00F92654" w:rsidRPr="00AF2B59" w:rsidRDefault="00F92654" w:rsidP="00AF2B59">
      <w:pPr>
        <w:ind w:left="426"/>
        <w:rPr>
          <w:szCs w:val="22"/>
        </w:rPr>
      </w:pPr>
      <w:r w:rsidRPr="00AF2B59">
        <w:rPr>
          <w:szCs w:val="22"/>
        </w:rPr>
        <w:t>La limpieza se realizará con agua a baja presión.</w:t>
      </w:r>
    </w:p>
    <w:p w:rsidR="00F92654" w:rsidRPr="00AF2B59" w:rsidRDefault="00F92654" w:rsidP="00AF2B59">
      <w:pPr>
        <w:ind w:left="426"/>
        <w:rPr>
          <w:szCs w:val="22"/>
        </w:rPr>
      </w:pPr>
      <w:r w:rsidRPr="00AF2B59">
        <w:rPr>
          <w:szCs w:val="22"/>
        </w:rPr>
        <w:t>Cada dos años se revisará el estado del revestimiento de terminación sobre el enfoscado. Cuando sea necesario pintarlo, se hará con pinturas compatibles con la cal y/o el cemento del enfoscado.</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Las reparaciones del revestimiento se realizarán con análogos materiales a los utilizados en el revestimiento original y se revisará el estado de las franjas que contienen tela metálica, levantando aquellas que estén deterioradas.</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RPG REVESTIMIENTOS CONGLOMERADOS TRADICIONALES GUARNECIDOS Y ENLUCIDOS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Se evitará someter a las paredes y techos con revestimiento de yeso a humedad relativa habitual superior al 70% y/o a salpicado frecuente de agua.</w:t>
      </w:r>
    </w:p>
    <w:p w:rsidR="00F92654" w:rsidRPr="00AF2B59" w:rsidRDefault="00F92654" w:rsidP="00AF2B59">
      <w:pPr>
        <w:ind w:left="426"/>
        <w:rPr>
          <w:szCs w:val="22"/>
        </w:rPr>
      </w:pPr>
      <w:r w:rsidRPr="00AF2B59">
        <w:rPr>
          <w:szCs w:val="22"/>
        </w:rPr>
        <w:t>En caso de revestirse el yeso con pintura, ésta deberá ser compatible con las características del yeso.</w:t>
      </w:r>
    </w:p>
    <w:p w:rsidR="00F92654" w:rsidRPr="00AF2B59" w:rsidRDefault="00F92654" w:rsidP="00AF2B59">
      <w:pPr>
        <w:ind w:left="426"/>
        <w:rPr>
          <w:szCs w:val="22"/>
        </w:rPr>
      </w:pPr>
      <w:r w:rsidRPr="00AF2B59">
        <w:rPr>
          <w:szCs w:val="22"/>
        </w:rPr>
        <w:t>Evitar golpes y rozaduras con elementos pesados o rígidos que producen retirada de material.</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Si se observa alguna anomalía en el enlucido, no imputable al uso y con riesgo de desprendimiento, se levantará la superficie afectada y se estudiará la causa por un técnico competente, que dictaminará su importancia y, en su caso, las reparaciones que deban efectuarse.</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admitirá la sujeción de elementos pesados en el espesor del revestimiento de yeso, debiendo sujetarse en el soporte o elemento resistente, con las limitaciones que incluyen en cada caso las normas correspondientes.</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Inspección periódica para detectar anomalías o desperfectos, como agrietamiento, abombamiento, exfoliación, desconchados, etc., y para comprobar el estado del revestimiento, si lo hubiere. Debe prestarse especial atención a los guardavivos que protegen las aristas verticales.</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Las reparaciones del revestimiento se realizarán con análogos materiales a los utilizados en el revestimiento original y se revisará el estado de las franjas que contienen tela metálica, levantando aquellas que estén deterioradas.</w:t>
      </w:r>
    </w:p>
    <w:p w:rsidR="00F92654" w:rsidRPr="00AF2B59" w:rsidRDefault="00F92654" w:rsidP="00AF2B59">
      <w:pPr>
        <w:ind w:left="426"/>
        <w:rPr>
          <w:szCs w:val="22"/>
        </w:rPr>
      </w:pPr>
      <w:r w:rsidRPr="00AF2B59">
        <w:rPr>
          <w:szCs w:val="22"/>
        </w:rPr>
        <w:t>Se aprovechará para revisar el estado de los guardavivos sustituyendo aquellos que estén deteriorados. Las zonas deterioradas deberán picarse y repararse con la aplicación de un yeso nuevo.</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RQO REVESTIMIENTOS SISTEMAS MONOCAPA INDUSTRIALES MORTEROS MONOCAPA</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Se evitará verter aguas sobre el mortero monocapa, especialmente si están sucias o arrastran tierras o impurezas.</w:t>
      </w:r>
    </w:p>
    <w:p w:rsidR="00F92654" w:rsidRPr="00AF2B59" w:rsidRDefault="00F92654" w:rsidP="00AF2B59">
      <w:pPr>
        <w:ind w:left="426"/>
        <w:rPr>
          <w:szCs w:val="22"/>
        </w:rPr>
      </w:pPr>
      <w:r w:rsidRPr="00AF2B59">
        <w:rPr>
          <w:szCs w:val="22"/>
        </w:rPr>
        <w:t>Se evitarán golpes y rozaduras, así como el vertido o limpieza con productos químicos.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Si se observa alguna anomalía en el mortero monocapa no imputable al uso, como falta de adherencia, porosidad importante, presencia de fisuras, manchas o humedades capilares, con riesgo de desprendimiento, se levantará la superficie afectada y se estudiará la causa por un técnico competente, que dictaminará su importancia y, en su caso, las reparaciones que deban efectuarse.</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lastRenderedPageBreak/>
        <w:t>No se admitirá la sujeción de elementos pesados en el espesor del mortero monocapa, debiendo sujetarse en el soporte o elemento resistente, con las limitaciones que incluyen en cada caso las normas correspondientes.</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Inspección visual periódica para detectar anomalías o desperfectos, como agrietamiento, abombamiento, exfoliación, desconchados, etc., y para comprobar el estado del revestimiento, si lo hubiere.</w:t>
      </w:r>
    </w:p>
    <w:p w:rsidR="00F92654" w:rsidRPr="00AF2B59" w:rsidRDefault="00F92654" w:rsidP="00AF2B59">
      <w:pPr>
        <w:ind w:left="426"/>
        <w:rPr>
          <w:szCs w:val="22"/>
        </w:rPr>
      </w:pPr>
      <w:r w:rsidRPr="00AF2B59">
        <w:rPr>
          <w:szCs w:val="22"/>
        </w:rPr>
        <w:t>La limpieza se realizará con agua y soluciones de detergentes neutros aplicados mediante cepillado ligero de la superficie. En algunos casos los fabricantes han previsto productos especiales para realizar esta tarea, que están preparados para su perfecta compatibilidad con el revestimiento. En cualquier caso, los paramentos serán aclarados con agua abundante una vez terminada la limpieza.</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Comprobación cada dos años de los siguientes procesos patológicos: erosión mecánica, erosión química, grietas y fisuras, desprendimientos, humedades capilares y humedades accidentales.</w:t>
      </w:r>
    </w:p>
    <w:p w:rsidR="00F92654" w:rsidRPr="00AF2B59" w:rsidRDefault="00F92654" w:rsidP="00AF2B59">
      <w:pPr>
        <w:ind w:left="426"/>
        <w:rPr>
          <w:szCs w:val="22"/>
        </w:rPr>
      </w:pPr>
    </w:p>
    <w:p w:rsidR="00F92654" w:rsidRPr="00AF2B59" w:rsidRDefault="00F92654" w:rsidP="00AF2B59">
      <w:pPr>
        <w:ind w:left="426"/>
        <w:rPr>
          <w:szCs w:val="22"/>
        </w:rPr>
      </w:pPr>
      <w:r w:rsidRPr="00AF2B59">
        <w:rPr>
          <w:szCs w:val="22"/>
        </w:rPr>
        <w:t>Limpieza con agua a baja presión.</w:t>
      </w:r>
    </w:p>
    <w:p w:rsidR="00F92654" w:rsidRPr="00AF2B59" w:rsidRDefault="00F92654" w:rsidP="00AF2B59">
      <w:pPr>
        <w:ind w:left="426"/>
        <w:rPr>
          <w:szCs w:val="22"/>
        </w:rPr>
      </w:pPr>
      <w:r w:rsidRPr="00AF2B59">
        <w:rPr>
          <w:szCs w:val="22"/>
        </w:rPr>
        <w:t>Reparación de cuantos desperfectos puedan permitir el paso de la humedad, normalmente mediante la reposición de paños del revestimiento; se utilizarán materiales análogos al original.</w:t>
      </w:r>
    </w:p>
    <w:p w:rsidR="00F92654" w:rsidRPr="00AF2B59" w:rsidRDefault="00F92654" w:rsidP="00AF2B59">
      <w:pPr>
        <w:ind w:left="426"/>
        <w:rPr>
          <w:szCs w:val="22"/>
        </w:rPr>
      </w:pPr>
      <w:r w:rsidRPr="00AF2B59">
        <w:rPr>
          <w:szCs w:val="22"/>
        </w:rPr>
        <w:t>Se aprovechará para revisar el estado de las franjas que contienen tela metálica, levantando las que estén deterioradas.</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 xml:space="preserve">RSG </w:t>
      </w:r>
      <w:r w:rsidR="008A1AF7">
        <w:rPr>
          <w:rFonts w:ascii="Calibri" w:hAnsi="Calibri" w:cs="Calibri"/>
          <w:b/>
          <w:bCs/>
          <w:sz w:val="24"/>
          <w:szCs w:val="24"/>
        </w:rPr>
        <w:t>R</w:t>
      </w:r>
      <w:r w:rsidRPr="008A1AF7">
        <w:rPr>
          <w:rFonts w:ascii="Calibri" w:hAnsi="Calibri" w:cs="Calibri"/>
          <w:b/>
          <w:bCs/>
          <w:sz w:val="24"/>
          <w:szCs w:val="24"/>
        </w:rPr>
        <w:t>EVESTIMIENTOS SUELOS Y PAVIMENTOS CERÁMICOS/GRES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Evitar abrasivos y punzonamientos que puedan rayar, romper o deteriorar la superficie del suelo.</w:t>
      </w:r>
    </w:p>
    <w:p w:rsidR="00F92654" w:rsidRPr="00AF2B59" w:rsidRDefault="00F92654" w:rsidP="00AF2B59">
      <w:pPr>
        <w:ind w:left="426"/>
        <w:rPr>
          <w:szCs w:val="22"/>
        </w:rPr>
      </w:pPr>
      <w:r w:rsidRPr="00AF2B59">
        <w:rPr>
          <w:szCs w:val="22"/>
        </w:rPr>
        <w:t>Evitar la caída de objetos punzantes o de peso que puedan descascarillar o romper alguna pieza.</w:t>
      </w:r>
    </w:p>
    <w:p w:rsidR="00F92654" w:rsidRPr="00AF2B59" w:rsidRDefault="00F92654" w:rsidP="00AF2B59">
      <w:pPr>
        <w:ind w:left="426"/>
        <w:rPr>
          <w:szCs w:val="22"/>
        </w:rPr>
      </w:pPr>
      <w:r w:rsidRPr="00AF2B59">
        <w:rPr>
          <w:szCs w:val="22"/>
        </w:rPr>
        <w:t>Evitar rayaduras producidas por el desplazamiento de objetos sin ruedas de goma.</w:t>
      </w:r>
    </w:p>
    <w:p w:rsidR="00F92654" w:rsidRPr="00AF2B59" w:rsidRDefault="00F92654" w:rsidP="00AF2B59">
      <w:pPr>
        <w:ind w:left="426"/>
        <w:rPr>
          <w:szCs w:val="22"/>
        </w:rPr>
      </w:pPr>
      <w:r w:rsidRPr="00AF2B59">
        <w:rPr>
          <w:szCs w:val="22"/>
        </w:rPr>
        <w:t>Evitar la permanencia en el suelo de los agentes agresivos admisibles y la caída de los no admisibles.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La propiedad conservará al concluir la obra una reserva de materiales utilizados en el revestimiento, equivalente al 1% del material colocado, en previsión de reformas o para corregir desperfectos.</w:t>
      </w:r>
    </w:p>
    <w:p w:rsidR="00F92654" w:rsidRPr="00AF2B59" w:rsidRDefault="00F92654" w:rsidP="00AF2B59">
      <w:pPr>
        <w:ind w:left="426"/>
        <w:rPr>
          <w:szCs w:val="22"/>
        </w:rPr>
      </w:pPr>
      <w:r w:rsidRPr="00AF2B59">
        <w:rPr>
          <w:szCs w:val="22"/>
        </w:rPr>
        <w:t>Si se observara la aparición de manchas que pudiesen penetrar en las piezas por absorción debida a la porosidad de las mismas, se deben eliminar inmediatamente. La aparición de manchas negras o verduscas en el revestimiento normalmente se debe a la presencia de hongos por existir humedad en el recubrimiento. Se deben identificar y eliminar las causas de la humedad lo antes posible.</w:t>
      </w:r>
    </w:p>
    <w:p w:rsidR="00F92654" w:rsidRPr="00AF2B59" w:rsidRDefault="00F92654" w:rsidP="00AF2B59">
      <w:pPr>
        <w:ind w:left="426"/>
        <w:rPr>
          <w:szCs w:val="22"/>
        </w:rPr>
      </w:pPr>
      <w:r w:rsidRPr="00AF2B59">
        <w:rPr>
          <w:szCs w:val="22"/>
        </w:rPr>
        <w:t>El tipo de uso será el adecuado al material colocado (grado de dureza), pues de lo contrario sufrirá un deterioro y perderá el color y la textura exterior.</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admitirá el encharcamiento de agua que, por filtración, puede afectar al forjado y a las armaduras del mismo o manifestarse en el techo de la vivienda inferior y afectar a los acabados e instalaciones.</w:t>
      </w:r>
    </w:p>
    <w:p w:rsidR="00F92654" w:rsidRPr="00AF2B59" w:rsidRDefault="00F92654" w:rsidP="00AF2B59">
      <w:pPr>
        <w:ind w:left="426"/>
        <w:rPr>
          <w:szCs w:val="22"/>
        </w:rPr>
      </w:pPr>
      <w:r w:rsidRPr="00AF2B59">
        <w:rPr>
          <w:szCs w:val="22"/>
        </w:rPr>
        <w:t>No se superarán las cargas máximas previstas.</w:t>
      </w:r>
    </w:p>
    <w:p w:rsidR="00F92654" w:rsidRPr="00AF2B59" w:rsidRDefault="00F92654" w:rsidP="00AF2B59">
      <w:pPr>
        <w:ind w:left="426"/>
        <w:rPr>
          <w:szCs w:val="22"/>
        </w:rPr>
      </w:pPr>
      <w:r w:rsidRPr="00AF2B59">
        <w:rPr>
          <w:szCs w:val="22"/>
        </w:rPr>
        <w:t>En la limpieza no se utilizarán espátulas metálicas ni estropajos abrasivos; no es aconsejable usar productos químicos muy concentrados.</w:t>
      </w:r>
    </w:p>
    <w:p w:rsidR="00F92654" w:rsidRPr="00AF2B59" w:rsidRDefault="00F92654" w:rsidP="00AF2B59">
      <w:pPr>
        <w:ind w:left="426"/>
        <w:rPr>
          <w:szCs w:val="22"/>
        </w:rPr>
      </w:pPr>
      <w:r w:rsidRPr="00AF2B59">
        <w:rPr>
          <w:szCs w:val="22"/>
        </w:rPr>
        <w:t>Antes de utilizar un determinado producto se debe consultar en la tabla de características técnicas la resistencia al ataque de productos químicos.</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Periódicamente, se limpiarán los solados cerámicos/gres mediante lavado con agua jabonosa y detergentes no abrasivos. Para eliminar las manchas negras por existencia de humedad en el recubrimiento, se deben limpiar con lejía doméstica (comprobar previamente su efecto sobre la baldosa).</w:t>
      </w:r>
    </w:p>
    <w:p w:rsidR="00F92654" w:rsidRPr="00AF2B59" w:rsidRDefault="00F92654" w:rsidP="00AF2B59">
      <w:pPr>
        <w:ind w:left="426"/>
        <w:rPr>
          <w:szCs w:val="22"/>
        </w:rPr>
      </w:pPr>
      <w:r w:rsidRPr="00AF2B59">
        <w:rPr>
          <w:szCs w:val="22"/>
        </w:rPr>
        <w:t xml:space="preserve">Periódicamente, se recomienda sellar las juntas sometidas a humedad constante (entrega de aparatos </w:t>
      </w:r>
      <w:r w:rsidRPr="00AF2B59">
        <w:rPr>
          <w:szCs w:val="22"/>
        </w:rPr>
        <w:lastRenderedPageBreak/>
        <w:t>sanitarios) con la silicona que garantice la impermeabilización de las juntas.</w:t>
      </w:r>
    </w:p>
    <w:p w:rsidR="00F92654" w:rsidRPr="00AF2B59" w:rsidRDefault="00F92654" w:rsidP="00AF2B59">
      <w:pPr>
        <w:ind w:left="426"/>
        <w:rPr>
          <w:szCs w:val="22"/>
        </w:rPr>
      </w:pPr>
      <w:r w:rsidRPr="00AF2B59">
        <w:rPr>
          <w:szCs w:val="22"/>
        </w:rPr>
        <w:t>Cada cinco años se revisarán los distintos revestimientos, con reposición cuando sea necesario.</w:t>
      </w:r>
    </w:p>
    <w:p w:rsidR="00F92654" w:rsidRPr="00AF2B59" w:rsidRDefault="00F92654" w:rsidP="00AF2B59">
      <w:pPr>
        <w:ind w:left="426"/>
        <w:rPr>
          <w:szCs w:val="22"/>
        </w:rPr>
      </w:pPr>
      <w:r w:rsidRPr="00AF2B59">
        <w:rPr>
          <w:szCs w:val="22"/>
        </w:rPr>
        <w:t>Cada cinco años se comprobará el estado y relleno de juntas, cubrejuntas, rodapiés y cantoneras con material de relleno y sellado.</w:t>
      </w:r>
    </w:p>
    <w:p w:rsidR="00F92654" w:rsidRPr="00AF2B59" w:rsidRDefault="00F92654" w:rsidP="00AF2B59">
      <w:pPr>
        <w:ind w:left="426"/>
        <w:rPr>
          <w:szCs w:val="22"/>
        </w:rPr>
      </w:pPr>
      <w:r w:rsidRPr="00AF2B59">
        <w:rPr>
          <w:szCs w:val="22"/>
        </w:rPr>
        <w:t>La limpieza en cocinas debe realizarse frecuentemente con detergentes amoniacados o con bioalcohol.</w:t>
      </w:r>
    </w:p>
    <w:p w:rsidR="00F92654" w:rsidRPr="00AF2B59" w:rsidRDefault="00F92654" w:rsidP="00AF2B59">
      <w:pPr>
        <w:ind w:left="426"/>
        <w:rPr>
          <w:szCs w:val="22"/>
        </w:rPr>
      </w:pPr>
      <w:r w:rsidRPr="00AF2B59">
        <w:rPr>
          <w:szCs w:val="22"/>
        </w:rPr>
        <w:t>Para eliminar restos de cemento debe utilizarse un producto específico o una solución de un vaso de vinagre en un cubo de agua.</w:t>
      </w:r>
    </w:p>
    <w:p w:rsidR="00F92654" w:rsidRPr="00AF2B59" w:rsidRDefault="00F92654" w:rsidP="00AF2B59">
      <w:pPr>
        <w:ind w:left="426"/>
        <w:rPr>
          <w:szCs w:val="22"/>
        </w:rPr>
      </w:pPr>
      <w:r w:rsidRPr="00AF2B59">
        <w:rPr>
          <w:szCs w:val="22"/>
        </w:rPr>
        <w:t>Las colas, lacas y pinturas se eliminan con un poco de gasolina o alcohol en baja concentración.</w:t>
      </w:r>
    </w:p>
    <w:p w:rsidR="00F92654" w:rsidRPr="00AF2B59" w:rsidRDefault="00F92654" w:rsidP="00AF2B59">
      <w:pPr>
        <w:ind w:left="426"/>
        <w:rPr>
          <w:szCs w:val="22"/>
        </w:rPr>
      </w:pPr>
      <w:r w:rsidRPr="00AF2B59">
        <w:rPr>
          <w:szCs w:val="22"/>
        </w:rPr>
        <w:t>La tinta o rotulador con quitamanchas o con lejía.</w:t>
      </w:r>
    </w:p>
    <w:p w:rsidR="00F92654" w:rsidRPr="00AF2B59" w:rsidRDefault="00F92654" w:rsidP="00AF2B59">
      <w:pPr>
        <w:ind w:left="426"/>
        <w:rPr>
          <w:szCs w:val="22"/>
        </w:rPr>
      </w:pPr>
      <w:r w:rsidRPr="00AF2B59">
        <w:rPr>
          <w:szCs w:val="22"/>
        </w:rPr>
        <w:t>Algunos productos porosos no esmaltados (baldosas de barro cocido y baldosín catalán) pueden requerir un tratamiento de impermeabilización superficial para evitar la retención de manchas y/o aparición de eflorescencias procedentes del mortero de cemento.</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Las reparaciones del revestimiento o de sus materiales componentes, ya sea por deterioro u otras causas, se realizarán con los mismos materiales utilizados originalmente.</w:t>
      </w:r>
    </w:p>
    <w:p w:rsidR="00F92654" w:rsidRPr="00AF2B59" w:rsidRDefault="00F92654" w:rsidP="00AF2B59">
      <w:pPr>
        <w:ind w:left="426"/>
        <w:rPr>
          <w:szCs w:val="22"/>
        </w:rPr>
      </w:pPr>
      <w:r w:rsidRPr="00AF2B59">
        <w:rPr>
          <w:szCs w:val="22"/>
        </w:rPr>
        <w:t>Comprobación cada dos años de los siguientes procesos patológicos: erosión mecánica, erosión química, grietas y fisuras, desprendimientos, humedades capilares y humedades accidentales.</w:t>
      </w:r>
    </w:p>
    <w:p w:rsidR="00F92654" w:rsidRPr="00AF2B59" w:rsidRDefault="00F92654" w:rsidP="00AF2B59">
      <w:pPr>
        <w:ind w:left="426"/>
        <w:rPr>
          <w:szCs w:val="22"/>
        </w:rPr>
      </w:pPr>
      <w:r w:rsidRPr="00AF2B59">
        <w:rPr>
          <w:szCs w:val="22"/>
        </w:rPr>
        <w:t>Cuando se aprecie alguna anomalía no imputable al uso, se estudiará por un técnico competente, que dictaminará su importancia y, en su caso, las reparaciones que deban efectuarse.</w:t>
      </w:r>
    </w:p>
    <w:p w:rsidR="00F92654" w:rsidRPr="00AF2B59" w:rsidRDefault="00F92654" w:rsidP="00AF2B59">
      <w:pPr>
        <w:ind w:left="426"/>
        <w:rPr>
          <w:szCs w:val="22"/>
        </w:rPr>
      </w:pPr>
      <w:r w:rsidRPr="00AF2B59">
        <w:rPr>
          <w:szCs w:val="22"/>
        </w:rPr>
        <w:t>En caso de desprendimiento de piezas, se comprobará el estado del soporte de mortero.</w:t>
      </w:r>
    </w:p>
    <w:p w:rsidR="00F92654" w:rsidRPr="00AF2B59" w:rsidRDefault="00F92654" w:rsidP="00AF2B59">
      <w:pPr>
        <w:ind w:left="426"/>
        <w:rPr>
          <w:szCs w:val="22"/>
        </w:rPr>
      </w:pPr>
      <w:r w:rsidRPr="00AF2B59">
        <w:rPr>
          <w:szCs w:val="22"/>
        </w:rPr>
        <w:t>Inspección del estado de las juntas entre piezas y de las juntas de dilatación, comprobando su estanqueidad al agua y reponiendo, cuando sea necesario, los correspondientes sellados.</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RSS REVESTIMIENTOS SUELOS Y PAVIMENTOS SINTÉTICOS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AF2B59">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Evitar abrasivos y punzonamientos que puedan rayar, romper o deteriorar la superficie del suelo.</w:t>
      </w:r>
    </w:p>
    <w:p w:rsidR="00F92654" w:rsidRPr="00AF2B59" w:rsidRDefault="00F92654" w:rsidP="00AF2B59">
      <w:pPr>
        <w:ind w:left="426"/>
        <w:rPr>
          <w:szCs w:val="22"/>
        </w:rPr>
      </w:pPr>
      <w:r w:rsidRPr="00AF2B59">
        <w:rPr>
          <w:szCs w:val="22"/>
        </w:rPr>
        <w:t>Evitar la caída de objetos punzantes o de peso que puedan descascarillar o romper alguna pieza.</w:t>
      </w:r>
    </w:p>
    <w:p w:rsidR="00F92654" w:rsidRPr="00AF2B59" w:rsidRDefault="00F92654" w:rsidP="00AF2B59">
      <w:pPr>
        <w:ind w:left="426"/>
        <w:rPr>
          <w:szCs w:val="22"/>
        </w:rPr>
      </w:pPr>
      <w:r w:rsidRPr="00AF2B59">
        <w:rPr>
          <w:szCs w:val="22"/>
        </w:rPr>
        <w:t>Evitar rayaduras producidas por el desplazamiento de objetos sin ruedas de goma.</w:t>
      </w:r>
    </w:p>
    <w:p w:rsidR="00F92654" w:rsidRPr="00AF2B59" w:rsidRDefault="00F92654" w:rsidP="00AF2B59">
      <w:pPr>
        <w:ind w:left="426"/>
        <w:rPr>
          <w:szCs w:val="22"/>
        </w:rPr>
      </w:pPr>
      <w:r w:rsidRPr="00AF2B59">
        <w:rPr>
          <w:szCs w:val="22"/>
        </w:rPr>
        <w:t>Evitar la permanencia en el suelo de los agentes agresivos admisibles y la caída de los no admisibles.</w:t>
      </w:r>
    </w:p>
    <w:p w:rsidR="00F92654" w:rsidRPr="00AF2B59" w:rsidRDefault="00FD617C" w:rsidP="00AF2B59">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La propiedad conservará al concluir la obra una reserva de materiales utilizados en el revestimiento, equivalente al 1% del material colocado, en previsión de reformas o para corregir desperfectos.</w:t>
      </w:r>
    </w:p>
    <w:p w:rsidR="00F92654" w:rsidRPr="00AF2B59" w:rsidRDefault="00F92654" w:rsidP="00AF2B59">
      <w:pPr>
        <w:ind w:left="426"/>
        <w:rPr>
          <w:szCs w:val="22"/>
        </w:rPr>
      </w:pPr>
      <w:r w:rsidRPr="00AF2B59">
        <w:rPr>
          <w:szCs w:val="22"/>
        </w:rPr>
        <w:t>El tipo de uso será el adecuado al material colocado, pues de lo contrario sufrirá un deterioro y perderá el color y la textura exterior.</w:t>
      </w:r>
    </w:p>
    <w:p w:rsidR="00F92654" w:rsidRPr="00AF2B59" w:rsidRDefault="00FD617C" w:rsidP="00AF2B59">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admitirá el encharcamiento de agua que, por filtración, puede afectar al forjado y a las armaduras del mismo o manifestarse en el techo de la vivienda inferior y afectar a los acabados e instalaciones.</w:t>
      </w:r>
    </w:p>
    <w:p w:rsidR="00F92654" w:rsidRPr="00AF2B59" w:rsidRDefault="00F92654" w:rsidP="00AF2B59">
      <w:pPr>
        <w:ind w:left="426"/>
        <w:rPr>
          <w:szCs w:val="22"/>
        </w:rPr>
      </w:pPr>
      <w:r w:rsidRPr="00AF2B59">
        <w:rPr>
          <w:szCs w:val="22"/>
        </w:rPr>
        <w:t>No se superarán las cargas máximas previstas.</w:t>
      </w:r>
    </w:p>
    <w:p w:rsidR="00F92654" w:rsidRPr="00AF2B59" w:rsidRDefault="00F92654" w:rsidP="00AF2B59">
      <w:pPr>
        <w:pStyle w:val="ListParagraph"/>
        <w:numPr>
          <w:ilvl w:val="0"/>
          <w:numId w:val="34"/>
        </w:numPr>
        <w:ind w:left="142" w:hanging="142"/>
        <w:rPr>
          <w:b/>
          <w:kern w:val="0"/>
        </w:rPr>
      </w:pPr>
      <w:r w:rsidRPr="00AF2B59">
        <w:rPr>
          <w:b/>
          <w:kern w:val="0"/>
        </w:rPr>
        <w:t>MANTENIMIENTO</w:t>
      </w:r>
    </w:p>
    <w:p w:rsidR="00F92654" w:rsidRPr="00AF2B59" w:rsidRDefault="00FD617C" w:rsidP="00AF2B59">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La limpieza se realizará con paño húmedo, agua jabonosa y suficientes aclarados para su posterior eliminación. No se utilizarán productos agresivos de limpieza tales como agua fuerte, lejías, etc.</w:t>
      </w:r>
    </w:p>
    <w:p w:rsidR="00F92654" w:rsidRPr="00AF2B59" w:rsidRDefault="00F92654" w:rsidP="00AF2B59">
      <w:pPr>
        <w:ind w:left="426"/>
        <w:rPr>
          <w:szCs w:val="22"/>
        </w:rPr>
      </w:pPr>
      <w:r w:rsidRPr="00AF2B59">
        <w:rPr>
          <w:szCs w:val="22"/>
        </w:rPr>
        <w:t>En el caso de pavimentos de goma, la limpieza se realizará con paño húmedo y agua jabonosa. En caso de presencia de grasas o aceites, se retirarán inmediatamente, aplicando un disolvente que no afecte a la composición y características de la goma.</w:t>
      </w:r>
    </w:p>
    <w:p w:rsidR="00F92654" w:rsidRPr="00AF2B59" w:rsidRDefault="00FD617C" w:rsidP="00AF2B59">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Las reparaciones del revestimiento o de sus materiales componentes, ya sea por deterioro u otras causas, se realizarán con los mismos materiales utilizados originalmente y en la forma indicada para su colocación por personal especializado.</w:t>
      </w:r>
    </w:p>
    <w:p w:rsidR="00F92654" w:rsidRPr="00AF2B59" w:rsidRDefault="00F92654" w:rsidP="00AF2B59">
      <w:pPr>
        <w:ind w:left="426"/>
        <w:rPr>
          <w:szCs w:val="22"/>
        </w:rPr>
      </w:pPr>
      <w:r w:rsidRPr="00AF2B59">
        <w:rPr>
          <w:szCs w:val="22"/>
        </w:rPr>
        <w:t xml:space="preserve">Se realizarán comprobaciones periódicas para verificar la existencia de baldosas rotas, agrietadas o desprendidas, deformaciones o realces sobre el nivel del pavimento que puedan ocasionar tropiezos. Se tendrá especial cuidado en reparar cuanto antes los posibles desprendimientos en las juntas que </w:t>
      </w:r>
      <w:r w:rsidRPr="00AF2B59">
        <w:rPr>
          <w:szCs w:val="22"/>
        </w:rPr>
        <w:lastRenderedPageBreak/>
        <w:t>puedan ocasionar tropiezos.</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 xml:space="preserve">RTD </w:t>
      </w:r>
      <w:r w:rsidR="008A1AF7">
        <w:rPr>
          <w:rFonts w:ascii="Calibri" w:hAnsi="Calibri" w:cs="Calibri"/>
          <w:b/>
          <w:bCs/>
          <w:sz w:val="24"/>
          <w:szCs w:val="24"/>
        </w:rPr>
        <w:t>R</w:t>
      </w:r>
      <w:r w:rsidRPr="008A1AF7">
        <w:rPr>
          <w:rFonts w:ascii="Calibri" w:hAnsi="Calibri" w:cs="Calibri"/>
          <w:b/>
          <w:bCs/>
          <w:sz w:val="24"/>
          <w:szCs w:val="24"/>
        </w:rPr>
        <w:t>EVESTIMIENTOS FALSOS TECHOS PLACAS REGISTRABLES</w:t>
      </w:r>
    </w:p>
    <w:p w:rsidR="00F92654" w:rsidRPr="00AF2B59" w:rsidRDefault="00F92654" w:rsidP="00AF2B59">
      <w:pPr>
        <w:pStyle w:val="ListParagraph"/>
        <w:numPr>
          <w:ilvl w:val="0"/>
          <w:numId w:val="34"/>
        </w:numPr>
        <w:ind w:left="142" w:hanging="142"/>
        <w:rPr>
          <w:b/>
          <w:kern w:val="0"/>
        </w:rPr>
      </w:pPr>
      <w:r w:rsidRPr="00AF2B59">
        <w:rPr>
          <w:b/>
          <w:kern w:val="0"/>
        </w:rPr>
        <w:t>USO</w:t>
      </w:r>
    </w:p>
    <w:p w:rsidR="00F92654" w:rsidRPr="00AF2B59" w:rsidRDefault="00FD617C" w:rsidP="00F92654">
      <w:pPr>
        <w:ind w:left="360"/>
        <w:rPr>
          <w:rFonts w:cs="Verdana"/>
          <w:b/>
          <w:bCs/>
          <w:color w:val="000000"/>
          <w:sz w:val="20"/>
        </w:rPr>
      </w:pPr>
      <w:r>
        <w:rPr>
          <w:rFonts w:cs="Verdana"/>
          <w:b/>
          <w:bCs/>
          <w:color w:val="000000"/>
          <w:sz w:val="20"/>
        </w:rPr>
        <w:t>Precauciones</w:t>
      </w:r>
    </w:p>
    <w:p w:rsidR="00F92654" w:rsidRPr="00AF2B59" w:rsidRDefault="00F92654" w:rsidP="00AF2B59">
      <w:pPr>
        <w:ind w:left="426"/>
        <w:rPr>
          <w:szCs w:val="22"/>
        </w:rPr>
      </w:pPr>
      <w:r w:rsidRPr="00AF2B59">
        <w:rPr>
          <w:szCs w:val="22"/>
        </w:rPr>
        <w:t>Se evitará someter los techos con revestimiento de placas de escayola o de fibras a humedad relativa habitual superior al 70% o a salpicado frecuente de agua.</w:t>
      </w:r>
    </w:p>
    <w:p w:rsidR="00F92654" w:rsidRPr="00AF2B59" w:rsidRDefault="00F92654" w:rsidP="00AF2B59">
      <w:pPr>
        <w:ind w:left="426"/>
        <w:rPr>
          <w:szCs w:val="22"/>
        </w:rPr>
      </w:pPr>
      <w:r w:rsidRPr="00AF2B59">
        <w:rPr>
          <w:szCs w:val="22"/>
        </w:rPr>
        <w:t>En caso de revestirse la placa con pintura, ésta deberá ser compatible con las características de las placas.</w:t>
      </w:r>
    </w:p>
    <w:p w:rsidR="00F92654" w:rsidRPr="00AF2B59" w:rsidRDefault="00F92654" w:rsidP="00AF2B59">
      <w:pPr>
        <w:ind w:left="426"/>
        <w:rPr>
          <w:szCs w:val="22"/>
        </w:rPr>
      </w:pPr>
      <w:r w:rsidRPr="00AF2B59">
        <w:rPr>
          <w:szCs w:val="22"/>
        </w:rPr>
        <w:t>Se evitarán golpes y rozaduras con elementos pesados o rígidos que producen retirada de material.</w:t>
      </w:r>
    </w:p>
    <w:p w:rsidR="00F92654" w:rsidRPr="00FD617C" w:rsidRDefault="00FD617C" w:rsidP="00FD617C">
      <w:pPr>
        <w:ind w:left="360"/>
        <w:rPr>
          <w:rFonts w:cs="Verdana"/>
          <w:b/>
          <w:bCs/>
          <w:color w:val="000000"/>
          <w:sz w:val="20"/>
        </w:rPr>
      </w:pPr>
      <w:r>
        <w:rPr>
          <w:rFonts w:cs="Verdana"/>
          <w:b/>
          <w:bCs/>
          <w:color w:val="000000"/>
          <w:sz w:val="20"/>
        </w:rPr>
        <w:t>Prescripciones</w:t>
      </w:r>
    </w:p>
    <w:p w:rsidR="00F92654" w:rsidRPr="00AF2B59" w:rsidRDefault="00F92654" w:rsidP="00AF2B59">
      <w:pPr>
        <w:ind w:left="426"/>
        <w:rPr>
          <w:szCs w:val="22"/>
        </w:rPr>
      </w:pPr>
      <w:r w:rsidRPr="00AF2B59">
        <w:rPr>
          <w:szCs w:val="22"/>
        </w:rPr>
        <w:t>Si se observara alguna anomalía en las placas o perfiles de sujeción, será estudiada por un técnico competente, que determinará su importancia y dictaminará si son o no reflejo de fallos de la estructura resistente o de las instalaciones del edificio.</w:t>
      </w:r>
    </w:p>
    <w:p w:rsidR="00F92654" w:rsidRPr="00FD617C" w:rsidRDefault="00FD617C" w:rsidP="00FD617C">
      <w:pPr>
        <w:ind w:left="360"/>
        <w:rPr>
          <w:rFonts w:cs="Verdana"/>
          <w:b/>
          <w:bCs/>
          <w:color w:val="000000"/>
          <w:sz w:val="20"/>
        </w:rPr>
      </w:pPr>
      <w:r>
        <w:rPr>
          <w:rFonts w:cs="Verdana"/>
          <w:b/>
          <w:bCs/>
          <w:color w:val="000000"/>
          <w:sz w:val="20"/>
        </w:rPr>
        <w:t>Prohibiciones</w:t>
      </w:r>
    </w:p>
    <w:p w:rsidR="00F92654" w:rsidRPr="00AF2B59" w:rsidRDefault="00F92654" w:rsidP="00AF2B59">
      <w:pPr>
        <w:ind w:left="426"/>
        <w:rPr>
          <w:szCs w:val="22"/>
        </w:rPr>
      </w:pPr>
      <w:r w:rsidRPr="00AF2B59">
        <w:rPr>
          <w:szCs w:val="22"/>
        </w:rPr>
        <w:t>No se colgarán elementos pesados de las placas ni de los perfiles de sujeción al techo sino en el soporte resistente, con las limitaciones impuestas en cada caso por las normas correspondientes.</w:t>
      </w:r>
    </w:p>
    <w:p w:rsidR="00F92654" w:rsidRPr="00FD617C" w:rsidRDefault="00F92654" w:rsidP="00FD617C">
      <w:pPr>
        <w:pStyle w:val="ListParagraph"/>
        <w:numPr>
          <w:ilvl w:val="0"/>
          <w:numId w:val="34"/>
        </w:numPr>
        <w:ind w:left="142" w:hanging="142"/>
        <w:rPr>
          <w:b/>
          <w:kern w:val="0"/>
        </w:rPr>
      </w:pPr>
      <w:r w:rsidRPr="00FD617C">
        <w:rPr>
          <w:b/>
          <w:kern w:val="0"/>
        </w:rPr>
        <w:t>MANTENIMIENTO</w:t>
      </w:r>
    </w:p>
    <w:p w:rsidR="00F92654" w:rsidRPr="00FD617C" w:rsidRDefault="00FD617C" w:rsidP="00FD617C">
      <w:pPr>
        <w:ind w:left="360"/>
        <w:rPr>
          <w:rFonts w:cs="Verdana"/>
          <w:b/>
          <w:bCs/>
          <w:color w:val="000000"/>
          <w:sz w:val="20"/>
        </w:rPr>
      </w:pPr>
      <w:r>
        <w:rPr>
          <w:rFonts w:cs="Verdana"/>
          <w:b/>
          <w:bCs/>
          <w:color w:val="000000"/>
          <w:sz w:val="20"/>
        </w:rPr>
        <w:t>Por el usuario</w:t>
      </w:r>
    </w:p>
    <w:p w:rsidR="00F92654" w:rsidRPr="00AF2B59" w:rsidRDefault="00F92654" w:rsidP="00AF2B59">
      <w:pPr>
        <w:ind w:left="426"/>
        <w:rPr>
          <w:szCs w:val="22"/>
        </w:rPr>
      </w:pPr>
      <w:r w:rsidRPr="00AF2B59">
        <w:rPr>
          <w:szCs w:val="22"/>
        </w:rPr>
        <w:t>Inspección periódica para detectar anomalías o desperfectos, como agrietamientos, abombamientos, deterioro de los perfiles de sujeción y estado de las juntas perimetrales de dilatación.</w:t>
      </w:r>
    </w:p>
    <w:p w:rsidR="00F92654" w:rsidRPr="00AF2B59" w:rsidRDefault="00F92654" w:rsidP="00AF2B59">
      <w:pPr>
        <w:ind w:left="426"/>
        <w:rPr>
          <w:szCs w:val="22"/>
        </w:rPr>
      </w:pPr>
      <w:r w:rsidRPr="00AF2B59">
        <w:rPr>
          <w:szCs w:val="22"/>
        </w:rPr>
        <w:t>Cada 5 años, o antes si se apreciara alguna anomalía, se realizará una inspección ocular para apreciar y corregir las deficiencias.</w:t>
      </w:r>
    </w:p>
    <w:p w:rsidR="00F92654" w:rsidRPr="00AF2B59" w:rsidRDefault="00F92654" w:rsidP="00AF2B59">
      <w:pPr>
        <w:ind w:left="426"/>
        <w:rPr>
          <w:szCs w:val="22"/>
        </w:rPr>
      </w:pPr>
      <w:r w:rsidRPr="00AF2B59">
        <w:rPr>
          <w:szCs w:val="22"/>
        </w:rPr>
        <w:t xml:space="preserve">La limpieza se hará según el tipo de material de la placa: </w:t>
      </w:r>
      <w:r w:rsidR="00683A29" w:rsidRPr="00AF2B59">
        <w:rPr>
          <w:szCs w:val="22"/>
        </w:rPr>
        <w:fldChar w:fldCharType="begin"/>
      </w:r>
      <w:r w:rsidRPr="00AF2B59">
        <w:rPr>
          <w:szCs w:val="22"/>
        </w:rPr>
        <w:instrText>ADVANCE \d 3</w:instrText>
      </w:r>
      <w:r w:rsidR="00683A29" w:rsidRPr="00AF2B59">
        <w:rPr>
          <w:szCs w:val="22"/>
        </w:rPr>
        <w:fldChar w:fldCharType="end"/>
      </w:r>
    </w:p>
    <w:p w:rsidR="00F92654" w:rsidRPr="00FD617C" w:rsidRDefault="00F92654" w:rsidP="00FD617C">
      <w:pPr>
        <w:numPr>
          <w:ilvl w:val="0"/>
          <w:numId w:val="35"/>
        </w:numPr>
        <w:overflowPunct/>
        <w:ind w:left="709" w:hanging="142"/>
        <w:textAlignment w:val="auto"/>
        <w:rPr>
          <w:szCs w:val="22"/>
        </w:rPr>
      </w:pPr>
      <w:r w:rsidRPr="00FD617C">
        <w:rPr>
          <w:szCs w:val="22"/>
        </w:rPr>
        <w:t>Si las placas son de escayola, la limpieza se hará en seco.</w:t>
      </w:r>
    </w:p>
    <w:p w:rsidR="00F92654" w:rsidRPr="00FD617C" w:rsidRDefault="00F92654" w:rsidP="00FD617C">
      <w:pPr>
        <w:numPr>
          <w:ilvl w:val="0"/>
          <w:numId w:val="35"/>
        </w:numPr>
        <w:overflowPunct/>
        <w:ind w:left="709" w:hanging="142"/>
        <w:textAlignment w:val="auto"/>
        <w:rPr>
          <w:szCs w:val="22"/>
        </w:rPr>
      </w:pPr>
      <w:r w:rsidRPr="00FD617C">
        <w:rPr>
          <w:szCs w:val="22"/>
        </w:rPr>
        <w:t>Si las placas son conglomeradas o de fibras vegetales, la limpieza se realizará mediante aspiración.</w:t>
      </w:r>
    </w:p>
    <w:p w:rsidR="00F92654" w:rsidRPr="00FD617C" w:rsidRDefault="00FD617C" w:rsidP="00FD617C">
      <w:pPr>
        <w:ind w:left="360"/>
        <w:rPr>
          <w:rFonts w:cs="Verdana"/>
          <w:b/>
          <w:bCs/>
          <w:color w:val="000000"/>
          <w:sz w:val="20"/>
        </w:rPr>
      </w:pPr>
      <w:r>
        <w:rPr>
          <w:rFonts w:cs="Verdana"/>
          <w:b/>
          <w:bCs/>
          <w:color w:val="000000"/>
          <w:sz w:val="20"/>
        </w:rPr>
        <w:t>Por el profesional cualificado</w:t>
      </w:r>
    </w:p>
    <w:p w:rsidR="00F92654" w:rsidRPr="00AF2B59" w:rsidRDefault="00F92654" w:rsidP="00AF2B59">
      <w:pPr>
        <w:ind w:left="426"/>
        <w:rPr>
          <w:szCs w:val="22"/>
        </w:rPr>
      </w:pPr>
      <w:r w:rsidRPr="00AF2B59">
        <w:rPr>
          <w:szCs w:val="22"/>
        </w:rPr>
        <w:t>Las reparaciones del revestimiento se realizarán con análogos materiales a los utilizados en el revestimiento original.</w:t>
      </w:r>
    </w:p>
    <w:p w:rsidR="00F92654" w:rsidRPr="00AF2B59" w:rsidRDefault="00F92654" w:rsidP="00AF2B59">
      <w:pPr>
        <w:ind w:left="426"/>
        <w:rPr>
          <w:szCs w:val="22"/>
        </w:rPr>
      </w:pPr>
      <w:r w:rsidRPr="00AF2B59">
        <w:rPr>
          <w:szCs w:val="22"/>
        </w:rPr>
        <w:t>Cuando se proceda al repintado, éste se hará con pistola y pinturas poco densas, cuidando especialmente que la pintura no reduzca las perforaciones de las placas.</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RVE REVESTIMIENTOS VIDRIOS PLANOS: ESPEJOS</w:t>
      </w:r>
    </w:p>
    <w:p w:rsidR="00F92654" w:rsidRPr="00FD617C" w:rsidRDefault="00F92654" w:rsidP="00FD617C">
      <w:pPr>
        <w:pStyle w:val="ListParagraph"/>
        <w:numPr>
          <w:ilvl w:val="0"/>
          <w:numId w:val="34"/>
        </w:numPr>
        <w:ind w:left="142" w:hanging="142"/>
        <w:rPr>
          <w:b/>
          <w:kern w:val="0"/>
        </w:rPr>
      </w:pPr>
      <w:r w:rsidRPr="00FD617C">
        <w:rPr>
          <w:b/>
          <w:kern w:val="0"/>
        </w:rPr>
        <w:t>USO</w:t>
      </w:r>
    </w:p>
    <w:p w:rsidR="00F92654" w:rsidRPr="00FD617C" w:rsidRDefault="00FD617C" w:rsidP="00F92654">
      <w:pPr>
        <w:ind w:left="360"/>
        <w:rPr>
          <w:rFonts w:cs="Verdana"/>
          <w:b/>
          <w:bCs/>
          <w:color w:val="000000"/>
          <w:sz w:val="20"/>
        </w:rPr>
      </w:pPr>
      <w:r>
        <w:rPr>
          <w:rFonts w:cs="Verdana"/>
          <w:b/>
          <w:bCs/>
          <w:color w:val="000000"/>
          <w:sz w:val="20"/>
        </w:rPr>
        <w:t>Precauciones</w:t>
      </w:r>
    </w:p>
    <w:p w:rsidR="00F92654" w:rsidRPr="00FD617C" w:rsidRDefault="00F92654" w:rsidP="00FD617C">
      <w:pPr>
        <w:ind w:left="426"/>
        <w:rPr>
          <w:szCs w:val="22"/>
        </w:rPr>
      </w:pPr>
      <w:r w:rsidRPr="00FD617C">
        <w:rPr>
          <w:szCs w:val="22"/>
        </w:rPr>
        <w:t>Se evitará en la limpieza de los vidrios el uso de productos abrasivos que puedan rayarlos.</w:t>
      </w:r>
    </w:p>
    <w:p w:rsidR="00F92654" w:rsidRPr="00FD617C" w:rsidRDefault="00F92654" w:rsidP="00FD617C">
      <w:pPr>
        <w:ind w:left="426"/>
        <w:rPr>
          <w:szCs w:val="22"/>
        </w:rPr>
      </w:pPr>
      <w:r w:rsidRPr="00FD617C">
        <w:rPr>
          <w:szCs w:val="22"/>
        </w:rPr>
        <w:t>Se evitará el contacto del vidrio con otros vidrios, con metales y, en general, con piedras y hormigones.</w:t>
      </w:r>
    </w:p>
    <w:p w:rsidR="00F92654" w:rsidRPr="00FD617C" w:rsidRDefault="00F92654" w:rsidP="00FD617C">
      <w:pPr>
        <w:ind w:left="426"/>
        <w:rPr>
          <w:szCs w:val="22"/>
        </w:rPr>
      </w:pPr>
      <w:r w:rsidRPr="00FD617C">
        <w:rPr>
          <w:szCs w:val="22"/>
        </w:rPr>
        <w:t>Se evitará interponer objetos o muebles en la trayectoria de giro de las hojas acristaladas, así como los portazos.</w:t>
      </w:r>
    </w:p>
    <w:p w:rsidR="00F92654" w:rsidRPr="00FD617C" w:rsidRDefault="00F92654" w:rsidP="00FD617C">
      <w:pPr>
        <w:ind w:left="426"/>
        <w:rPr>
          <w:szCs w:val="22"/>
        </w:rPr>
      </w:pPr>
      <w:r w:rsidRPr="00FD617C">
        <w:rPr>
          <w:szCs w:val="22"/>
        </w:rPr>
        <w:t>Se evitará la proximidad de fuentes de calor elevado.</w:t>
      </w:r>
    </w:p>
    <w:p w:rsidR="00F92654" w:rsidRPr="00FD617C" w:rsidRDefault="00FD617C" w:rsidP="00FD617C">
      <w:pPr>
        <w:ind w:left="360"/>
        <w:rPr>
          <w:rFonts w:cs="Verdana"/>
          <w:b/>
          <w:bCs/>
          <w:color w:val="000000"/>
          <w:sz w:val="20"/>
        </w:rPr>
      </w:pPr>
      <w:r>
        <w:rPr>
          <w:rFonts w:cs="Verdana"/>
          <w:b/>
          <w:bCs/>
          <w:color w:val="000000"/>
          <w:sz w:val="20"/>
        </w:rPr>
        <w:t>Prescripciones</w:t>
      </w:r>
    </w:p>
    <w:p w:rsidR="00F92654" w:rsidRPr="00FD617C" w:rsidRDefault="00F92654" w:rsidP="00FD617C">
      <w:pPr>
        <w:ind w:left="426"/>
        <w:rPr>
          <w:szCs w:val="22"/>
        </w:rPr>
      </w:pPr>
      <w:r w:rsidRPr="00FD617C">
        <w:rPr>
          <w:szCs w:val="22"/>
        </w:rPr>
        <w:t>Si se observara riesgo de desprendimiento de alguna hoja o fragmento, deberá avisarse a un profesional cualificado.</w:t>
      </w:r>
    </w:p>
    <w:p w:rsidR="00F92654" w:rsidRPr="00FD617C" w:rsidRDefault="00FD617C" w:rsidP="00FD617C">
      <w:pPr>
        <w:ind w:left="360"/>
        <w:rPr>
          <w:rFonts w:cs="Verdana"/>
          <w:b/>
          <w:bCs/>
          <w:color w:val="000000"/>
          <w:sz w:val="20"/>
        </w:rPr>
      </w:pPr>
      <w:r>
        <w:rPr>
          <w:rFonts w:cs="Verdana"/>
          <w:b/>
          <w:bCs/>
          <w:color w:val="000000"/>
          <w:sz w:val="20"/>
        </w:rPr>
        <w:t>Prohibiciones</w:t>
      </w:r>
    </w:p>
    <w:p w:rsidR="00F92654" w:rsidRPr="00FD617C" w:rsidRDefault="00F92654" w:rsidP="00FD617C">
      <w:pPr>
        <w:ind w:left="426"/>
        <w:rPr>
          <w:szCs w:val="22"/>
        </w:rPr>
      </w:pPr>
      <w:r w:rsidRPr="00FD617C">
        <w:rPr>
          <w:szCs w:val="22"/>
        </w:rPr>
        <w:t>No se apoyarán objetos ni se aplicarán esfuerzos perpendiculares al plano del acristalamiento.</w:t>
      </w:r>
    </w:p>
    <w:p w:rsidR="00F92654" w:rsidRPr="00FD617C" w:rsidRDefault="00F92654" w:rsidP="00FD617C">
      <w:pPr>
        <w:pStyle w:val="ListParagraph"/>
        <w:numPr>
          <w:ilvl w:val="0"/>
          <w:numId w:val="34"/>
        </w:numPr>
        <w:ind w:left="142" w:hanging="142"/>
        <w:rPr>
          <w:b/>
          <w:kern w:val="0"/>
        </w:rPr>
      </w:pPr>
      <w:r w:rsidRPr="00FD617C">
        <w:rPr>
          <w:b/>
          <w:kern w:val="0"/>
        </w:rPr>
        <w:t>MANTENIMIENTO</w:t>
      </w:r>
    </w:p>
    <w:p w:rsidR="00F92654" w:rsidRPr="00FD617C" w:rsidRDefault="00FD617C" w:rsidP="00FD617C">
      <w:pPr>
        <w:ind w:left="360"/>
        <w:rPr>
          <w:rFonts w:cs="Verdana"/>
          <w:b/>
          <w:bCs/>
          <w:color w:val="000000"/>
          <w:sz w:val="20"/>
        </w:rPr>
      </w:pPr>
      <w:r>
        <w:rPr>
          <w:rFonts w:cs="Verdana"/>
          <w:b/>
          <w:bCs/>
          <w:color w:val="000000"/>
          <w:sz w:val="20"/>
        </w:rPr>
        <w:t>Por el usuario</w:t>
      </w:r>
    </w:p>
    <w:p w:rsidR="00F92654" w:rsidRPr="00FD617C" w:rsidRDefault="00F92654" w:rsidP="00FD617C">
      <w:pPr>
        <w:ind w:left="426"/>
        <w:rPr>
          <w:szCs w:val="22"/>
        </w:rPr>
      </w:pPr>
      <w:r w:rsidRPr="00FD617C">
        <w:rPr>
          <w:szCs w:val="22"/>
        </w:rPr>
        <w:t>Limpieza de la suciedad debida a la contaminación y al polvo, normalmente con ligero lavado de agua y de productos de limpieza tradicionales no abrasivos ni alcalinos.</w:t>
      </w:r>
    </w:p>
    <w:p w:rsidR="00F92654" w:rsidRPr="00FD617C" w:rsidRDefault="00FD617C" w:rsidP="00FD617C">
      <w:pPr>
        <w:ind w:left="360"/>
        <w:rPr>
          <w:rFonts w:cs="Verdana"/>
          <w:b/>
          <w:bCs/>
          <w:color w:val="000000"/>
          <w:sz w:val="20"/>
        </w:rPr>
      </w:pPr>
      <w:r>
        <w:rPr>
          <w:rFonts w:cs="Verdana"/>
          <w:b/>
          <w:bCs/>
          <w:color w:val="000000"/>
          <w:sz w:val="20"/>
        </w:rPr>
        <w:t>Por el profesional cualificado</w:t>
      </w:r>
    </w:p>
    <w:p w:rsidR="00F92654" w:rsidRPr="00FD617C" w:rsidRDefault="00F92654" w:rsidP="00FD617C">
      <w:pPr>
        <w:ind w:left="426"/>
        <w:rPr>
          <w:szCs w:val="22"/>
        </w:rPr>
      </w:pPr>
      <w:r w:rsidRPr="00FD617C">
        <w:rPr>
          <w:szCs w:val="22"/>
        </w:rPr>
        <w:t>Reparación: reposición del acristalamiento roto con otro idéntico, previa limpieza cuidadosa del soporte para eliminar todo resto de vidrio.</w:t>
      </w:r>
    </w:p>
    <w:p w:rsidR="008A1AF7" w:rsidRDefault="008A1AF7" w:rsidP="008A1AF7">
      <w:pPr>
        <w:rPr>
          <w:rFonts w:ascii="Verdana" w:hAnsi="Verdana" w:cs="Verdana"/>
          <w:color w:val="000000"/>
          <w:sz w:val="20"/>
        </w:rPr>
      </w:pPr>
    </w:p>
    <w:p w:rsidR="00F92654" w:rsidRDefault="008A1AF7" w:rsidP="008A1AF7">
      <w:pPr>
        <w:tabs>
          <w:tab w:val="left" w:pos="0"/>
          <w:tab w:val="right" w:pos="4858"/>
        </w:tabs>
        <w:rPr>
          <w:rFonts w:ascii="Calibri" w:hAnsi="Calibri" w:cs="Calibri"/>
          <w:b/>
          <w:bCs/>
          <w:sz w:val="28"/>
          <w:szCs w:val="28"/>
        </w:rPr>
      </w:pPr>
      <w:r>
        <w:rPr>
          <w:rFonts w:ascii="Calibri" w:hAnsi="Calibri" w:cs="Calibri"/>
          <w:b/>
          <w:bCs/>
          <w:sz w:val="28"/>
          <w:szCs w:val="28"/>
        </w:rPr>
        <w:t>U URBANIZACIÓN</w:t>
      </w:r>
    </w:p>
    <w:p w:rsidR="008A1AF7" w:rsidRPr="008A1AF7" w:rsidRDefault="008A1AF7" w:rsidP="008A1AF7">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UAA URBANIZACIÓN INTERIOR DE LA PARCELA ALCANTARILLADO ARQUETAS</w:t>
      </w:r>
    </w:p>
    <w:p w:rsidR="00F92654" w:rsidRPr="00FD617C" w:rsidRDefault="00F92654" w:rsidP="00FD617C">
      <w:pPr>
        <w:pStyle w:val="ListParagraph"/>
        <w:numPr>
          <w:ilvl w:val="0"/>
          <w:numId w:val="34"/>
        </w:numPr>
        <w:ind w:left="142" w:hanging="142"/>
        <w:rPr>
          <w:b/>
          <w:kern w:val="0"/>
        </w:rPr>
      </w:pPr>
      <w:r w:rsidRPr="00FD617C">
        <w:rPr>
          <w:b/>
          <w:kern w:val="0"/>
        </w:rPr>
        <w:t>USO</w:t>
      </w:r>
    </w:p>
    <w:p w:rsidR="00F92654" w:rsidRPr="00FD617C" w:rsidRDefault="00FD617C" w:rsidP="00F92654">
      <w:pPr>
        <w:ind w:left="360"/>
        <w:rPr>
          <w:rFonts w:cs="Verdana"/>
          <w:b/>
          <w:bCs/>
          <w:color w:val="000000"/>
          <w:sz w:val="20"/>
        </w:rPr>
      </w:pPr>
      <w:r>
        <w:rPr>
          <w:rFonts w:cs="Verdana"/>
          <w:b/>
          <w:bCs/>
          <w:color w:val="000000"/>
          <w:sz w:val="20"/>
        </w:rPr>
        <w:t>Precauciones</w:t>
      </w:r>
    </w:p>
    <w:p w:rsidR="00F92654" w:rsidRPr="00FD617C" w:rsidRDefault="00F92654" w:rsidP="00FD617C">
      <w:pPr>
        <w:ind w:left="426"/>
        <w:rPr>
          <w:szCs w:val="22"/>
        </w:rPr>
      </w:pPr>
      <w:r w:rsidRPr="00FD617C">
        <w:rPr>
          <w:szCs w:val="22"/>
        </w:rPr>
        <w:t>Se evitará la plantación en las proximidades de las arquetas de árboles cuyas raíces pudieran perjudicar la instalación.</w:t>
      </w:r>
    </w:p>
    <w:p w:rsidR="00F92654" w:rsidRPr="00FD617C" w:rsidRDefault="00FD617C" w:rsidP="00FD617C">
      <w:pPr>
        <w:ind w:left="360"/>
        <w:rPr>
          <w:rFonts w:cs="Verdana"/>
          <w:b/>
          <w:bCs/>
          <w:color w:val="000000"/>
          <w:sz w:val="20"/>
        </w:rPr>
      </w:pPr>
      <w:r>
        <w:rPr>
          <w:rFonts w:cs="Verdana"/>
          <w:b/>
          <w:bCs/>
          <w:color w:val="000000"/>
          <w:sz w:val="20"/>
        </w:rPr>
        <w:t>Prescripciones</w:t>
      </w:r>
    </w:p>
    <w:p w:rsidR="00F92654" w:rsidRPr="00FD617C" w:rsidRDefault="00F92654" w:rsidP="00FD617C">
      <w:pPr>
        <w:ind w:left="426"/>
        <w:rPr>
          <w:szCs w:val="22"/>
        </w:rPr>
      </w:pPr>
      <w:r w:rsidRPr="00FD617C">
        <w:rPr>
          <w:szCs w:val="22"/>
        </w:rPr>
        <w:t>Si se observara la existencia de algún tipo de fugas (detectadas por la aparición de manchas o malos olores), se procederá rápidamente a su localización y posterior reparación.</w:t>
      </w:r>
    </w:p>
    <w:p w:rsidR="00F92654" w:rsidRPr="00FD617C" w:rsidRDefault="00F92654" w:rsidP="00FD617C">
      <w:pPr>
        <w:ind w:left="426"/>
        <w:rPr>
          <w:szCs w:val="22"/>
        </w:rPr>
      </w:pPr>
      <w:r w:rsidRPr="00FD617C">
        <w:rPr>
          <w:szCs w:val="22"/>
        </w:rPr>
        <w:t>En el caso de arquetas sifónicas o arquetas sumidero, se deberá vigilar que se mantengan permanentemente con agua, especialmente en verano.</w:t>
      </w:r>
    </w:p>
    <w:p w:rsidR="00F92654" w:rsidRPr="00FD617C" w:rsidRDefault="00FD617C" w:rsidP="00FD617C">
      <w:pPr>
        <w:ind w:left="360"/>
        <w:rPr>
          <w:rFonts w:cs="Verdana"/>
          <w:b/>
          <w:bCs/>
          <w:color w:val="000000"/>
          <w:sz w:val="20"/>
        </w:rPr>
      </w:pPr>
      <w:r>
        <w:rPr>
          <w:rFonts w:cs="Verdana"/>
          <w:b/>
          <w:bCs/>
          <w:color w:val="000000"/>
          <w:sz w:val="20"/>
        </w:rPr>
        <w:t>Prohibiciones</w:t>
      </w:r>
    </w:p>
    <w:p w:rsidR="00F92654" w:rsidRPr="00FD617C" w:rsidRDefault="00F92654" w:rsidP="00FD617C">
      <w:pPr>
        <w:ind w:left="426"/>
        <w:rPr>
          <w:szCs w:val="22"/>
        </w:rPr>
      </w:pPr>
      <w:r w:rsidRPr="00FD617C">
        <w:rPr>
          <w:szCs w:val="22"/>
        </w:rPr>
        <w:t>No se deben modificar ni ampliar las condiciones de uso ni el trazado de las arquetas existentes sin consultar a un técnico competente.</w:t>
      </w:r>
    </w:p>
    <w:p w:rsidR="00F92654" w:rsidRPr="00FD617C" w:rsidRDefault="00F92654" w:rsidP="00FD617C">
      <w:pPr>
        <w:ind w:left="426"/>
        <w:rPr>
          <w:szCs w:val="22"/>
        </w:rPr>
      </w:pPr>
      <w:r w:rsidRPr="00FD617C">
        <w:rPr>
          <w:szCs w:val="22"/>
        </w:rPr>
        <w:t>En caso de sustitución de pavimentos, no se ocultarán los registros de las arquetas y se dejarán completamente practicables.</w:t>
      </w:r>
    </w:p>
    <w:p w:rsidR="00F92654" w:rsidRPr="00FD617C" w:rsidRDefault="00F92654" w:rsidP="00FD617C">
      <w:pPr>
        <w:pStyle w:val="ListParagraph"/>
        <w:numPr>
          <w:ilvl w:val="0"/>
          <w:numId w:val="34"/>
        </w:numPr>
        <w:ind w:left="142" w:hanging="142"/>
        <w:rPr>
          <w:b/>
          <w:kern w:val="0"/>
        </w:rPr>
      </w:pPr>
      <w:r w:rsidRPr="00FD617C">
        <w:rPr>
          <w:b/>
          <w:kern w:val="0"/>
        </w:rPr>
        <w:t>MANTENIMIENTO</w:t>
      </w:r>
    </w:p>
    <w:p w:rsidR="00F92654" w:rsidRPr="00FD617C" w:rsidRDefault="00FD617C" w:rsidP="00FD617C">
      <w:pPr>
        <w:ind w:left="360"/>
        <w:rPr>
          <w:rFonts w:cs="Verdana"/>
          <w:b/>
          <w:bCs/>
          <w:color w:val="000000"/>
          <w:sz w:val="20"/>
        </w:rPr>
      </w:pPr>
      <w:r>
        <w:rPr>
          <w:rFonts w:cs="Verdana"/>
          <w:b/>
          <w:bCs/>
          <w:color w:val="000000"/>
          <w:sz w:val="20"/>
        </w:rPr>
        <w:t>Por el usuario</w:t>
      </w:r>
    </w:p>
    <w:p w:rsidR="00F92654" w:rsidRPr="00FD617C" w:rsidRDefault="00F92654" w:rsidP="00FD617C">
      <w:pPr>
        <w:ind w:left="426"/>
        <w:rPr>
          <w:szCs w:val="22"/>
        </w:rPr>
      </w:pPr>
      <w:r w:rsidRPr="00FD617C">
        <w:rPr>
          <w:szCs w:val="22"/>
        </w:rPr>
        <w:t>Para un correcto funcionamiento de la instalación, se debe comprobar la estanqueidad general de la red con sus posibles fugas, la existencia de olores y el mantenimiento del resto de elementos.</w:t>
      </w:r>
    </w:p>
    <w:p w:rsidR="00F92654" w:rsidRPr="00FD617C" w:rsidRDefault="00F92654" w:rsidP="00FD617C">
      <w:pPr>
        <w:ind w:left="426"/>
        <w:rPr>
          <w:szCs w:val="22"/>
        </w:rPr>
      </w:pPr>
      <w:r w:rsidRPr="00FD617C">
        <w:rPr>
          <w:szCs w:val="22"/>
        </w:rPr>
        <w:t>Cada año, al final del verano, se limpiarán las arquetas sumidero.</w:t>
      </w:r>
    </w:p>
    <w:p w:rsidR="00F92654" w:rsidRPr="00FD617C" w:rsidRDefault="00F92654" w:rsidP="00FD617C">
      <w:pPr>
        <w:ind w:left="426"/>
        <w:rPr>
          <w:szCs w:val="22"/>
        </w:rPr>
      </w:pPr>
      <w:r w:rsidRPr="00FD617C">
        <w:rPr>
          <w:szCs w:val="22"/>
        </w:rPr>
        <w:t>Cada 5 años, limpieza y reparación de los desperfectos que pudieran aparecer en las arquetas a pie de bajante, de paso o sifónicas.</w:t>
      </w:r>
    </w:p>
    <w:p w:rsidR="00F92654" w:rsidRPr="00FD617C" w:rsidRDefault="00FD617C" w:rsidP="00FD617C">
      <w:pPr>
        <w:ind w:left="360"/>
        <w:rPr>
          <w:rFonts w:cs="Verdana"/>
          <w:b/>
          <w:bCs/>
          <w:color w:val="000000"/>
          <w:sz w:val="20"/>
        </w:rPr>
      </w:pPr>
      <w:r>
        <w:rPr>
          <w:rFonts w:cs="Verdana"/>
          <w:b/>
          <w:bCs/>
          <w:color w:val="000000"/>
          <w:sz w:val="20"/>
        </w:rPr>
        <w:t>Por el profesional cualificado</w:t>
      </w:r>
    </w:p>
    <w:p w:rsidR="00F92654" w:rsidRPr="00FD617C" w:rsidRDefault="00F92654" w:rsidP="00FD617C">
      <w:pPr>
        <w:ind w:left="426"/>
        <w:rPr>
          <w:szCs w:val="22"/>
        </w:rPr>
      </w:pPr>
      <w:r w:rsidRPr="00FD617C">
        <w:rPr>
          <w:szCs w:val="22"/>
        </w:rPr>
        <w:t>Cuando se efectúen las revisiones periódicas para la conservación de la instalación, se repararán todos los desperfectos que pudieran aparecer.</w:t>
      </w:r>
    </w:p>
    <w:p w:rsidR="00F92654" w:rsidRPr="00FD617C" w:rsidRDefault="00F92654" w:rsidP="00FD617C">
      <w:pPr>
        <w:ind w:left="426"/>
        <w:rPr>
          <w:szCs w:val="22"/>
        </w:rPr>
      </w:pPr>
      <w:r w:rsidRPr="00FD617C">
        <w:rPr>
          <w:szCs w:val="22"/>
        </w:rPr>
        <w:t xml:space="preserve">Toda modificación en la instalación o en sus condiciones de uso que pueda alterar su normal funcionamiento será realizada previo estudio y bajo la dirección de un técnico competente. Se considera que han variado las condiciones de uso en los siguientes casos: </w:t>
      </w:r>
      <w:r w:rsidR="00683A29" w:rsidRPr="00FD617C">
        <w:rPr>
          <w:szCs w:val="22"/>
        </w:rPr>
        <w:fldChar w:fldCharType="begin"/>
      </w:r>
      <w:r w:rsidRPr="00FD617C">
        <w:rPr>
          <w:szCs w:val="22"/>
        </w:rPr>
        <w:instrText>ADVANCE \d 3</w:instrText>
      </w:r>
      <w:r w:rsidR="00683A29" w:rsidRPr="00FD617C">
        <w:rPr>
          <w:szCs w:val="22"/>
        </w:rPr>
        <w:fldChar w:fldCharType="end"/>
      </w:r>
    </w:p>
    <w:p w:rsidR="00F92654" w:rsidRPr="00FD617C" w:rsidRDefault="00F92654" w:rsidP="00FD617C">
      <w:pPr>
        <w:numPr>
          <w:ilvl w:val="0"/>
          <w:numId w:val="35"/>
        </w:numPr>
        <w:overflowPunct/>
        <w:ind w:left="709" w:hanging="142"/>
        <w:textAlignment w:val="auto"/>
        <w:rPr>
          <w:szCs w:val="22"/>
        </w:rPr>
      </w:pPr>
      <w:r w:rsidRPr="00FD617C">
        <w:rPr>
          <w:szCs w:val="22"/>
        </w:rPr>
        <w:t>Cambio de utilización del edificio.</w:t>
      </w:r>
    </w:p>
    <w:p w:rsidR="00F92654" w:rsidRPr="00FD617C" w:rsidRDefault="00F92654" w:rsidP="00FD617C">
      <w:pPr>
        <w:numPr>
          <w:ilvl w:val="0"/>
          <w:numId w:val="35"/>
        </w:numPr>
        <w:overflowPunct/>
        <w:ind w:left="709" w:hanging="142"/>
        <w:textAlignment w:val="auto"/>
        <w:rPr>
          <w:szCs w:val="22"/>
        </w:rPr>
      </w:pPr>
      <w:r w:rsidRPr="00FD617C">
        <w:rPr>
          <w:szCs w:val="22"/>
        </w:rPr>
        <w:t>Modificación o ampliación parcial de la instalación que represente un aumento de los servicios o necesidades.</w:t>
      </w:r>
    </w:p>
    <w:p w:rsidR="00F92654" w:rsidRPr="00FD617C" w:rsidRDefault="00F92654" w:rsidP="00FD617C">
      <w:pPr>
        <w:numPr>
          <w:ilvl w:val="0"/>
          <w:numId w:val="35"/>
        </w:numPr>
        <w:overflowPunct/>
        <w:ind w:left="709" w:hanging="142"/>
        <w:textAlignment w:val="auto"/>
        <w:rPr>
          <w:szCs w:val="22"/>
        </w:rPr>
      </w:pPr>
      <w:r w:rsidRPr="00FD617C">
        <w:rPr>
          <w:szCs w:val="22"/>
        </w:rPr>
        <w:t>Cambios en la legislación oficial que afecte a la instalación.</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UAC URBANIZACIÓN INTERIOR DE LA PARCELA; ALCANTARILLADO; COLECTORES ENTERRADOS</w:t>
      </w:r>
    </w:p>
    <w:p w:rsidR="00F92654" w:rsidRPr="00FD617C" w:rsidRDefault="00F92654" w:rsidP="00FD617C">
      <w:pPr>
        <w:pStyle w:val="ListParagraph"/>
        <w:numPr>
          <w:ilvl w:val="0"/>
          <w:numId w:val="34"/>
        </w:numPr>
        <w:ind w:left="142" w:hanging="142"/>
        <w:rPr>
          <w:b/>
          <w:kern w:val="0"/>
        </w:rPr>
      </w:pPr>
      <w:r w:rsidRPr="00FD617C">
        <w:rPr>
          <w:b/>
          <w:kern w:val="0"/>
        </w:rPr>
        <w:t>USO</w:t>
      </w:r>
    </w:p>
    <w:p w:rsidR="00F92654" w:rsidRPr="00FD617C" w:rsidRDefault="00FD617C" w:rsidP="00F92654">
      <w:pPr>
        <w:ind w:left="360"/>
        <w:rPr>
          <w:rFonts w:cs="Verdana"/>
          <w:b/>
          <w:bCs/>
          <w:color w:val="000000"/>
          <w:sz w:val="20"/>
        </w:rPr>
      </w:pPr>
      <w:r>
        <w:rPr>
          <w:rFonts w:cs="Verdana"/>
          <w:b/>
          <w:bCs/>
          <w:color w:val="000000"/>
          <w:sz w:val="20"/>
        </w:rPr>
        <w:t>Precauciones</w:t>
      </w:r>
    </w:p>
    <w:p w:rsidR="00F92654" w:rsidRPr="00FD617C" w:rsidRDefault="00F92654" w:rsidP="00FD617C">
      <w:pPr>
        <w:ind w:left="426"/>
        <w:rPr>
          <w:szCs w:val="22"/>
        </w:rPr>
      </w:pPr>
      <w:r w:rsidRPr="00FD617C">
        <w:rPr>
          <w:szCs w:val="22"/>
        </w:rPr>
        <w:t>Se evitará la plantación, en las proximidades de los colectores enterrados, de árboles cuyas raíces pudieran perjudicar la instalación.</w:t>
      </w:r>
    </w:p>
    <w:p w:rsidR="00F92654" w:rsidRPr="00FD617C" w:rsidRDefault="00F92654" w:rsidP="00FD617C">
      <w:pPr>
        <w:ind w:left="426"/>
        <w:rPr>
          <w:szCs w:val="22"/>
        </w:rPr>
      </w:pPr>
      <w:r w:rsidRPr="00FD617C">
        <w:rPr>
          <w:szCs w:val="22"/>
        </w:rPr>
        <w:t>Se procurará por parte del usuario utilizar los distintos elementos de la instalación en sus condiciones normales, asegurando la estanqueidad de la red y evitando el paso de olores mefíticos a los locales por la pérdida del sello hidráulico en los sifones, mediante el vertido periódico de agua.</w:t>
      </w:r>
    </w:p>
    <w:p w:rsidR="00F92654" w:rsidRPr="00FD617C" w:rsidRDefault="00F92654" w:rsidP="00FD617C">
      <w:pPr>
        <w:ind w:left="426"/>
        <w:rPr>
          <w:szCs w:val="22"/>
        </w:rPr>
      </w:pPr>
      <w:r w:rsidRPr="00FD617C">
        <w:rPr>
          <w:szCs w:val="22"/>
        </w:rPr>
        <w:t>Evitar que sobre ellos caigan productos abrasivos o químicamente incompatibles.</w:t>
      </w:r>
    </w:p>
    <w:p w:rsidR="00F92654" w:rsidRPr="00FD617C" w:rsidRDefault="00FD617C" w:rsidP="00FD617C">
      <w:pPr>
        <w:ind w:left="360"/>
        <w:rPr>
          <w:rFonts w:cs="Verdana"/>
          <w:b/>
          <w:bCs/>
          <w:color w:val="000000"/>
          <w:sz w:val="20"/>
        </w:rPr>
      </w:pPr>
      <w:r>
        <w:rPr>
          <w:rFonts w:cs="Verdana"/>
          <w:b/>
          <w:bCs/>
          <w:color w:val="000000"/>
          <w:sz w:val="20"/>
        </w:rPr>
        <w:t>Prescripciones</w:t>
      </w:r>
    </w:p>
    <w:p w:rsidR="00F92654" w:rsidRPr="00FD617C" w:rsidRDefault="00F92654" w:rsidP="00FD617C">
      <w:pPr>
        <w:ind w:left="426"/>
        <w:rPr>
          <w:szCs w:val="22"/>
        </w:rPr>
      </w:pPr>
      <w:r w:rsidRPr="00FD617C">
        <w:rPr>
          <w:szCs w:val="22"/>
        </w:rPr>
        <w:t>Si se observaran fugas, se procederá a su pronta localización y posterior reparación, recomendándose la revisión y limpieza periódica de los elementos de la instalación.</w:t>
      </w:r>
    </w:p>
    <w:p w:rsidR="00F92654" w:rsidRPr="00FD617C" w:rsidRDefault="00FD617C" w:rsidP="00FD617C">
      <w:pPr>
        <w:ind w:left="360"/>
        <w:rPr>
          <w:rFonts w:cs="Verdana"/>
          <w:b/>
          <w:bCs/>
          <w:color w:val="000000"/>
          <w:sz w:val="20"/>
        </w:rPr>
      </w:pPr>
      <w:r>
        <w:rPr>
          <w:rFonts w:cs="Verdana"/>
          <w:b/>
          <w:bCs/>
          <w:color w:val="000000"/>
          <w:sz w:val="20"/>
        </w:rPr>
        <w:t>Prohibiciones</w:t>
      </w:r>
    </w:p>
    <w:p w:rsidR="00F92654" w:rsidRPr="00FD617C" w:rsidRDefault="00F92654" w:rsidP="00FD617C">
      <w:pPr>
        <w:ind w:left="426"/>
        <w:rPr>
          <w:szCs w:val="22"/>
        </w:rPr>
      </w:pPr>
      <w:r w:rsidRPr="00FD617C">
        <w:rPr>
          <w:szCs w:val="22"/>
        </w:rPr>
        <w:t>No se deben modificar ni ampliar las condiciones de uso ni el trazado de los colectores enterrados existentes sin consultar a un técnico competente.</w:t>
      </w:r>
    </w:p>
    <w:p w:rsidR="00F92654" w:rsidRPr="00FD617C" w:rsidRDefault="00F92654" w:rsidP="00FD617C">
      <w:pPr>
        <w:ind w:left="426"/>
        <w:rPr>
          <w:szCs w:val="22"/>
        </w:rPr>
      </w:pPr>
      <w:r w:rsidRPr="00FD617C">
        <w:rPr>
          <w:szCs w:val="22"/>
        </w:rPr>
        <w:t>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rsidR="00F92654" w:rsidRPr="00FD617C" w:rsidRDefault="00F92654" w:rsidP="00FD617C">
      <w:pPr>
        <w:pStyle w:val="ListParagraph"/>
        <w:numPr>
          <w:ilvl w:val="0"/>
          <w:numId w:val="34"/>
        </w:numPr>
        <w:ind w:left="142" w:hanging="142"/>
        <w:rPr>
          <w:b/>
          <w:kern w:val="0"/>
        </w:rPr>
      </w:pPr>
      <w:r w:rsidRPr="00FD617C">
        <w:rPr>
          <w:b/>
          <w:kern w:val="0"/>
        </w:rPr>
        <w:t>MANTENIMIENTO</w:t>
      </w:r>
    </w:p>
    <w:p w:rsidR="00F92654" w:rsidRPr="00FD617C" w:rsidRDefault="00FD617C" w:rsidP="00FD617C">
      <w:pPr>
        <w:ind w:left="360"/>
        <w:rPr>
          <w:rFonts w:cs="Verdana"/>
          <w:b/>
          <w:bCs/>
          <w:color w:val="000000"/>
          <w:sz w:val="20"/>
        </w:rPr>
      </w:pPr>
      <w:r>
        <w:rPr>
          <w:rFonts w:cs="Verdana"/>
          <w:b/>
          <w:bCs/>
          <w:color w:val="000000"/>
          <w:sz w:val="20"/>
        </w:rPr>
        <w:lastRenderedPageBreak/>
        <w:t>Por el usuario</w:t>
      </w:r>
    </w:p>
    <w:p w:rsidR="00F92654" w:rsidRPr="00FD617C" w:rsidRDefault="00F92654" w:rsidP="00FD617C">
      <w:pPr>
        <w:ind w:left="426"/>
        <w:rPr>
          <w:szCs w:val="22"/>
        </w:rPr>
      </w:pPr>
      <w:r w:rsidRPr="00FD617C">
        <w:rPr>
          <w:szCs w:val="22"/>
        </w:rPr>
        <w:t>Cada año se comprobará la aparición de fugas o defectos de los colectores enterrados.</w:t>
      </w:r>
    </w:p>
    <w:p w:rsidR="00F92654" w:rsidRPr="00FD617C" w:rsidRDefault="00F92654" w:rsidP="00FD617C">
      <w:pPr>
        <w:ind w:left="426"/>
        <w:rPr>
          <w:szCs w:val="22"/>
        </w:rPr>
      </w:pPr>
      <w:r w:rsidRPr="00FD617C">
        <w:rPr>
          <w:szCs w:val="22"/>
        </w:rPr>
        <w:t>Se comprobará periódicamente la estanqueidad general de la red, así como la ausencia de olores y se prestará una especial atención a las posibles fugas de la red de colectores.</w:t>
      </w:r>
    </w:p>
    <w:p w:rsidR="00F92654" w:rsidRPr="00FD617C" w:rsidRDefault="00FD617C" w:rsidP="00FD617C">
      <w:pPr>
        <w:ind w:left="360"/>
        <w:rPr>
          <w:rFonts w:cs="Verdana"/>
          <w:b/>
          <w:bCs/>
          <w:color w:val="000000"/>
          <w:sz w:val="20"/>
        </w:rPr>
      </w:pPr>
      <w:r>
        <w:rPr>
          <w:rFonts w:cs="Verdana"/>
          <w:b/>
          <w:bCs/>
          <w:color w:val="000000"/>
          <w:sz w:val="20"/>
        </w:rPr>
        <w:t>Por el profesional cualificado</w:t>
      </w:r>
    </w:p>
    <w:p w:rsidR="00F92654" w:rsidRPr="00FD617C" w:rsidRDefault="00F92654" w:rsidP="00FD617C">
      <w:pPr>
        <w:ind w:left="426"/>
        <w:rPr>
          <w:szCs w:val="22"/>
        </w:rPr>
      </w:pPr>
      <w:r w:rsidRPr="00FD617C">
        <w:rPr>
          <w:szCs w:val="22"/>
        </w:rPr>
        <w:t>Las obras que se realicen en las zonas por las que atraviesan colectores enterrados respetarán éstos sin que sean dañados, movidos o puestos en contacto con materiales incompatibles.</w:t>
      </w:r>
    </w:p>
    <w:p w:rsidR="00F92654" w:rsidRPr="00FD617C" w:rsidRDefault="00F92654" w:rsidP="00FD617C">
      <w:pPr>
        <w:ind w:left="426"/>
        <w:rPr>
          <w:szCs w:val="22"/>
        </w:rPr>
      </w:pPr>
      <w:r w:rsidRPr="00FD617C">
        <w:rPr>
          <w:szCs w:val="22"/>
        </w:rPr>
        <w:t>Un instalador acreditado se hará cargo de las reparaciones, en caso de aparición de fugas en los colectores.</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UAP URBANIZACIÓN INTERIOR DE LA PARCELA ALCANTARILLADO POZOS DE REGISTRO</w:t>
      </w:r>
    </w:p>
    <w:p w:rsidR="00F92654" w:rsidRPr="00FD617C" w:rsidRDefault="00F92654" w:rsidP="00FD617C">
      <w:pPr>
        <w:pStyle w:val="ListParagraph"/>
        <w:numPr>
          <w:ilvl w:val="0"/>
          <w:numId w:val="34"/>
        </w:numPr>
        <w:ind w:left="142" w:hanging="142"/>
        <w:rPr>
          <w:b/>
          <w:kern w:val="0"/>
        </w:rPr>
      </w:pPr>
      <w:r w:rsidRPr="00FD617C">
        <w:rPr>
          <w:b/>
          <w:kern w:val="0"/>
        </w:rPr>
        <w:t>USO</w:t>
      </w:r>
    </w:p>
    <w:p w:rsidR="00F92654" w:rsidRPr="00FD617C" w:rsidRDefault="00FD617C" w:rsidP="00F92654">
      <w:pPr>
        <w:ind w:left="360"/>
        <w:rPr>
          <w:rFonts w:cs="Verdana"/>
          <w:b/>
          <w:bCs/>
          <w:color w:val="000000"/>
          <w:sz w:val="20"/>
        </w:rPr>
      </w:pPr>
      <w:r>
        <w:rPr>
          <w:rFonts w:cs="Verdana"/>
          <w:b/>
          <w:bCs/>
          <w:color w:val="000000"/>
          <w:sz w:val="20"/>
        </w:rPr>
        <w:t>Precauciones</w:t>
      </w:r>
    </w:p>
    <w:p w:rsidR="00F92654" w:rsidRPr="00FD617C" w:rsidRDefault="00F92654" w:rsidP="00FD617C">
      <w:pPr>
        <w:ind w:left="426"/>
        <w:rPr>
          <w:szCs w:val="22"/>
        </w:rPr>
      </w:pPr>
      <w:r w:rsidRPr="00FD617C">
        <w:rPr>
          <w:szCs w:val="22"/>
        </w:rPr>
        <w:t>Se evitará la plantación en las proximidades de los pozos de registro de árboles cuyas raíces pudieran perjudicar la instalación.</w:t>
      </w:r>
    </w:p>
    <w:p w:rsidR="00F92654" w:rsidRPr="00FD617C" w:rsidRDefault="00FD617C" w:rsidP="00FD617C">
      <w:pPr>
        <w:ind w:left="360"/>
        <w:rPr>
          <w:rFonts w:cs="Verdana"/>
          <w:b/>
          <w:bCs/>
          <w:color w:val="000000"/>
          <w:sz w:val="20"/>
        </w:rPr>
      </w:pPr>
      <w:r>
        <w:rPr>
          <w:rFonts w:cs="Verdana"/>
          <w:b/>
          <w:bCs/>
          <w:color w:val="000000"/>
          <w:sz w:val="20"/>
        </w:rPr>
        <w:t>Prescripciones</w:t>
      </w:r>
    </w:p>
    <w:p w:rsidR="00F92654" w:rsidRPr="00FD617C" w:rsidRDefault="00F92654" w:rsidP="00FD617C">
      <w:pPr>
        <w:ind w:left="426"/>
        <w:rPr>
          <w:szCs w:val="22"/>
        </w:rPr>
      </w:pPr>
      <w:r w:rsidRPr="00FD617C">
        <w:rPr>
          <w:szCs w:val="22"/>
        </w:rPr>
        <w:t>Si se observaran fugas, se procederá a su pronta localización y posterior reparación, recomendándose la revisión y limpieza periódica de los elementos de la instalación.</w:t>
      </w:r>
    </w:p>
    <w:p w:rsidR="00F92654" w:rsidRPr="00FD617C" w:rsidRDefault="00FD617C" w:rsidP="00FD617C">
      <w:pPr>
        <w:ind w:left="360"/>
        <w:rPr>
          <w:rFonts w:cs="Verdana"/>
          <w:b/>
          <w:bCs/>
          <w:color w:val="000000"/>
          <w:sz w:val="20"/>
        </w:rPr>
      </w:pPr>
      <w:r>
        <w:rPr>
          <w:rFonts w:cs="Verdana"/>
          <w:b/>
          <w:bCs/>
          <w:color w:val="000000"/>
          <w:sz w:val="20"/>
        </w:rPr>
        <w:t>Prohibiciones</w:t>
      </w:r>
    </w:p>
    <w:p w:rsidR="00F92654" w:rsidRPr="00FD617C" w:rsidRDefault="00F92654" w:rsidP="00FD617C">
      <w:pPr>
        <w:ind w:left="426"/>
        <w:rPr>
          <w:szCs w:val="22"/>
        </w:rPr>
      </w:pPr>
      <w:r w:rsidRPr="00FD617C">
        <w:rPr>
          <w:szCs w:val="22"/>
        </w:rPr>
        <w:t>No se deben modificar ni ampliar las condiciones de uso ni el trazado de los pozos de registro existentes sin consultar a un técnico competente.</w:t>
      </w:r>
    </w:p>
    <w:p w:rsidR="00F92654" w:rsidRPr="00FD617C" w:rsidRDefault="00F92654" w:rsidP="00FD617C">
      <w:pPr>
        <w:ind w:left="426"/>
        <w:rPr>
          <w:szCs w:val="22"/>
        </w:rPr>
      </w:pPr>
      <w:r w:rsidRPr="00FD617C">
        <w:rPr>
          <w:szCs w:val="22"/>
        </w:rPr>
        <w:t>Se prohíbe verter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rsidR="00F92654" w:rsidRPr="00FD617C" w:rsidRDefault="00F92654" w:rsidP="00FD617C">
      <w:pPr>
        <w:pStyle w:val="ListParagraph"/>
        <w:numPr>
          <w:ilvl w:val="0"/>
          <w:numId w:val="34"/>
        </w:numPr>
        <w:ind w:left="142" w:hanging="142"/>
        <w:rPr>
          <w:b/>
          <w:kern w:val="0"/>
        </w:rPr>
      </w:pPr>
      <w:r w:rsidRPr="00FD617C">
        <w:rPr>
          <w:b/>
          <w:kern w:val="0"/>
        </w:rPr>
        <w:t>MANTENIMIENTO</w:t>
      </w:r>
    </w:p>
    <w:p w:rsidR="00F92654" w:rsidRPr="00FD617C" w:rsidRDefault="00FD617C" w:rsidP="00FD617C">
      <w:pPr>
        <w:ind w:left="360"/>
        <w:rPr>
          <w:rFonts w:cs="Verdana"/>
          <w:b/>
          <w:bCs/>
          <w:color w:val="000000"/>
          <w:sz w:val="20"/>
        </w:rPr>
      </w:pPr>
      <w:r>
        <w:rPr>
          <w:rFonts w:cs="Verdana"/>
          <w:b/>
          <w:bCs/>
          <w:color w:val="000000"/>
          <w:sz w:val="20"/>
        </w:rPr>
        <w:t>Por el usuario</w:t>
      </w:r>
    </w:p>
    <w:p w:rsidR="00F92654" w:rsidRPr="00FD617C" w:rsidRDefault="00F92654" w:rsidP="00FD617C">
      <w:pPr>
        <w:ind w:left="426"/>
        <w:rPr>
          <w:szCs w:val="22"/>
        </w:rPr>
      </w:pPr>
      <w:r w:rsidRPr="00FD617C">
        <w:rPr>
          <w:szCs w:val="22"/>
        </w:rPr>
        <w:t>Debe comprobarse periódicamente que no existe ningún tipo de fugas (detectadas por la aparición de manchas o malos olores) y, si existen, proceder rápidamente a su localización y posterior reparación.</w:t>
      </w:r>
    </w:p>
    <w:p w:rsidR="00F92654" w:rsidRPr="00FD617C" w:rsidRDefault="00F92654" w:rsidP="00FD617C">
      <w:pPr>
        <w:ind w:left="426"/>
        <w:rPr>
          <w:szCs w:val="22"/>
        </w:rPr>
      </w:pPr>
      <w:r w:rsidRPr="00FD617C">
        <w:rPr>
          <w:szCs w:val="22"/>
        </w:rPr>
        <w:t>Una vez al año se revisarán y limpiarán los pozos de registro.</w:t>
      </w:r>
    </w:p>
    <w:p w:rsidR="00F92654" w:rsidRPr="00FD617C" w:rsidRDefault="00FD617C" w:rsidP="00FD617C">
      <w:pPr>
        <w:ind w:left="360"/>
        <w:rPr>
          <w:rFonts w:cs="Verdana"/>
          <w:b/>
          <w:bCs/>
          <w:color w:val="000000"/>
          <w:sz w:val="20"/>
        </w:rPr>
      </w:pPr>
      <w:r>
        <w:rPr>
          <w:rFonts w:cs="Verdana"/>
          <w:b/>
          <w:bCs/>
          <w:color w:val="000000"/>
          <w:sz w:val="20"/>
        </w:rPr>
        <w:t>Por el profesional cualificado</w:t>
      </w:r>
    </w:p>
    <w:p w:rsidR="00F92654" w:rsidRPr="00FD617C" w:rsidRDefault="00F92654" w:rsidP="00FD617C">
      <w:pPr>
        <w:ind w:left="426"/>
        <w:rPr>
          <w:szCs w:val="22"/>
        </w:rPr>
      </w:pPr>
      <w:r w:rsidRPr="00FD617C">
        <w:rPr>
          <w:szCs w:val="22"/>
        </w:rPr>
        <w:t>Cuando se efectúen las revisiones periódicas para conservación de la instalación, se repararán todos los desperfectos que pudieran aparecer.</w:t>
      </w:r>
    </w:p>
    <w:p w:rsidR="00F92654" w:rsidRPr="00FD617C" w:rsidRDefault="00F92654" w:rsidP="00FD617C">
      <w:pPr>
        <w:ind w:left="426"/>
        <w:rPr>
          <w:szCs w:val="22"/>
        </w:rPr>
      </w:pPr>
      <w:r w:rsidRPr="00FD617C">
        <w:rPr>
          <w:szCs w:val="22"/>
        </w:rPr>
        <w:t>Un especialista se hará cargo de las reparaciones en caso de aparición de fugas o deterioro de la instalación, así como de la modificación de los mismos en caso de ser necesario, previa consulta con un técnico competente.</w:t>
      </w:r>
    </w:p>
    <w:p w:rsidR="00F92654" w:rsidRPr="00FD617C" w:rsidRDefault="00F92654" w:rsidP="00FD617C">
      <w:pPr>
        <w:ind w:left="426"/>
        <w:rPr>
          <w:szCs w:val="22"/>
        </w:rPr>
      </w:pPr>
      <w:r w:rsidRPr="00FD617C">
        <w:rPr>
          <w:szCs w:val="22"/>
        </w:rPr>
        <w:t>Un instalador acreditado se hará cargo de las reparaciones, en caso de aparición de fugas en los colectores.</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UJP URBANIZACIÓN INTERIOR DE LA PARCELA JARDINERÍA SUMINISTRO DE PLANTACIÓN DE ESPECIES</w:t>
      </w:r>
    </w:p>
    <w:p w:rsidR="00F92654" w:rsidRPr="00FD617C" w:rsidRDefault="00F92654" w:rsidP="00FD617C">
      <w:pPr>
        <w:pStyle w:val="ListParagraph"/>
        <w:numPr>
          <w:ilvl w:val="0"/>
          <w:numId w:val="34"/>
        </w:numPr>
        <w:ind w:left="142" w:hanging="142"/>
        <w:rPr>
          <w:b/>
          <w:kern w:val="0"/>
        </w:rPr>
      </w:pPr>
      <w:r w:rsidRPr="00FD617C">
        <w:rPr>
          <w:b/>
          <w:kern w:val="0"/>
        </w:rPr>
        <w:t>USO</w:t>
      </w:r>
    </w:p>
    <w:p w:rsidR="00F92654" w:rsidRPr="00FD617C" w:rsidRDefault="00FD617C" w:rsidP="00F92654">
      <w:pPr>
        <w:ind w:left="360"/>
        <w:rPr>
          <w:rFonts w:cs="Verdana"/>
          <w:b/>
          <w:bCs/>
          <w:color w:val="000000"/>
          <w:sz w:val="20"/>
        </w:rPr>
      </w:pPr>
      <w:r>
        <w:rPr>
          <w:rFonts w:cs="Verdana"/>
          <w:b/>
          <w:bCs/>
          <w:color w:val="000000"/>
          <w:sz w:val="20"/>
        </w:rPr>
        <w:t>Precauciones</w:t>
      </w:r>
    </w:p>
    <w:p w:rsidR="00F92654" w:rsidRPr="00FD617C" w:rsidRDefault="00F92654" w:rsidP="00FD617C">
      <w:pPr>
        <w:ind w:left="426"/>
        <w:rPr>
          <w:szCs w:val="22"/>
        </w:rPr>
      </w:pPr>
      <w:r w:rsidRPr="00FD617C">
        <w:rPr>
          <w:szCs w:val="22"/>
        </w:rPr>
        <w:t>Se deberán extirpar las hierbas parásitas o emplear herbicidas selectivos.</w:t>
      </w:r>
    </w:p>
    <w:p w:rsidR="00F92654" w:rsidRPr="00FD617C" w:rsidRDefault="00FD617C" w:rsidP="00FD617C">
      <w:pPr>
        <w:ind w:left="360"/>
        <w:rPr>
          <w:rFonts w:cs="Verdana"/>
          <w:b/>
          <w:bCs/>
          <w:color w:val="000000"/>
          <w:sz w:val="20"/>
        </w:rPr>
      </w:pPr>
      <w:r>
        <w:rPr>
          <w:rFonts w:cs="Verdana"/>
          <w:b/>
          <w:bCs/>
          <w:color w:val="000000"/>
          <w:sz w:val="20"/>
        </w:rPr>
        <w:t>Prescripciones</w:t>
      </w:r>
    </w:p>
    <w:p w:rsidR="00F92654" w:rsidRPr="00FD617C" w:rsidRDefault="00F92654" w:rsidP="00FD617C">
      <w:pPr>
        <w:ind w:left="426"/>
        <w:rPr>
          <w:szCs w:val="22"/>
        </w:rPr>
      </w:pPr>
      <w:r w:rsidRPr="00FD617C">
        <w:rPr>
          <w:szCs w:val="22"/>
        </w:rPr>
        <w:t>Podría decirse que el valor de la plantación de especies depende en un cincuenta por ciento (50%) de su conservación.</w:t>
      </w:r>
    </w:p>
    <w:p w:rsidR="00F92654" w:rsidRPr="00FD617C" w:rsidRDefault="00FD617C" w:rsidP="00FD617C">
      <w:pPr>
        <w:ind w:left="360"/>
        <w:rPr>
          <w:rFonts w:cs="Verdana"/>
          <w:b/>
          <w:bCs/>
          <w:color w:val="000000"/>
          <w:sz w:val="20"/>
        </w:rPr>
      </w:pPr>
      <w:r>
        <w:rPr>
          <w:rFonts w:cs="Verdana"/>
          <w:b/>
          <w:bCs/>
          <w:color w:val="000000"/>
          <w:sz w:val="20"/>
        </w:rPr>
        <w:t>Prohibiciones</w:t>
      </w:r>
    </w:p>
    <w:p w:rsidR="00F92654" w:rsidRPr="00FD617C" w:rsidRDefault="00F92654" w:rsidP="00FD617C">
      <w:pPr>
        <w:ind w:left="426"/>
        <w:rPr>
          <w:szCs w:val="22"/>
        </w:rPr>
      </w:pPr>
      <w:r w:rsidRPr="00FD617C">
        <w:rPr>
          <w:szCs w:val="22"/>
        </w:rPr>
        <w:t>Nunca se podará cuando esté en la época de mayor actividad.</w:t>
      </w:r>
    </w:p>
    <w:p w:rsidR="00F92654" w:rsidRPr="00FD617C" w:rsidRDefault="00F92654" w:rsidP="00FD617C">
      <w:pPr>
        <w:pStyle w:val="ListParagraph"/>
        <w:numPr>
          <w:ilvl w:val="0"/>
          <w:numId w:val="34"/>
        </w:numPr>
        <w:ind w:left="142" w:hanging="142"/>
        <w:rPr>
          <w:b/>
          <w:kern w:val="0"/>
        </w:rPr>
      </w:pPr>
      <w:r w:rsidRPr="00FD617C">
        <w:rPr>
          <w:b/>
          <w:kern w:val="0"/>
        </w:rPr>
        <w:t>MANTENIMIENTO</w:t>
      </w:r>
    </w:p>
    <w:p w:rsidR="00F92654" w:rsidRPr="00FD617C" w:rsidRDefault="00FD617C" w:rsidP="00FD617C">
      <w:pPr>
        <w:ind w:left="360"/>
        <w:rPr>
          <w:rFonts w:cs="Verdana"/>
          <w:b/>
          <w:bCs/>
          <w:color w:val="000000"/>
          <w:sz w:val="20"/>
        </w:rPr>
      </w:pPr>
      <w:r>
        <w:rPr>
          <w:rFonts w:cs="Verdana"/>
          <w:b/>
          <w:bCs/>
          <w:color w:val="000000"/>
          <w:sz w:val="20"/>
        </w:rPr>
        <w:t>Por el usuario</w:t>
      </w:r>
    </w:p>
    <w:p w:rsidR="00F92654" w:rsidRPr="00FD617C" w:rsidRDefault="00F92654" w:rsidP="00FD617C">
      <w:pPr>
        <w:ind w:left="426"/>
        <w:rPr>
          <w:szCs w:val="22"/>
        </w:rPr>
      </w:pPr>
      <w:r w:rsidRPr="00FD617C">
        <w:rPr>
          <w:szCs w:val="22"/>
        </w:rPr>
        <w:t>La poda se realizará una vez al año.</w:t>
      </w:r>
    </w:p>
    <w:p w:rsidR="00F92654" w:rsidRPr="00FD617C" w:rsidRDefault="00FD617C" w:rsidP="00FD617C">
      <w:pPr>
        <w:ind w:left="360"/>
        <w:rPr>
          <w:rFonts w:cs="Verdana"/>
          <w:b/>
          <w:bCs/>
          <w:color w:val="000000"/>
          <w:sz w:val="20"/>
        </w:rPr>
      </w:pPr>
      <w:r>
        <w:rPr>
          <w:rFonts w:cs="Verdana"/>
          <w:b/>
          <w:bCs/>
          <w:color w:val="000000"/>
          <w:sz w:val="20"/>
        </w:rPr>
        <w:t>Por el profesional cualificado</w:t>
      </w:r>
    </w:p>
    <w:p w:rsidR="00F92654" w:rsidRPr="00FD617C" w:rsidRDefault="00F92654" w:rsidP="00FD617C">
      <w:pPr>
        <w:ind w:left="426"/>
        <w:rPr>
          <w:szCs w:val="22"/>
        </w:rPr>
      </w:pPr>
      <w:r w:rsidRPr="00FD617C">
        <w:rPr>
          <w:szCs w:val="22"/>
        </w:rPr>
        <w:t xml:space="preserve">Tratamientos fitosanitarios: </w:t>
      </w:r>
      <w:r w:rsidR="00683A29" w:rsidRPr="00FD617C">
        <w:rPr>
          <w:szCs w:val="22"/>
        </w:rPr>
        <w:fldChar w:fldCharType="begin"/>
      </w:r>
      <w:r w:rsidRPr="00FD617C">
        <w:rPr>
          <w:szCs w:val="22"/>
        </w:rPr>
        <w:instrText>ADVANCE \d 3</w:instrText>
      </w:r>
      <w:r w:rsidR="00683A29" w:rsidRPr="00FD617C">
        <w:rPr>
          <w:szCs w:val="22"/>
        </w:rPr>
        <w:fldChar w:fldCharType="end"/>
      </w:r>
    </w:p>
    <w:p w:rsidR="00F92654" w:rsidRPr="00FD617C" w:rsidRDefault="00F92654" w:rsidP="00FD617C">
      <w:pPr>
        <w:numPr>
          <w:ilvl w:val="0"/>
          <w:numId w:val="35"/>
        </w:numPr>
        <w:overflowPunct/>
        <w:ind w:left="709" w:hanging="142"/>
        <w:textAlignment w:val="auto"/>
        <w:rPr>
          <w:szCs w:val="22"/>
        </w:rPr>
      </w:pPr>
      <w:r w:rsidRPr="00FD617C">
        <w:rPr>
          <w:szCs w:val="22"/>
        </w:rPr>
        <w:t>Herbicidas y fungicidas:</w:t>
      </w:r>
    </w:p>
    <w:p w:rsidR="00F92654" w:rsidRPr="00FD617C" w:rsidRDefault="00F92654" w:rsidP="00FD617C">
      <w:pPr>
        <w:numPr>
          <w:ilvl w:val="2"/>
          <w:numId w:val="35"/>
        </w:numPr>
        <w:overflowPunct/>
        <w:ind w:left="1134" w:hanging="141"/>
        <w:textAlignment w:val="auto"/>
        <w:rPr>
          <w:szCs w:val="22"/>
        </w:rPr>
      </w:pPr>
      <w:r w:rsidRPr="00FD617C">
        <w:rPr>
          <w:szCs w:val="22"/>
        </w:rPr>
        <w:lastRenderedPageBreak/>
        <w:t>Se aplicarán con pulverizadores a la distancia adecuada hasta humedecerlas.</w:t>
      </w:r>
    </w:p>
    <w:p w:rsidR="00F92654" w:rsidRPr="00FD617C" w:rsidRDefault="00F92654" w:rsidP="00FD617C">
      <w:pPr>
        <w:numPr>
          <w:ilvl w:val="2"/>
          <w:numId w:val="35"/>
        </w:numPr>
        <w:overflowPunct/>
        <w:ind w:left="1134" w:hanging="141"/>
        <w:textAlignment w:val="auto"/>
        <w:rPr>
          <w:szCs w:val="22"/>
        </w:rPr>
      </w:pPr>
      <w:r w:rsidRPr="00FD617C">
        <w:rPr>
          <w:szCs w:val="22"/>
        </w:rPr>
        <w:t>La dosificación se hará con exactitud, sin abusar de las cantidades indicadas por el fabricante, y nunca se aplicará a pleno sol, con viento y en plena floración.</w:t>
      </w:r>
    </w:p>
    <w:p w:rsidR="00F92654" w:rsidRPr="00FD617C" w:rsidRDefault="00F92654" w:rsidP="00FD617C">
      <w:pPr>
        <w:numPr>
          <w:ilvl w:val="0"/>
          <w:numId w:val="35"/>
        </w:numPr>
        <w:overflowPunct/>
        <w:ind w:left="709" w:hanging="142"/>
        <w:textAlignment w:val="auto"/>
        <w:rPr>
          <w:szCs w:val="22"/>
        </w:rPr>
      </w:pPr>
      <w:r w:rsidRPr="00FD617C">
        <w:rPr>
          <w:szCs w:val="22"/>
        </w:rPr>
        <w:t>Tratamiento para hormigas y caracoles:</w:t>
      </w:r>
    </w:p>
    <w:p w:rsidR="00F92654" w:rsidRPr="00FD617C" w:rsidRDefault="00F92654" w:rsidP="00FD617C">
      <w:pPr>
        <w:numPr>
          <w:ilvl w:val="2"/>
          <w:numId w:val="35"/>
        </w:numPr>
        <w:overflowPunct/>
        <w:ind w:left="1134" w:hanging="141"/>
        <w:textAlignment w:val="auto"/>
        <w:rPr>
          <w:szCs w:val="22"/>
        </w:rPr>
      </w:pPr>
      <w:r w:rsidRPr="00FD617C">
        <w:rPr>
          <w:szCs w:val="22"/>
        </w:rPr>
        <w:t>Se aplicará en forma de polvo sobre la tierra y posteriormente se rascará.</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UVA URBANIZACIÓN INTERIOR DE LA PARCELA CERRAMIENTOS VALLAS</w:t>
      </w:r>
    </w:p>
    <w:p w:rsidR="00F92654" w:rsidRPr="00FD617C" w:rsidRDefault="00F92654" w:rsidP="00FD617C">
      <w:pPr>
        <w:pStyle w:val="ListParagraph"/>
        <w:numPr>
          <w:ilvl w:val="0"/>
          <w:numId w:val="34"/>
        </w:numPr>
        <w:ind w:left="142" w:hanging="142"/>
        <w:rPr>
          <w:b/>
          <w:kern w:val="0"/>
        </w:rPr>
      </w:pPr>
      <w:r w:rsidRPr="00FD617C">
        <w:rPr>
          <w:b/>
          <w:kern w:val="0"/>
        </w:rPr>
        <w:t>USO</w:t>
      </w:r>
    </w:p>
    <w:p w:rsidR="00F92654" w:rsidRPr="00FD617C" w:rsidRDefault="00FD617C" w:rsidP="00F92654">
      <w:pPr>
        <w:ind w:left="360"/>
        <w:rPr>
          <w:rFonts w:cs="Verdana"/>
          <w:b/>
          <w:bCs/>
          <w:color w:val="000000"/>
          <w:sz w:val="20"/>
        </w:rPr>
      </w:pPr>
      <w:r>
        <w:rPr>
          <w:rFonts w:cs="Verdana"/>
          <w:b/>
          <w:bCs/>
          <w:color w:val="000000"/>
          <w:sz w:val="20"/>
        </w:rPr>
        <w:t>Precauciones</w:t>
      </w:r>
    </w:p>
    <w:p w:rsidR="00F92654" w:rsidRPr="00FD617C" w:rsidRDefault="00F92654" w:rsidP="00FD617C">
      <w:pPr>
        <w:ind w:left="426"/>
        <w:rPr>
          <w:szCs w:val="22"/>
        </w:rPr>
      </w:pPr>
      <w:r w:rsidRPr="00FD617C">
        <w:rPr>
          <w:szCs w:val="22"/>
        </w:rPr>
        <w:t>Se evitará el uso de productos abrasivos en la limpieza de las vallas.</w:t>
      </w:r>
    </w:p>
    <w:p w:rsidR="00F92654" w:rsidRPr="00FD617C" w:rsidRDefault="00F92654" w:rsidP="00FD617C">
      <w:pPr>
        <w:ind w:left="426"/>
        <w:rPr>
          <w:szCs w:val="22"/>
        </w:rPr>
      </w:pPr>
      <w:r w:rsidRPr="00FD617C">
        <w:rPr>
          <w:szCs w:val="22"/>
        </w:rPr>
        <w:t>Se evitarán golpes que puedan provocar deformaciones.</w:t>
      </w:r>
    </w:p>
    <w:p w:rsidR="00F92654" w:rsidRPr="00FD617C" w:rsidRDefault="00FD617C" w:rsidP="00FD617C">
      <w:pPr>
        <w:ind w:left="360"/>
        <w:rPr>
          <w:rFonts w:cs="Verdana"/>
          <w:b/>
          <w:bCs/>
          <w:color w:val="000000"/>
          <w:sz w:val="20"/>
        </w:rPr>
      </w:pPr>
      <w:r>
        <w:rPr>
          <w:rFonts w:cs="Verdana"/>
          <w:b/>
          <w:bCs/>
          <w:color w:val="000000"/>
          <w:sz w:val="20"/>
        </w:rPr>
        <w:t>Prescripciones</w:t>
      </w:r>
    </w:p>
    <w:p w:rsidR="00F92654" w:rsidRPr="00FD617C" w:rsidRDefault="00F92654" w:rsidP="00FD617C">
      <w:pPr>
        <w:ind w:left="426"/>
        <w:rPr>
          <w:szCs w:val="22"/>
        </w:rPr>
      </w:pPr>
      <w:r w:rsidRPr="00FD617C">
        <w:rPr>
          <w:szCs w:val="22"/>
        </w:rPr>
        <w:t>Cualquier alteración apreciable debida a desplomes, por causa de excavaciones o fuerte viento, deberá ser analizada por un técnico competente, que dictaminará su importancia y peligrosidad y, en su caso, las reparaciones que deban realizarse.</w:t>
      </w:r>
    </w:p>
    <w:p w:rsidR="00F92654" w:rsidRPr="00FD617C" w:rsidRDefault="00FD617C" w:rsidP="00FD617C">
      <w:pPr>
        <w:ind w:left="360"/>
        <w:rPr>
          <w:rFonts w:cs="Verdana"/>
          <w:b/>
          <w:bCs/>
          <w:color w:val="000000"/>
          <w:sz w:val="20"/>
        </w:rPr>
      </w:pPr>
      <w:r>
        <w:rPr>
          <w:rFonts w:cs="Verdana"/>
          <w:b/>
          <w:bCs/>
          <w:color w:val="000000"/>
          <w:sz w:val="20"/>
        </w:rPr>
        <w:t>Prohibiciones</w:t>
      </w:r>
    </w:p>
    <w:p w:rsidR="00F92654" w:rsidRPr="00FD617C" w:rsidRDefault="00F92654" w:rsidP="00FD617C">
      <w:pPr>
        <w:ind w:left="426"/>
        <w:rPr>
          <w:szCs w:val="22"/>
        </w:rPr>
      </w:pPr>
      <w:r w:rsidRPr="00FD617C">
        <w:rPr>
          <w:szCs w:val="22"/>
        </w:rPr>
        <w:t>No se colgará de la valla ningún objeto ni se fijará sobre ella.</w:t>
      </w:r>
    </w:p>
    <w:p w:rsidR="00F92654" w:rsidRPr="00FD617C" w:rsidRDefault="00F92654" w:rsidP="00FD617C">
      <w:pPr>
        <w:ind w:left="426"/>
        <w:rPr>
          <w:szCs w:val="22"/>
        </w:rPr>
      </w:pPr>
      <w:r w:rsidRPr="00FD617C">
        <w:rPr>
          <w:szCs w:val="22"/>
        </w:rPr>
        <w:t>No se apoyarán objetos pesados ni se aplicarán esfuerzos perpendiculares a la valla.</w:t>
      </w:r>
    </w:p>
    <w:p w:rsidR="00F92654" w:rsidRPr="00FD617C" w:rsidRDefault="00F92654" w:rsidP="00FD617C">
      <w:pPr>
        <w:pStyle w:val="ListParagraph"/>
        <w:numPr>
          <w:ilvl w:val="0"/>
          <w:numId w:val="34"/>
        </w:numPr>
        <w:ind w:left="142" w:hanging="142"/>
        <w:rPr>
          <w:b/>
          <w:kern w:val="0"/>
        </w:rPr>
      </w:pPr>
      <w:r w:rsidRPr="00FD617C">
        <w:rPr>
          <w:b/>
          <w:kern w:val="0"/>
        </w:rPr>
        <w:t>MANTENIMIENTO</w:t>
      </w:r>
    </w:p>
    <w:p w:rsidR="00F92654" w:rsidRPr="00FD617C" w:rsidRDefault="00FD617C" w:rsidP="00FD617C">
      <w:pPr>
        <w:ind w:left="360"/>
        <w:rPr>
          <w:rFonts w:cs="Verdana"/>
          <w:b/>
          <w:bCs/>
          <w:color w:val="000000"/>
          <w:sz w:val="20"/>
        </w:rPr>
      </w:pPr>
      <w:r>
        <w:rPr>
          <w:rFonts w:cs="Verdana"/>
          <w:b/>
          <w:bCs/>
          <w:color w:val="000000"/>
          <w:sz w:val="20"/>
        </w:rPr>
        <w:t>Por el usuario</w:t>
      </w:r>
    </w:p>
    <w:p w:rsidR="00F92654" w:rsidRPr="00FD617C" w:rsidRDefault="00F92654" w:rsidP="00FD617C">
      <w:pPr>
        <w:ind w:left="426"/>
        <w:rPr>
          <w:szCs w:val="22"/>
        </w:rPr>
      </w:pPr>
      <w:r w:rsidRPr="00FD617C">
        <w:rPr>
          <w:szCs w:val="22"/>
        </w:rPr>
        <w:t>Periódicamente, se procederá a su limpieza.</w:t>
      </w:r>
    </w:p>
    <w:p w:rsidR="00F92654" w:rsidRPr="00FD617C" w:rsidRDefault="00F92654" w:rsidP="00FD617C">
      <w:pPr>
        <w:ind w:left="426"/>
        <w:rPr>
          <w:szCs w:val="22"/>
        </w:rPr>
      </w:pPr>
      <w:r w:rsidRPr="00FD617C">
        <w:rPr>
          <w:szCs w:val="22"/>
        </w:rPr>
        <w:t>Cada dos años se renovará la pintura de los elementos metálicos.</w:t>
      </w:r>
    </w:p>
    <w:p w:rsidR="00F92654" w:rsidRPr="00FD617C" w:rsidRDefault="00F92654" w:rsidP="00FD617C">
      <w:pPr>
        <w:ind w:left="426"/>
        <w:rPr>
          <w:szCs w:val="22"/>
        </w:rPr>
      </w:pPr>
      <w:r w:rsidRPr="00FD617C">
        <w:rPr>
          <w:szCs w:val="22"/>
        </w:rPr>
        <w:t xml:space="preserve">Inspección y conservación: </w:t>
      </w:r>
      <w:r w:rsidR="00683A29" w:rsidRPr="00FD617C">
        <w:rPr>
          <w:szCs w:val="22"/>
        </w:rPr>
        <w:fldChar w:fldCharType="begin"/>
      </w:r>
      <w:r w:rsidRPr="00FD617C">
        <w:rPr>
          <w:szCs w:val="22"/>
        </w:rPr>
        <w:instrText>ADVANCE \d 3</w:instrText>
      </w:r>
      <w:r w:rsidR="00683A29" w:rsidRPr="00FD617C">
        <w:rPr>
          <w:szCs w:val="22"/>
        </w:rPr>
        <w:fldChar w:fldCharType="end"/>
      </w:r>
    </w:p>
    <w:p w:rsidR="00F92654" w:rsidRPr="00FD617C" w:rsidRDefault="00F92654" w:rsidP="00FD617C">
      <w:pPr>
        <w:numPr>
          <w:ilvl w:val="0"/>
          <w:numId w:val="35"/>
        </w:numPr>
        <w:overflowPunct/>
        <w:ind w:left="709" w:hanging="142"/>
        <w:textAlignment w:val="auto"/>
        <w:rPr>
          <w:szCs w:val="22"/>
        </w:rPr>
      </w:pPr>
      <w:r w:rsidRPr="00FD617C">
        <w:rPr>
          <w:szCs w:val="22"/>
        </w:rPr>
        <w:t>Cada tres años, o antes si aparecieran desperfectos, se inspeccionará la valla y se revisarán los anclajes, reparando los desperfectos que hayan aparecido.</w:t>
      </w:r>
    </w:p>
    <w:p w:rsidR="00F92654" w:rsidRDefault="00F92654" w:rsidP="00F92654">
      <w:pPr>
        <w:rPr>
          <w:rFonts w:ascii="Verdana" w:hAnsi="Verdana" w:cs="Verdana"/>
          <w:color w:val="000000"/>
          <w:sz w:val="10"/>
          <w:szCs w:val="10"/>
        </w:rPr>
      </w:pPr>
    </w:p>
    <w:p w:rsidR="00F92654" w:rsidRPr="00FD617C" w:rsidRDefault="00FD617C" w:rsidP="00F92654">
      <w:pPr>
        <w:ind w:left="360"/>
        <w:rPr>
          <w:rFonts w:cs="Verdana"/>
          <w:b/>
          <w:bCs/>
          <w:color w:val="000000"/>
          <w:sz w:val="20"/>
        </w:rPr>
      </w:pPr>
      <w:r>
        <w:rPr>
          <w:rFonts w:cs="Verdana"/>
          <w:b/>
          <w:bCs/>
          <w:color w:val="000000"/>
          <w:sz w:val="20"/>
        </w:rPr>
        <w:t>Por el profesional cualificado</w:t>
      </w:r>
    </w:p>
    <w:p w:rsidR="00F92654" w:rsidRPr="00FD617C" w:rsidRDefault="00F92654" w:rsidP="00FD617C">
      <w:pPr>
        <w:ind w:left="426"/>
        <w:rPr>
          <w:szCs w:val="22"/>
        </w:rPr>
      </w:pPr>
      <w:r w:rsidRPr="00FD617C">
        <w:rPr>
          <w:szCs w:val="22"/>
        </w:rPr>
        <w:t>En caso de reparación o reposición de los elementos componentes del cerramiento, se repararán o sustituirán por personal cualificado.</w:t>
      </w:r>
    </w:p>
    <w:p w:rsidR="00F92654" w:rsidRDefault="00F92654" w:rsidP="00F92654">
      <w:pPr>
        <w:rPr>
          <w:rFonts w:ascii="Verdana" w:hAnsi="Verdana" w:cs="Verdana"/>
          <w:color w:val="000000"/>
          <w:sz w:val="20"/>
        </w:rPr>
      </w:pPr>
    </w:p>
    <w:p w:rsidR="009326B6" w:rsidRPr="008A1AF7" w:rsidRDefault="009326B6" w:rsidP="00F92654">
      <w:pPr>
        <w:jc w:val="left"/>
        <w:rPr>
          <w:rFonts w:ascii="Calibri" w:hAnsi="Calibri" w:cs="Calibri"/>
          <w:b/>
          <w:bCs/>
          <w:sz w:val="24"/>
          <w:szCs w:val="24"/>
        </w:rPr>
      </w:pPr>
      <w:r w:rsidRPr="008A1AF7">
        <w:rPr>
          <w:rFonts w:ascii="Calibri" w:hAnsi="Calibri" w:cs="Calibri"/>
          <w:b/>
          <w:bCs/>
          <w:sz w:val="24"/>
          <w:szCs w:val="24"/>
        </w:rPr>
        <w:t>UVP URBANIZACIÓN INTERIOR DE LA PARCELA CERRAMIENTOS PUERTAS</w:t>
      </w:r>
    </w:p>
    <w:p w:rsidR="00F92654" w:rsidRPr="00FD617C" w:rsidRDefault="00F92654" w:rsidP="00FD617C">
      <w:pPr>
        <w:pStyle w:val="ListParagraph"/>
        <w:numPr>
          <w:ilvl w:val="0"/>
          <w:numId w:val="34"/>
        </w:numPr>
        <w:ind w:left="142" w:hanging="142"/>
        <w:rPr>
          <w:b/>
          <w:kern w:val="0"/>
        </w:rPr>
      </w:pPr>
      <w:r w:rsidRPr="00FD617C">
        <w:rPr>
          <w:b/>
          <w:kern w:val="0"/>
        </w:rPr>
        <w:t>USO</w:t>
      </w:r>
    </w:p>
    <w:p w:rsidR="00F92654" w:rsidRPr="00FD617C" w:rsidRDefault="00FD617C" w:rsidP="00F92654">
      <w:pPr>
        <w:ind w:left="360"/>
        <w:rPr>
          <w:rFonts w:cs="Verdana"/>
          <w:b/>
          <w:bCs/>
          <w:color w:val="000000"/>
          <w:sz w:val="20"/>
        </w:rPr>
      </w:pPr>
      <w:r>
        <w:rPr>
          <w:rFonts w:cs="Verdana"/>
          <w:b/>
          <w:bCs/>
          <w:color w:val="000000"/>
          <w:sz w:val="20"/>
        </w:rPr>
        <w:t>Precauciones</w:t>
      </w:r>
    </w:p>
    <w:p w:rsidR="00F92654" w:rsidRPr="00FD617C" w:rsidRDefault="00F92654" w:rsidP="00FD617C">
      <w:pPr>
        <w:ind w:left="426"/>
        <w:rPr>
          <w:szCs w:val="22"/>
        </w:rPr>
      </w:pPr>
      <w:r w:rsidRPr="00FD617C">
        <w:rPr>
          <w:szCs w:val="22"/>
        </w:rPr>
        <w:t>Evitar el uso de productos abrasivos en la limpieza de las puertas.</w:t>
      </w:r>
    </w:p>
    <w:p w:rsidR="00F92654" w:rsidRPr="00FD617C" w:rsidRDefault="00F92654" w:rsidP="00FD617C">
      <w:pPr>
        <w:ind w:left="426"/>
        <w:rPr>
          <w:szCs w:val="22"/>
        </w:rPr>
      </w:pPr>
      <w:r w:rsidRPr="00FD617C">
        <w:rPr>
          <w:szCs w:val="22"/>
        </w:rPr>
        <w:t>Evitar golpes que puedan provocar deformaciones en la hoja, armazones, marco, guías o mecanismos.</w:t>
      </w:r>
    </w:p>
    <w:p w:rsidR="00F92654" w:rsidRPr="00FD617C" w:rsidRDefault="00F92654" w:rsidP="00FD617C">
      <w:pPr>
        <w:ind w:left="426"/>
        <w:rPr>
          <w:szCs w:val="22"/>
        </w:rPr>
      </w:pPr>
      <w:r w:rsidRPr="00FD617C">
        <w:rPr>
          <w:szCs w:val="22"/>
        </w:rPr>
        <w:t>Evitará los portazos cuando existen fuertes corrientes de aire o regular el mecanismo eléctrico en las de cierre automático.</w:t>
      </w:r>
    </w:p>
    <w:p w:rsidR="00F92654" w:rsidRPr="00FD617C" w:rsidRDefault="00FD617C" w:rsidP="00FD617C">
      <w:pPr>
        <w:ind w:left="360"/>
        <w:rPr>
          <w:rFonts w:cs="Verdana"/>
          <w:b/>
          <w:bCs/>
          <w:color w:val="000000"/>
          <w:sz w:val="20"/>
        </w:rPr>
      </w:pPr>
      <w:r>
        <w:rPr>
          <w:rFonts w:cs="Verdana"/>
          <w:b/>
          <w:bCs/>
          <w:color w:val="000000"/>
          <w:sz w:val="20"/>
        </w:rPr>
        <w:t>Prescripciones</w:t>
      </w:r>
    </w:p>
    <w:p w:rsidR="00F92654" w:rsidRPr="00FD617C" w:rsidRDefault="00F92654" w:rsidP="00FD617C">
      <w:pPr>
        <w:ind w:left="426"/>
        <w:rPr>
          <w:szCs w:val="22"/>
        </w:rPr>
      </w:pPr>
      <w:r w:rsidRPr="00FD617C">
        <w:rPr>
          <w:szCs w:val="22"/>
        </w:rPr>
        <w:t>Si se observara cualquier tipo de anomalía, rotura, deterioro de las cerraduras y piezas fijas y de los elementos mecánicos o móviles de las lamas y perfiles, se dará aviso a un técnico competente.</w:t>
      </w:r>
    </w:p>
    <w:p w:rsidR="00F92654" w:rsidRPr="00FD617C" w:rsidRDefault="00FD617C" w:rsidP="00FD617C">
      <w:pPr>
        <w:ind w:left="360"/>
        <w:rPr>
          <w:rFonts w:cs="Verdana"/>
          <w:b/>
          <w:bCs/>
          <w:color w:val="000000"/>
          <w:sz w:val="20"/>
        </w:rPr>
      </w:pPr>
      <w:r>
        <w:rPr>
          <w:rFonts w:cs="Verdana"/>
          <w:b/>
          <w:bCs/>
          <w:color w:val="000000"/>
          <w:sz w:val="20"/>
        </w:rPr>
        <w:t>Prohibiciones</w:t>
      </w:r>
    </w:p>
    <w:p w:rsidR="00F92654" w:rsidRPr="00FD617C" w:rsidRDefault="00F92654" w:rsidP="00FD617C">
      <w:pPr>
        <w:ind w:left="426"/>
        <w:rPr>
          <w:szCs w:val="22"/>
        </w:rPr>
      </w:pPr>
      <w:r w:rsidRPr="00FD617C">
        <w:rPr>
          <w:szCs w:val="22"/>
        </w:rPr>
        <w:t>No se colgará de los marcos o de la hoja ningún objeto ni se fijará sobre ellos.</w:t>
      </w:r>
    </w:p>
    <w:p w:rsidR="00F92654" w:rsidRPr="00FD617C" w:rsidRDefault="00F92654" w:rsidP="00FD617C">
      <w:pPr>
        <w:ind w:left="426"/>
        <w:rPr>
          <w:szCs w:val="22"/>
        </w:rPr>
      </w:pPr>
      <w:r w:rsidRPr="00FD617C">
        <w:rPr>
          <w:szCs w:val="22"/>
        </w:rPr>
        <w:t>No se apoyarán objetos pesados ni se aplicarán esfuerzos perpendiculares a la hoja.</w:t>
      </w:r>
    </w:p>
    <w:p w:rsidR="00F92654" w:rsidRPr="00FD617C" w:rsidRDefault="00F92654" w:rsidP="00FD617C">
      <w:pPr>
        <w:pStyle w:val="ListParagraph"/>
        <w:numPr>
          <w:ilvl w:val="0"/>
          <w:numId w:val="34"/>
        </w:numPr>
        <w:ind w:left="142" w:hanging="142"/>
        <w:rPr>
          <w:b/>
          <w:kern w:val="0"/>
        </w:rPr>
      </w:pPr>
      <w:r w:rsidRPr="00FD617C">
        <w:rPr>
          <w:b/>
          <w:kern w:val="0"/>
        </w:rPr>
        <w:t>MANTENIMIENTO</w:t>
      </w:r>
    </w:p>
    <w:p w:rsidR="00F92654" w:rsidRPr="00FD617C" w:rsidRDefault="00FD617C" w:rsidP="00FD617C">
      <w:pPr>
        <w:ind w:left="360"/>
        <w:rPr>
          <w:rFonts w:cs="Verdana"/>
          <w:b/>
          <w:bCs/>
          <w:color w:val="000000"/>
          <w:sz w:val="20"/>
        </w:rPr>
      </w:pPr>
      <w:r>
        <w:rPr>
          <w:rFonts w:cs="Verdana"/>
          <w:b/>
          <w:bCs/>
          <w:color w:val="000000"/>
          <w:sz w:val="20"/>
        </w:rPr>
        <w:t>Por el usuario</w:t>
      </w:r>
    </w:p>
    <w:p w:rsidR="00F92654" w:rsidRPr="00FD617C" w:rsidRDefault="00F92654" w:rsidP="00FD617C">
      <w:pPr>
        <w:ind w:left="426"/>
        <w:rPr>
          <w:szCs w:val="22"/>
        </w:rPr>
      </w:pPr>
      <w:r w:rsidRPr="00FD617C">
        <w:rPr>
          <w:szCs w:val="22"/>
        </w:rPr>
        <w:t xml:space="preserve">Puertas: </w:t>
      </w:r>
      <w:r w:rsidR="00683A29" w:rsidRPr="00FD617C">
        <w:rPr>
          <w:szCs w:val="22"/>
        </w:rPr>
        <w:fldChar w:fldCharType="begin"/>
      </w:r>
      <w:r w:rsidRPr="00FD617C">
        <w:rPr>
          <w:szCs w:val="22"/>
        </w:rPr>
        <w:instrText>ADVANCE \d 3</w:instrText>
      </w:r>
      <w:r w:rsidR="00683A29" w:rsidRPr="00FD617C">
        <w:rPr>
          <w:szCs w:val="22"/>
        </w:rPr>
        <w:fldChar w:fldCharType="end"/>
      </w:r>
    </w:p>
    <w:p w:rsidR="00F92654" w:rsidRPr="00FD617C" w:rsidRDefault="00F92654" w:rsidP="00FD617C">
      <w:pPr>
        <w:numPr>
          <w:ilvl w:val="0"/>
          <w:numId w:val="35"/>
        </w:numPr>
        <w:overflowPunct/>
        <w:ind w:left="709" w:hanging="142"/>
        <w:textAlignment w:val="auto"/>
        <w:rPr>
          <w:szCs w:val="22"/>
        </w:rPr>
      </w:pPr>
      <w:r w:rsidRPr="00FD617C">
        <w:rPr>
          <w:szCs w:val="22"/>
        </w:rPr>
        <w:t>Inspección y conservación:</w:t>
      </w:r>
    </w:p>
    <w:p w:rsidR="00F92654" w:rsidRPr="00FD617C" w:rsidRDefault="00F92654" w:rsidP="00FD617C">
      <w:pPr>
        <w:numPr>
          <w:ilvl w:val="2"/>
          <w:numId w:val="35"/>
        </w:numPr>
        <w:overflowPunct/>
        <w:ind w:left="1134" w:hanging="141"/>
        <w:textAlignment w:val="auto"/>
        <w:rPr>
          <w:szCs w:val="22"/>
        </w:rPr>
      </w:pPr>
      <w:r w:rsidRPr="00FD617C">
        <w:rPr>
          <w:szCs w:val="22"/>
        </w:rPr>
        <w:t>Revisión del estado de las chapas, perfiles, marcos, montantes y travesaños para detectar posibles roturas y deformaciones, así como pérdida o deterioro de la pintura o tratamiento externo anticorrosivo.</w:t>
      </w:r>
    </w:p>
    <w:p w:rsidR="00F92654" w:rsidRPr="00FD617C" w:rsidRDefault="00F92654" w:rsidP="00FD617C">
      <w:pPr>
        <w:numPr>
          <w:ilvl w:val="2"/>
          <w:numId w:val="35"/>
        </w:numPr>
        <w:overflowPunct/>
        <w:ind w:left="1134" w:hanging="141"/>
        <w:textAlignment w:val="auto"/>
        <w:rPr>
          <w:szCs w:val="22"/>
        </w:rPr>
      </w:pPr>
      <w:r w:rsidRPr="00FD617C">
        <w:rPr>
          <w:szCs w:val="22"/>
        </w:rPr>
        <w:t>Se revisarán cada seis meses los herrajes de colgar, engrasándolos con aceite ligero, si fuera necesario.</w:t>
      </w:r>
    </w:p>
    <w:p w:rsidR="00F92654" w:rsidRPr="00FD617C" w:rsidRDefault="00F92654" w:rsidP="00FD617C">
      <w:pPr>
        <w:numPr>
          <w:ilvl w:val="2"/>
          <w:numId w:val="35"/>
        </w:numPr>
        <w:overflowPunct/>
        <w:ind w:left="1134" w:hanging="141"/>
        <w:textAlignment w:val="auto"/>
        <w:rPr>
          <w:szCs w:val="22"/>
        </w:rPr>
      </w:pPr>
      <w:r w:rsidRPr="00FD617C">
        <w:rPr>
          <w:szCs w:val="22"/>
        </w:rPr>
        <w:t>Se revisarán y engrasarán anualmente los herrajes de cierre y de seguridad.</w:t>
      </w:r>
    </w:p>
    <w:p w:rsidR="00F92654" w:rsidRPr="00FD617C" w:rsidRDefault="00F92654" w:rsidP="00FD617C">
      <w:pPr>
        <w:numPr>
          <w:ilvl w:val="2"/>
          <w:numId w:val="35"/>
        </w:numPr>
        <w:overflowPunct/>
        <w:ind w:left="1134" w:hanging="141"/>
        <w:textAlignment w:val="auto"/>
        <w:rPr>
          <w:szCs w:val="22"/>
        </w:rPr>
      </w:pPr>
      <w:r w:rsidRPr="00FD617C">
        <w:rPr>
          <w:szCs w:val="22"/>
        </w:rPr>
        <w:t>Las puertas pintadas o esmaltadas se repintarán cada tres o cinco años, según se hallen expuestas al exterior o protegidas.</w:t>
      </w:r>
    </w:p>
    <w:p w:rsidR="00F92654" w:rsidRPr="00FD617C" w:rsidRDefault="00F92654" w:rsidP="00FD617C">
      <w:pPr>
        <w:numPr>
          <w:ilvl w:val="0"/>
          <w:numId w:val="35"/>
        </w:numPr>
        <w:overflowPunct/>
        <w:ind w:left="709" w:hanging="142"/>
        <w:textAlignment w:val="auto"/>
        <w:rPr>
          <w:szCs w:val="22"/>
        </w:rPr>
      </w:pPr>
      <w:r w:rsidRPr="00FD617C">
        <w:rPr>
          <w:szCs w:val="22"/>
        </w:rPr>
        <w:lastRenderedPageBreak/>
        <w:t>Limpieza:</w:t>
      </w:r>
    </w:p>
    <w:p w:rsidR="00F92654" w:rsidRPr="00FD617C" w:rsidRDefault="00F92654" w:rsidP="00FD617C">
      <w:pPr>
        <w:numPr>
          <w:ilvl w:val="2"/>
          <w:numId w:val="35"/>
        </w:numPr>
        <w:overflowPunct/>
        <w:ind w:left="1134" w:hanging="141"/>
        <w:textAlignment w:val="auto"/>
        <w:rPr>
          <w:szCs w:val="22"/>
        </w:rPr>
      </w:pPr>
      <w:r w:rsidRPr="00FD617C">
        <w:rPr>
          <w:szCs w:val="22"/>
        </w:rPr>
        <w:t>Debe cuidarse la limpieza y evitarse la obstrucción de los rebajes del marco donde encaja la hoja. Asimismo, deberán estar limpios de suciedad y pintura los herrajes de cuelgue y cierre (bisagras, cerraduras, etc.).</w:t>
      </w:r>
    </w:p>
    <w:p w:rsidR="00F92654" w:rsidRPr="00FD617C" w:rsidRDefault="00F92654" w:rsidP="00FD617C">
      <w:pPr>
        <w:numPr>
          <w:ilvl w:val="2"/>
          <w:numId w:val="35"/>
        </w:numPr>
        <w:overflowPunct/>
        <w:ind w:left="1134" w:hanging="141"/>
        <w:textAlignment w:val="auto"/>
        <w:rPr>
          <w:szCs w:val="22"/>
        </w:rPr>
      </w:pPr>
      <w:r w:rsidRPr="00FD617C">
        <w:rPr>
          <w:szCs w:val="22"/>
        </w:rPr>
        <w:t>Se limpiarán las hojas, perfiles, etc., según el material y su acabado, para lo que basta normalmente una esponja o paño humedecido o algo de detergente neutro, procediendo con suavidad para no rayar la superficie. Debe evitarse el empleo de polvos abrasivos, ácidos, productos químicos o disolventes orgánicos como la acetona.</w:t>
      </w:r>
    </w:p>
    <w:p w:rsidR="00F92654" w:rsidRPr="00FD617C" w:rsidRDefault="00F92654" w:rsidP="00FD617C">
      <w:pPr>
        <w:numPr>
          <w:ilvl w:val="2"/>
          <w:numId w:val="35"/>
        </w:numPr>
        <w:overflowPunct/>
        <w:ind w:left="1134" w:hanging="141"/>
        <w:textAlignment w:val="auto"/>
        <w:rPr>
          <w:szCs w:val="22"/>
        </w:rPr>
      </w:pPr>
      <w:r w:rsidRPr="00FD617C">
        <w:rPr>
          <w:szCs w:val="22"/>
        </w:rPr>
        <w:t>En las puertas dotadas de rejillas de ventilación, se limpiarán éstas anualmente.</w:t>
      </w:r>
    </w:p>
    <w:p w:rsidR="00F92654" w:rsidRPr="00FD617C" w:rsidRDefault="00FD617C" w:rsidP="00FD617C">
      <w:pPr>
        <w:ind w:left="360"/>
        <w:rPr>
          <w:rFonts w:cs="Verdana"/>
          <w:b/>
          <w:bCs/>
          <w:color w:val="000000"/>
          <w:sz w:val="20"/>
        </w:rPr>
      </w:pPr>
      <w:r>
        <w:rPr>
          <w:rFonts w:cs="Verdana"/>
          <w:b/>
          <w:bCs/>
          <w:color w:val="000000"/>
          <w:sz w:val="20"/>
        </w:rPr>
        <w:t>Por el profesional cualificado</w:t>
      </w:r>
    </w:p>
    <w:p w:rsidR="00F92654" w:rsidRPr="00FD617C" w:rsidRDefault="00F92654" w:rsidP="00FD617C">
      <w:pPr>
        <w:ind w:left="426"/>
        <w:rPr>
          <w:szCs w:val="22"/>
        </w:rPr>
      </w:pPr>
      <w:r w:rsidRPr="00FD617C">
        <w:rPr>
          <w:szCs w:val="22"/>
        </w:rPr>
        <w:t>En caso de reparación o reposición de los elementos mecánicos o móviles, se repararán o sustituirán por parte de personal cualificado.</w:t>
      </w:r>
    </w:p>
    <w:sectPr w:rsidR="00F92654" w:rsidRPr="00FD617C" w:rsidSect="00944DAC">
      <w:footerReference w:type="default" r:id="rId7"/>
      <w:pgSz w:w="11905" w:h="16837"/>
      <w:pgMar w:top="1134" w:right="1134" w:bottom="1134" w:left="1134" w:header="720" w:footer="37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D84" w:rsidRDefault="00597D84">
      <w:r>
        <w:separator/>
      </w:r>
    </w:p>
  </w:endnote>
  <w:endnote w:type="continuationSeparator" w:id="0">
    <w:p w:rsidR="00597D84" w:rsidRDefault="0059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Calibri,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654" w:type="dxa"/>
      <w:tblInd w:w="108" w:type="dxa"/>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gridCol w:w="582"/>
    </w:tblGrid>
    <w:tr w:rsidR="00FD617C" w:rsidRPr="008D6594" w:rsidTr="00F92654">
      <w:tc>
        <w:tcPr>
          <w:tcW w:w="9072" w:type="dxa"/>
        </w:tcPr>
        <w:p w:rsidR="00FD617C" w:rsidRPr="008D6594" w:rsidRDefault="00FD617C" w:rsidP="00F92654">
          <w:pPr>
            <w:pStyle w:val="Footer"/>
            <w:tabs>
              <w:tab w:val="right" w:pos="10490"/>
            </w:tabs>
            <w:ind w:hanging="108"/>
            <w:rPr>
              <w:rFonts w:ascii="Century Gothic" w:hAnsi="Century Gothic" w:cs="Arial"/>
              <w:b/>
              <w:color w:val="808080" w:themeColor="background1" w:themeShade="80"/>
              <w:sz w:val="16"/>
              <w:szCs w:val="16"/>
            </w:rPr>
          </w:pPr>
          <w:r w:rsidRPr="008D6594">
            <w:rPr>
              <w:rFonts w:ascii="Century Gothic" w:hAnsi="Century Gothic" w:cs="Arial"/>
              <w:b/>
              <w:color w:val="808080" w:themeColor="background1" w:themeShade="80"/>
              <w:sz w:val="16"/>
              <w:szCs w:val="16"/>
            </w:rPr>
            <w:t xml:space="preserve">I </w:t>
          </w:r>
          <w:r>
            <w:rPr>
              <w:rFonts w:ascii="Century Gothic" w:hAnsi="Century Gothic" w:cs="Arial"/>
              <w:b/>
              <w:color w:val="808080" w:themeColor="background1" w:themeShade="80"/>
              <w:sz w:val="16"/>
              <w:szCs w:val="16"/>
            </w:rPr>
            <w:t>MEMORIA</w:t>
          </w:r>
        </w:p>
      </w:tc>
      <w:tc>
        <w:tcPr>
          <w:tcW w:w="582" w:type="dxa"/>
        </w:tcPr>
        <w:p w:rsidR="00FD617C" w:rsidRPr="008D6594" w:rsidRDefault="00683A29" w:rsidP="00F92654">
          <w:pPr>
            <w:pStyle w:val="Footer"/>
            <w:tabs>
              <w:tab w:val="right" w:pos="10490"/>
            </w:tabs>
            <w:jc w:val="right"/>
            <w:rPr>
              <w:rFonts w:ascii="Century Gothic" w:hAnsi="Century Gothic" w:cs="Arial"/>
              <w:b/>
              <w:color w:val="808080" w:themeColor="background1" w:themeShade="80"/>
              <w:sz w:val="16"/>
              <w:szCs w:val="16"/>
            </w:rPr>
          </w:pPr>
          <w:r w:rsidRPr="008D6594">
            <w:rPr>
              <w:rStyle w:val="PageNumber"/>
              <w:rFonts w:ascii="Century Gothic" w:hAnsi="Century Gothic" w:cs="Arial"/>
              <w:b/>
              <w:color w:val="808080" w:themeColor="background1" w:themeShade="80"/>
              <w:sz w:val="16"/>
              <w:szCs w:val="16"/>
            </w:rPr>
            <w:fldChar w:fldCharType="begin"/>
          </w:r>
          <w:r w:rsidR="00FD617C" w:rsidRPr="008D6594">
            <w:rPr>
              <w:rStyle w:val="PageNumber"/>
              <w:rFonts w:ascii="Century Gothic" w:hAnsi="Century Gothic" w:cs="Arial"/>
              <w:b/>
              <w:color w:val="808080" w:themeColor="background1" w:themeShade="80"/>
              <w:sz w:val="16"/>
              <w:szCs w:val="16"/>
            </w:rPr>
            <w:instrText xml:space="preserve"> PAGE </w:instrText>
          </w:r>
          <w:r w:rsidRPr="008D6594">
            <w:rPr>
              <w:rStyle w:val="PageNumber"/>
              <w:rFonts w:ascii="Century Gothic" w:hAnsi="Century Gothic" w:cs="Arial"/>
              <w:b/>
              <w:color w:val="808080" w:themeColor="background1" w:themeShade="80"/>
              <w:sz w:val="16"/>
              <w:szCs w:val="16"/>
            </w:rPr>
            <w:fldChar w:fldCharType="separate"/>
          </w:r>
          <w:r w:rsidR="00AC2D56">
            <w:rPr>
              <w:rStyle w:val="PageNumber"/>
              <w:rFonts w:ascii="Century Gothic" w:hAnsi="Century Gothic" w:cs="Arial"/>
              <w:b/>
              <w:noProof/>
              <w:color w:val="808080" w:themeColor="background1" w:themeShade="80"/>
              <w:sz w:val="16"/>
              <w:szCs w:val="16"/>
            </w:rPr>
            <w:t>7</w:t>
          </w:r>
          <w:r w:rsidRPr="008D6594">
            <w:rPr>
              <w:rStyle w:val="PageNumber"/>
              <w:rFonts w:ascii="Century Gothic" w:hAnsi="Century Gothic" w:cs="Arial"/>
              <w:b/>
              <w:color w:val="808080" w:themeColor="background1" w:themeShade="80"/>
              <w:sz w:val="16"/>
              <w:szCs w:val="16"/>
            </w:rPr>
            <w:fldChar w:fldCharType="end"/>
          </w:r>
        </w:p>
      </w:tc>
    </w:tr>
  </w:tbl>
  <w:p w:rsidR="00FD617C" w:rsidRDefault="00FD6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D84" w:rsidRDefault="00597D84">
      <w:r>
        <w:separator/>
      </w:r>
    </w:p>
  </w:footnote>
  <w:footnote w:type="continuationSeparator" w:id="0">
    <w:p w:rsidR="00597D84" w:rsidRDefault="00597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
      <w:lvlJc w:val="left"/>
      <w:pPr>
        <w:tabs>
          <w:tab w:val="num" w:pos="360"/>
        </w:tabs>
      </w:pPr>
      <w:rPr>
        <w:rFonts w:ascii="Wingdings" w:hAnsi="Wingdings" w:cs="Wingdings"/>
      </w:rPr>
    </w:lvl>
  </w:abstractNum>
  <w:abstractNum w:abstractNumId="1" w15:restartNumberingAfterBreak="0">
    <w:nsid w:val="00000002"/>
    <w:multiLevelType w:val="singleLevel"/>
    <w:tmpl w:val="00000002"/>
    <w:lvl w:ilvl="0">
      <w:start w:val="1"/>
      <w:numFmt w:val="decimal"/>
      <w:lvlText w:val=""/>
      <w:lvlJc w:val="left"/>
      <w:pPr>
        <w:tabs>
          <w:tab w:val="num" w:pos="360"/>
        </w:tabs>
      </w:pPr>
      <w:rPr>
        <w:rFonts w:ascii="Wingdings" w:hAnsi="Wingdings" w:cs="Wingdings"/>
      </w:rPr>
    </w:lvl>
  </w:abstractNum>
  <w:abstractNum w:abstractNumId="2" w15:restartNumberingAfterBreak="0">
    <w:nsid w:val="00000003"/>
    <w:multiLevelType w:val="singleLevel"/>
    <w:tmpl w:val="00000003"/>
    <w:lvl w:ilvl="0">
      <w:start w:val="1"/>
      <w:numFmt w:val="decimal"/>
      <w:lvlText w:val=""/>
      <w:lvlJc w:val="left"/>
      <w:pPr>
        <w:tabs>
          <w:tab w:val="num" w:pos="360"/>
        </w:tabs>
      </w:pPr>
      <w:rPr>
        <w:rFonts w:ascii="Wingdings" w:hAnsi="Wingdings" w:cs="Wingdings"/>
      </w:rPr>
    </w:lvl>
  </w:abstractNum>
  <w:abstractNum w:abstractNumId="3" w15:restartNumberingAfterBreak="0">
    <w:nsid w:val="04BC5D8B"/>
    <w:multiLevelType w:val="singleLevel"/>
    <w:tmpl w:val="DE0C28DE"/>
    <w:lvl w:ilvl="0">
      <w:start w:val="7"/>
      <w:numFmt w:val="decimal"/>
      <w:lvlText w:val="%1."/>
      <w:legacy w:legacy="1" w:legacySpace="0" w:legacyIndent="360"/>
      <w:lvlJc w:val="left"/>
    </w:lvl>
  </w:abstractNum>
  <w:abstractNum w:abstractNumId="4" w15:restartNumberingAfterBreak="0">
    <w:nsid w:val="06C74320"/>
    <w:multiLevelType w:val="singleLevel"/>
    <w:tmpl w:val="373EA04C"/>
    <w:lvl w:ilvl="0">
      <w:numFmt w:val="bullet"/>
      <w:lvlText w:val="-"/>
      <w:lvlJc w:val="left"/>
      <w:pPr>
        <w:tabs>
          <w:tab w:val="num" w:pos="450"/>
        </w:tabs>
        <w:ind w:left="450" w:hanging="360"/>
      </w:pPr>
      <w:rPr>
        <w:rFonts w:hint="default"/>
      </w:rPr>
    </w:lvl>
  </w:abstractNum>
  <w:abstractNum w:abstractNumId="5" w15:restartNumberingAfterBreak="0">
    <w:nsid w:val="0F2D5889"/>
    <w:multiLevelType w:val="hybridMultilevel"/>
    <w:tmpl w:val="8996BD16"/>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10F07D6D"/>
    <w:multiLevelType w:val="hybridMultilevel"/>
    <w:tmpl w:val="870EA13E"/>
    <w:lvl w:ilvl="0" w:tplc="FFFFFFFF">
      <w:numFmt w:val="bullet"/>
      <w:lvlText w:val="-"/>
      <w:lvlJc w:val="left"/>
      <w:pPr>
        <w:tabs>
          <w:tab w:val="num" w:pos="1066"/>
        </w:tabs>
        <w:ind w:left="1066" w:hanging="360"/>
      </w:pPr>
      <w:rPr>
        <w:rFonts w:ascii="Arial" w:eastAsia="Times New Roman" w:hAnsi="Arial" w:cs="Arial" w:hint="default"/>
      </w:rPr>
    </w:lvl>
    <w:lvl w:ilvl="1" w:tplc="FFFFFFFF" w:tentative="1">
      <w:start w:val="1"/>
      <w:numFmt w:val="bullet"/>
      <w:lvlText w:val="o"/>
      <w:lvlJc w:val="left"/>
      <w:pPr>
        <w:tabs>
          <w:tab w:val="num" w:pos="1797"/>
        </w:tabs>
        <w:ind w:left="1797" w:hanging="360"/>
      </w:pPr>
      <w:rPr>
        <w:rFonts w:ascii="Courier New" w:hAnsi="Courier New" w:cs="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cs="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cs="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2236A1F"/>
    <w:multiLevelType w:val="singleLevel"/>
    <w:tmpl w:val="E93E87D2"/>
    <w:lvl w:ilvl="0">
      <w:start w:val="1"/>
      <w:numFmt w:val="decimal"/>
      <w:lvlText w:val="%1."/>
      <w:legacy w:legacy="1" w:legacySpace="0" w:legacyIndent="360"/>
      <w:lvlJc w:val="left"/>
    </w:lvl>
  </w:abstractNum>
  <w:abstractNum w:abstractNumId="8" w15:restartNumberingAfterBreak="0">
    <w:nsid w:val="137E710A"/>
    <w:multiLevelType w:val="hybridMultilevel"/>
    <w:tmpl w:val="A2FC088E"/>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1F4F5EB4"/>
    <w:multiLevelType w:val="hybridMultilevel"/>
    <w:tmpl w:val="76FC2DBE"/>
    <w:lvl w:ilvl="0" w:tplc="E85837D8">
      <w:numFmt w:val="bullet"/>
      <w:lvlText w:val="-"/>
      <w:lvlJc w:val="left"/>
      <w:pPr>
        <w:tabs>
          <w:tab w:val="num" w:pos="1352"/>
        </w:tabs>
        <w:ind w:left="1352" w:hanging="360"/>
      </w:pPr>
      <w:rPr>
        <w:rFonts w:ascii="Times New Roman" w:eastAsia="Times New Roman" w:hAnsi="Times New Roman" w:cs="Times New Roman" w:hint="default"/>
      </w:rPr>
    </w:lvl>
    <w:lvl w:ilvl="1" w:tplc="ADBC88A8" w:tentative="1">
      <w:start w:val="1"/>
      <w:numFmt w:val="bullet"/>
      <w:lvlText w:val="o"/>
      <w:lvlJc w:val="left"/>
      <w:pPr>
        <w:tabs>
          <w:tab w:val="num" w:pos="2149"/>
        </w:tabs>
        <w:ind w:left="2149" w:hanging="360"/>
      </w:pPr>
      <w:rPr>
        <w:rFonts w:ascii="Courier New" w:hAnsi="Courier New" w:cs="Courier New" w:hint="default"/>
      </w:rPr>
    </w:lvl>
    <w:lvl w:ilvl="2" w:tplc="2F649AF2" w:tentative="1">
      <w:start w:val="1"/>
      <w:numFmt w:val="bullet"/>
      <w:lvlText w:val=""/>
      <w:lvlJc w:val="left"/>
      <w:pPr>
        <w:tabs>
          <w:tab w:val="num" w:pos="2869"/>
        </w:tabs>
        <w:ind w:left="2869" w:hanging="360"/>
      </w:pPr>
      <w:rPr>
        <w:rFonts w:ascii="Wingdings" w:hAnsi="Wingdings" w:hint="default"/>
      </w:rPr>
    </w:lvl>
    <w:lvl w:ilvl="3" w:tplc="CB3A2104" w:tentative="1">
      <w:start w:val="1"/>
      <w:numFmt w:val="bullet"/>
      <w:lvlText w:val=""/>
      <w:lvlJc w:val="left"/>
      <w:pPr>
        <w:tabs>
          <w:tab w:val="num" w:pos="3589"/>
        </w:tabs>
        <w:ind w:left="3589" w:hanging="360"/>
      </w:pPr>
      <w:rPr>
        <w:rFonts w:ascii="Symbol" w:hAnsi="Symbol" w:hint="default"/>
      </w:rPr>
    </w:lvl>
    <w:lvl w:ilvl="4" w:tplc="D7A2064A" w:tentative="1">
      <w:start w:val="1"/>
      <w:numFmt w:val="bullet"/>
      <w:lvlText w:val="o"/>
      <w:lvlJc w:val="left"/>
      <w:pPr>
        <w:tabs>
          <w:tab w:val="num" w:pos="4309"/>
        </w:tabs>
        <w:ind w:left="4309" w:hanging="360"/>
      </w:pPr>
      <w:rPr>
        <w:rFonts w:ascii="Courier New" w:hAnsi="Courier New" w:cs="Courier New" w:hint="default"/>
      </w:rPr>
    </w:lvl>
    <w:lvl w:ilvl="5" w:tplc="9B28D2D0" w:tentative="1">
      <w:start w:val="1"/>
      <w:numFmt w:val="bullet"/>
      <w:lvlText w:val=""/>
      <w:lvlJc w:val="left"/>
      <w:pPr>
        <w:tabs>
          <w:tab w:val="num" w:pos="5029"/>
        </w:tabs>
        <w:ind w:left="5029" w:hanging="360"/>
      </w:pPr>
      <w:rPr>
        <w:rFonts w:ascii="Wingdings" w:hAnsi="Wingdings" w:hint="default"/>
      </w:rPr>
    </w:lvl>
    <w:lvl w:ilvl="6" w:tplc="2CC4DB04" w:tentative="1">
      <w:start w:val="1"/>
      <w:numFmt w:val="bullet"/>
      <w:lvlText w:val=""/>
      <w:lvlJc w:val="left"/>
      <w:pPr>
        <w:tabs>
          <w:tab w:val="num" w:pos="5749"/>
        </w:tabs>
        <w:ind w:left="5749" w:hanging="360"/>
      </w:pPr>
      <w:rPr>
        <w:rFonts w:ascii="Symbol" w:hAnsi="Symbol" w:hint="default"/>
      </w:rPr>
    </w:lvl>
    <w:lvl w:ilvl="7" w:tplc="E556D594" w:tentative="1">
      <w:start w:val="1"/>
      <w:numFmt w:val="bullet"/>
      <w:lvlText w:val="o"/>
      <w:lvlJc w:val="left"/>
      <w:pPr>
        <w:tabs>
          <w:tab w:val="num" w:pos="6469"/>
        </w:tabs>
        <w:ind w:left="6469" w:hanging="360"/>
      </w:pPr>
      <w:rPr>
        <w:rFonts w:ascii="Courier New" w:hAnsi="Courier New" w:cs="Courier New" w:hint="default"/>
      </w:rPr>
    </w:lvl>
    <w:lvl w:ilvl="8" w:tplc="239EB0FC"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02F6B98"/>
    <w:multiLevelType w:val="hybridMultilevel"/>
    <w:tmpl w:val="F5545670"/>
    <w:lvl w:ilvl="0" w:tplc="A2368BF6">
      <w:start w:val="1"/>
      <w:numFmt w:val="bullet"/>
      <w:lvlText w:val="­"/>
      <w:lvlJc w:val="left"/>
      <w:pPr>
        <w:ind w:left="1068" w:hanging="360"/>
      </w:pPr>
      <w:rPr>
        <w:rFonts w:ascii="Courier New" w:hAnsi="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15:restartNumberingAfterBreak="0">
    <w:nsid w:val="234D7F62"/>
    <w:multiLevelType w:val="hybridMultilevel"/>
    <w:tmpl w:val="2CB0E44E"/>
    <w:lvl w:ilvl="0" w:tplc="A2368BF6">
      <w:start w:val="1"/>
      <w:numFmt w:val="bullet"/>
      <w:lvlText w:val="­"/>
      <w:lvlJc w:val="left"/>
      <w:pPr>
        <w:ind w:left="1068" w:hanging="360"/>
      </w:pPr>
      <w:rPr>
        <w:rFonts w:ascii="Courier New" w:hAnsi="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2" w15:restartNumberingAfterBreak="0">
    <w:nsid w:val="26EB2E13"/>
    <w:multiLevelType w:val="singleLevel"/>
    <w:tmpl w:val="373EA04C"/>
    <w:lvl w:ilvl="0">
      <w:numFmt w:val="bullet"/>
      <w:lvlText w:val="-"/>
      <w:lvlJc w:val="left"/>
      <w:pPr>
        <w:tabs>
          <w:tab w:val="num" w:pos="450"/>
        </w:tabs>
        <w:ind w:left="450" w:hanging="360"/>
      </w:pPr>
      <w:rPr>
        <w:rFonts w:hint="default"/>
      </w:rPr>
    </w:lvl>
  </w:abstractNum>
  <w:abstractNum w:abstractNumId="13" w15:restartNumberingAfterBreak="0">
    <w:nsid w:val="277C03F1"/>
    <w:multiLevelType w:val="singleLevel"/>
    <w:tmpl w:val="C2DE3BFA"/>
    <w:lvl w:ilvl="0">
      <w:start w:val="8"/>
      <w:numFmt w:val="decimal"/>
      <w:lvlText w:val="%1."/>
      <w:legacy w:legacy="1" w:legacySpace="0" w:legacyIndent="360"/>
      <w:lvlJc w:val="left"/>
    </w:lvl>
  </w:abstractNum>
  <w:abstractNum w:abstractNumId="14" w15:restartNumberingAfterBreak="0">
    <w:nsid w:val="2B3016A4"/>
    <w:multiLevelType w:val="singleLevel"/>
    <w:tmpl w:val="AD9CDACA"/>
    <w:lvl w:ilvl="0">
      <w:start w:val="5"/>
      <w:numFmt w:val="decimal"/>
      <w:lvlText w:val="%1."/>
      <w:legacy w:legacy="1" w:legacySpace="0" w:legacyIndent="360"/>
      <w:lvlJc w:val="left"/>
    </w:lvl>
  </w:abstractNum>
  <w:abstractNum w:abstractNumId="15" w15:restartNumberingAfterBreak="0">
    <w:nsid w:val="37D80F88"/>
    <w:multiLevelType w:val="singleLevel"/>
    <w:tmpl w:val="F410B352"/>
    <w:lvl w:ilvl="0">
      <w:start w:val="9"/>
      <w:numFmt w:val="decimal"/>
      <w:lvlText w:val="%1."/>
      <w:legacy w:legacy="1" w:legacySpace="0" w:legacyIndent="360"/>
      <w:lvlJc w:val="left"/>
    </w:lvl>
  </w:abstractNum>
  <w:abstractNum w:abstractNumId="16" w15:restartNumberingAfterBreak="0">
    <w:nsid w:val="392D383A"/>
    <w:multiLevelType w:val="hybridMultilevel"/>
    <w:tmpl w:val="74E27D4E"/>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39BF16BB"/>
    <w:multiLevelType w:val="singleLevel"/>
    <w:tmpl w:val="68A6173E"/>
    <w:lvl w:ilvl="0">
      <w:start w:val="3"/>
      <w:numFmt w:val="decimal"/>
      <w:lvlText w:val="%1."/>
      <w:legacy w:legacy="1" w:legacySpace="0" w:legacyIndent="360"/>
      <w:lvlJc w:val="left"/>
    </w:lvl>
  </w:abstractNum>
  <w:abstractNum w:abstractNumId="18" w15:restartNumberingAfterBreak="0">
    <w:nsid w:val="3AC01FFB"/>
    <w:multiLevelType w:val="hybridMultilevel"/>
    <w:tmpl w:val="37D0A2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5551A99"/>
    <w:multiLevelType w:val="hybridMultilevel"/>
    <w:tmpl w:val="406846B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471704D8"/>
    <w:multiLevelType w:val="hybridMultilevel"/>
    <w:tmpl w:val="2108BB96"/>
    <w:lvl w:ilvl="0" w:tplc="A2368BF6">
      <w:start w:val="1"/>
      <w:numFmt w:val="bullet"/>
      <w:lvlText w:val="­"/>
      <w:lvlJc w:val="left"/>
      <w:pPr>
        <w:ind w:left="1785" w:hanging="360"/>
      </w:pPr>
      <w:rPr>
        <w:rFonts w:ascii="Courier New" w:hAnsi="Courier New" w:hint="default"/>
      </w:rPr>
    </w:lvl>
    <w:lvl w:ilvl="1" w:tplc="0C0A0003" w:tentative="1">
      <w:start w:val="1"/>
      <w:numFmt w:val="bullet"/>
      <w:lvlText w:val="o"/>
      <w:lvlJc w:val="left"/>
      <w:pPr>
        <w:ind w:left="2505" w:hanging="360"/>
      </w:pPr>
      <w:rPr>
        <w:rFonts w:ascii="Courier New" w:hAnsi="Courier New" w:cs="Courier New" w:hint="default"/>
      </w:rPr>
    </w:lvl>
    <w:lvl w:ilvl="2" w:tplc="0C0A0005" w:tentative="1">
      <w:start w:val="1"/>
      <w:numFmt w:val="bullet"/>
      <w:lvlText w:val=""/>
      <w:lvlJc w:val="left"/>
      <w:pPr>
        <w:ind w:left="3225" w:hanging="360"/>
      </w:pPr>
      <w:rPr>
        <w:rFonts w:ascii="Wingdings" w:hAnsi="Wingdings" w:hint="default"/>
      </w:rPr>
    </w:lvl>
    <w:lvl w:ilvl="3" w:tplc="0C0A0001" w:tentative="1">
      <w:start w:val="1"/>
      <w:numFmt w:val="bullet"/>
      <w:lvlText w:val=""/>
      <w:lvlJc w:val="left"/>
      <w:pPr>
        <w:ind w:left="3945" w:hanging="360"/>
      </w:pPr>
      <w:rPr>
        <w:rFonts w:ascii="Symbol" w:hAnsi="Symbol" w:hint="default"/>
      </w:rPr>
    </w:lvl>
    <w:lvl w:ilvl="4" w:tplc="0C0A0003" w:tentative="1">
      <w:start w:val="1"/>
      <w:numFmt w:val="bullet"/>
      <w:lvlText w:val="o"/>
      <w:lvlJc w:val="left"/>
      <w:pPr>
        <w:ind w:left="4665" w:hanging="360"/>
      </w:pPr>
      <w:rPr>
        <w:rFonts w:ascii="Courier New" w:hAnsi="Courier New" w:cs="Courier New" w:hint="default"/>
      </w:rPr>
    </w:lvl>
    <w:lvl w:ilvl="5" w:tplc="0C0A0005" w:tentative="1">
      <w:start w:val="1"/>
      <w:numFmt w:val="bullet"/>
      <w:lvlText w:val=""/>
      <w:lvlJc w:val="left"/>
      <w:pPr>
        <w:ind w:left="5385" w:hanging="360"/>
      </w:pPr>
      <w:rPr>
        <w:rFonts w:ascii="Wingdings" w:hAnsi="Wingdings" w:hint="default"/>
      </w:rPr>
    </w:lvl>
    <w:lvl w:ilvl="6" w:tplc="0C0A0001" w:tentative="1">
      <w:start w:val="1"/>
      <w:numFmt w:val="bullet"/>
      <w:lvlText w:val=""/>
      <w:lvlJc w:val="left"/>
      <w:pPr>
        <w:ind w:left="6105" w:hanging="360"/>
      </w:pPr>
      <w:rPr>
        <w:rFonts w:ascii="Symbol" w:hAnsi="Symbol" w:hint="default"/>
      </w:rPr>
    </w:lvl>
    <w:lvl w:ilvl="7" w:tplc="0C0A0003" w:tentative="1">
      <w:start w:val="1"/>
      <w:numFmt w:val="bullet"/>
      <w:lvlText w:val="o"/>
      <w:lvlJc w:val="left"/>
      <w:pPr>
        <w:ind w:left="6825" w:hanging="360"/>
      </w:pPr>
      <w:rPr>
        <w:rFonts w:ascii="Courier New" w:hAnsi="Courier New" w:cs="Courier New" w:hint="default"/>
      </w:rPr>
    </w:lvl>
    <w:lvl w:ilvl="8" w:tplc="0C0A0005" w:tentative="1">
      <w:start w:val="1"/>
      <w:numFmt w:val="bullet"/>
      <w:lvlText w:val=""/>
      <w:lvlJc w:val="left"/>
      <w:pPr>
        <w:ind w:left="7545" w:hanging="360"/>
      </w:pPr>
      <w:rPr>
        <w:rFonts w:ascii="Wingdings" w:hAnsi="Wingdings" w:hint="default"/>
      </w:rPr>
    </w:lvl>
  </w:abstractNum>
  <w:abstractNum w:abstractNumId="21" w15:restartNumberingAfterBreak="0">
    <w:nsid w:val="489B1A43"/>
    <w:multiLevelType w:val="hybridMultilevel"/>
    <w:tmpl w:val="455C5102"/>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4C435E2B"/>
    <w:multiLevelType w:val="hybridMultilevel"/>
    <w:tmpl w:val="B89E0E28"/>
    <w:lvl w:ilvl="0" w:tplc="4D18ED72">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4CC85FBB"/>
    <w:multiLevelType w:val="hybridMultilevel"/>
    <w:tmpl w:val="8C96FA82"/>
    <w:lvl w:ilvl="0" w:tplc="A2368BF6">
      <w:start w:val="1"/>
      <w:numFmt w:val="bullet"/>
      <w:lvlText w:val="­"/>
      <w:lvlJc w:val="left"/>
      <w:pPr>
        <w:ind w:left="1068" w:hanging="360"/>
      </w:pPr>
      <w:rPr>
        <w:rFonts w:ascii="Courier New" w:hAnsi="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4" w15:restartNumberingAfterBreak="0">
    <w:nsid w:val="4F925CD5"/>
    <w:multiLevelType w:val="hybridMultilevel"/>
    <w:tmpl w:val="1E6A23A6"/>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5" w15:restartNumberingAfterBreak="0">
    <w:nsid w:val="52165D81"/>
    <w:multiLevelType w:val="hybridMultilevel"/>
    <w:tmpl w:val="AB08C5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E634503"/>
    <w:multiLevelType w:val="multilevel"/>
    <w:tmpl w:val="FBFECDCA"/>
    <w:lvl w:ilvl="0">
      <w:start w:val="1"/>
      <w:numFmt w:val="decimal"/>
      <w:lvlText w:val="%1."/>
      <w:lvlJc w:val="left"/>
      <w:pPr>
        <w:tabs>
          <w:tab w:val="num" w:pos="360"/>
        </w:tabs>
        <w:ind w:left="360" w:hanging="360"/>
      </w:p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AA163E9"/>
    <w:multiLevelType w:val="hybridMultilevel"/>
    <w:tmpl w:val="630E8252"/>
    <w:lvl w:ilvl="0" w:tplc="09265B0C">
      <w:start w:val="1"/>
      <w:numFmt w:val="bullet"/>
      <w:lvlText w:val="­"/>
      <w:lvlJc w:val="left"/>
      <w:pPr>
        <w:ind w:left="360" w:hanging="360"/>
      </w:pPr>
      <w:rPr>
        <w:rFonts w:ascii="Courier New" w:hAnsi="Courier New" w:hint="default"/>
      </w:rPr>
    </w:lvl>
    <w:lvl w:ilvl="1" w:tplc="73C6D30E" w:tentative="1">
      <w:start w:val="1"/>
      <w:numFmt w:val="bullet"/>
      <w:lvlText w:val="o"/>
      <w:lvlJc w:val="left"/>
      <w:pPr>
        <w:ind w:left="1080" w:hanging="360"/>
      </w:pPr>
      <w:rPr>
        <w:rFonts w:ascii="Courier New" w:hAnsi="Courier New" w:cs="Courier New" w:hint="default"/>
      </w:rPr>
    </w:lvl>
    <w:lvl w:ilvl="2" w:tplc="7BDAE4D8" w:tentative="1">
      <w:start w:val="1"/>
      <w:numFmt w:val="bullet"/>
      <w:lvlText w:val=""/>
      <w:lvlJc w:val="left"/>
      <w:pPr>
        <w:ind w:left="1800" w:hanging="360"/>
      </w:pPr>
      <w:rPr>
        <w:rFonts w:ascii="Wingdings" w:hAnsi="Wingdings" w:hint="default"/>
      </w:rPr>
    </w:lvl>
    <w:lvl w:ilvl="3" w:tplc="D482F5A4" w:tentative="1">
      <w:start w:val="1"/>
      <w:numFmt w:val="bullet"/>
      <w:lvlText w:val=""/>
      <w:lvlJc w:val="left"/>
      <w:pPr>
        <w:ind w:left="2520" w:hanging="360"/>
      </w:pPr>
      <w:rPr>
        <w:rFonts w:ascii="Symbol" w:hAnsi="Symbol" w:hint="default"/>
      </w:rPr>
    </w:lvl>
    <w:lvl w:ilvl="4" w:tplc="2F90264A" w:tentative="1">
      <w:start w:val="1"/>
      <w:numFmt w:val="bullet"/>
      <w:lvlText w:val="o"/>
      <w:lvlJc w:val="left"/>
      <w:pPr>
        <w:ind w:left="3240" w:hanging="360"/>
      </w:pPr>
      <w:rPr>
        <w:rFonts w:ascii="Courier New" w:hAnsi="Courier New" w:cs="Courier New" w:hint="default"/>
      </w:rPr>
    </w:lvl>
    <w:lvl w:ilvl="5" w:tplc="5A0263AE" w:tentative="1">
      <w:start w:val="1"/>
      <w:numFmt w:val="bullet"/>
      <w:lvlText w:val=""/>
      <w:lvlJc w:val="left"/>
      <w:pPr>
        <w:ind w:left="3960" w:hanging="360"/>
      </w:pPr>
      <w:rPr>
        <w:rFonts w:ascii="Wingdings" w:hAnsi="Wingdings" w:hint="default"/>
      </w:rPr>
    </w:lvl>
    <w:lvl w:ilvl="6" w:tplc="932211F6" w:tentative="1">
      <w:start w:val="1"/>
      <w:numFmt w:val="bullet"/>
      <w:lvlText w:val=""/>
      <w:lvlJc w:val="left"/>
      <w:pPr>
        <w:ind w:left="4680" w:hanging="360"/>
      </w:pPr>
      <w:rPr>
        <w:rFonts w:ascii="Symbol" w:hAnsi="Symbol" w:hint="default"/>
      </w:rPr>
    </w:lvl>
    <w:lvl w:ilvl="7" w:tplc="4A7AA3B6" w:tentative="1">
      <w:start w:val="1"/>
      <w:numFmt w:val="bullet"/>
      <w:lvlText w:val="o"/>
      <w:lvlJc w:val="left"/>
      <w:pPr>
        <w:ind w:left="5400" w:hanging="360"/>
      </w:pPr>
      <w:rPr>
        <w:rFonts w:ascii="Courier New" w:hAnsi="Courier New" w:cs="Courier New" w:hint="default"/>
      </w:rPr>
    </w:lvl>
    <w:lvl w:ilvl="8" w:tplc="EAC4ECE2" w:tentative="1">
      <w:start w:val="1"/>
      <w:numFmt w:val="bullet"/>
      <w:lvlText w:val=""/>
      <w:lvlJc w:val="left"/>
      <w:pPr>
        <w:ind w:left="6120" w:hanging="360"/>
      </w:pPr>
      <w:rPr>
        <w:rFonts w:ascii="Wingdings" w:hAnsi="Wingdings" w:hint="default"/>
      </w:rPr>
    </w:lvl>
  </w:abstractNum>
  <w:abstractNum w:abstractNumId="28" w15:restartNumberingAfterBreak="0">
    <w:nsid w:val="70A00D37"/>
    <w:multiLevelType w:val="hybridMultilevel"/>
    <w:tmpl w:val="4A6A397A"/>
    <w:lvl w:ilvl="0" w:tplc="1CBA5896">
      <w:start w:val="1"/>
      <w:numFmt w:val="bullet"/>
      <w:lvlText w:val="­"/>
      <w:lvlJc w:val="left"/>
      <w:pPr>
        <w:ind w:left="360" w:hanging="360"/>
      </w:pPr>
      <w:rPr>
        <w:rFonts w:ascii="Courier New" w:hAnsi="Courier New" w:hint="default"/>
      </w:rPr>
    </w:lvl>
    <w:lvl w:ilvl="1" w:tplc="E9CCBDE4" w:tentative="1">
      <w:start w:val="1"/>
      <w:numFmt w:val="bullet"/>
      <w:lvlText w:val="o"/>
      <w:lvlJc w:val="left"/>
      <w:pPr>
        <w:ind w:left="1080" w:hanging="360"/>
      </w:pPr>
      <w:rPr>
        <w:rFonts w:ascii="Courier New" w:hAnsi="Courier New" w:cs="Courier New" w:hint="default"/>
      </w:rPr>
    </w:lvl>
    <w:lvl w:ilvl="2" w:tplc="7E3ADE84" w:tentative="1">
      <w:start w:val="1"/>
      <w:numFmt w:val="bullet"/>
      <w:lvlText w:val=""/>
      <w:lvlJc w:val="left"/>
      <w:pPr>
        <w:ind w:left="1800" w:hanging="360"/>
      </w:pPr>
      <w:rPr>
        <w:rFonts w:ascii="Wingdings" w:hAnsi="Wingdings" w:hint="default"/>
      </w:rPr>
    </w:lvl>
    <w:lvl w:ilvl="3" w:tplc="30F0F7F8" w:tentative="1">
      <w:start w:val="1"/>
      <w:numFmt w:val="bullet"/>
      <w:lvlText w:val=""/>
      <w:lvlJc w:val="left"/>
      <w:pPr>
        <w:ind w:left="2520" w:hanging="360"/>
      </w:pPr>
      <w:rPr>
        <w:rFonts w:ascii="Symbol" w:hAnsi="Symbol" w:hint="default"/>
      </w:rPr>
    </w:lvl>
    <w:lvl w:ilvl="4" w:tplc="B0C2A1BA" w:tentative="1">
      <w:start w:val="1"/>
      <w:numFmt w:val="bullet"/>
      <w:lvlText w:val="o"/>
      <w:lvlJc w:val="left"/>
      <w:pPr>
        <w:ind w:left="3240" w:hanging="360"/>
      </w:pPr>
      <w:rPr>
        <w:rFonts w:ascii="Courier New" w:hAnsi="Courier New" w:cs="Courier New" w:hint="default"/>
      </w:rPr>
    </w:lvl>
    <w:lvl w:ilvl="5" w:tplc="EC48034C" w:tentative="1">
      <w:start w:val="1"/>
      <w:numFmt w:val="bullet"/>
      <w:lvlText w:val=""/>
      <w:lvlJc w:val="left"/>
      <w:pPr>
        <w:ind w:left="3960" w:hanging="360"/>
      </w:pPr>
      <w:rPr>
        <w:rFonts w:ascii="Wingdings" w:hAnsi="Wingdings" w:hint="default"/>
      </w:rPr>
    </w:lvl>
    <w:lvl w:ilvl="6" w:tplc="FB6297B8" w:tentative="1">
      <w:start w:val="1"/>
      <w:numFmt w:val="bullet"/>
      <w:lvlText w:val=""/>
      <w:lvlJc w:val="left"/>
      <w:pPr>
        <w:ind w:left="4680" w:hanging="360"/>
      </w:pPr>
      <w:rPr>
        <w:rFonts w:ascii="Symbol" w:hAnsi="Symbol" w:hint="default"/>
      </w:rPr>
    </w:lvl>
    <w:lvl w:ilvl="7" w:tplc="0BB0CF2A" w:tentative="1">
      <w:start w:val="1"/>
      <w:numFmt w:val="bullet"/>
      <w:lvlText w:val="o"/>
      <w:lvlJc w:val="left"/>
      <w:pPr>
        <w:ind w:left="5400" w:hanging="360"/>
      </w:pPr>
      <w:rPr>
        <w:rFonts w:ascii="Courier New" w:hAnsi="Courier New" w:cs="Courier New" w:hint="default"/>
      </w:rPr>
    </w:lvl>
    <w:lvl w:ilvl="8" w:tplc="05F25DFE" w:tentative="1">
      <w:start w:val="1"/>
      <w:numFmt w:val="bullet"/>
      <w:lvlText w:val=""/>
      <w:lvlJc w:val="left"/>
      <w:pPr>
        <w:ind w:left="6120" w:hanging="360"/>
      </w:pPr>
      <w:rPr>
        <w:rFonts w:ascii="Wingdings" w:hAnsi="Wingdings" w:hint="default"/>
      </w:rPr>
    </w:lvl>
  </w:abstractNum>
  <w:abstractNum w:abstractNumId="29" w15:restartNumberingAfterBreak="0">
    <w:nsid w:val="722E22C3"/>
    <w:multiLevelType w:val="singleLevel"/>
    <w:tmpl w:val="AE2C8388"/>
    <w:lvl w:ilvl="0">
      <w:start w:val="2"/>
      <w:numFmt w:val="decimal"/>
      <w:lvlText w:val="%1."/>
      <w:legacy w:legacy="1" w:legacySpace="0" w:legacyIndent="360"/>
      <w:lvlJc w:val="left"/>
    </w:lvl>
  </w:abstractNum>
  <w:abstractNum w:abstractNumId="30" w15:restartNumberingAfterBreak="0">
    <w:nsid w:val="756E5CD0"/>
    <w:multiLevelType w:val="hybridMultilevel"/>
    <w:tmpl w:val="C5606CAC"/>
    <w:lvl w:ilvl="0" w:tplc="A2368BF6">
      <w:numFmt w:val="bullet"/>
      <w:lvlText w:val="-"/>
      <w:lvlJc w:val="left"/>
      <w:pPr>
        <w:tabs>
          <w:tab w:val="num" w:pos="1418"/>
        </w:tabs>
        <w:ind w:left="1418" w:hanging="360"/>
      </w:pPr>
      <w:rPr>
        <w:rFonts w:ascii="Arial" w:eastAsia="Times New Roman" w:hAnsi="Arial" w:cs="Aria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7652725E"/>
    <w:multiLevelType w:val="singleLevel"/>
    <w:tmpl w:val="83A018F8"/>
    <w:lvl w:ilvl="0">
      <w:start w:val="4"/>
      <w:numFmt w:val="decimal"/>
      <w:lvlText w:val="%1."/>
      <w:legacy w:legacy="1" w:legacySpace="0" w:legacyIndent="360"/>
      <w:lvlJc w:val="left"/>
    </w:lvl>
  </w:abstractNum>
  <w:abstractNum w:abstractNumId="32" w15:restartNumberingAfterBreak="0">
    <w:nsid w:val="77497B60"/>
    <w:multiLevelType w:val="hybridMultilevel"/>
    <w:tmpl w:val="EED89156"/>
    <w:lvl w:ilvl="0" w:tplc="0C0A0005">
      <w:start w:val="1"/>
      <w:numFmt w:val="bullet"/>
      <w:lvlText w:val=""/>
      <w:lvlJc w:val="left"/>
      <w:pPr>
        <w:ind w:left="360" w:hanging="360"/>
      </w:pPr>
      <w:rPr>
        <w:rFonts w:ascii="Wingdings" w:hAnsi="Wingdings"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7D7133D7"/>
    <w:multiLevelType w:val="singleLevel"/>
    <w:tmpl w:val="1EF60FFE"/>
    <w:lvl w:ilvl="0">
      <w:start w:val="6"/>
      <w:numFmt w:val="decimal"/>
      <w:lvlText w:val="%1."/>
      <w:legacy w:legacy="1" w:legacySpace="0" w:legacyIndent="360"/>
      <w:lvlJc w:val="left"/>
    </w:lvl>
  </w:abstractNum>
  <w:abstractNum w:abstractNumId="34" w15:restartNumberingAfterBreak="0">
    <w:nsid w:val="7EF96418"/>
    <w:multiLevelType w:val="hybridMultilevel"/>
    <w:tmpl w:val="883E2C6C"/>
    <w:lvl w:ilvl="0" w:tplc="FFFFFFFF">
      <w:numFmt w:val="bullet"/>
      <w:lvlText w:val="-"/>
      <w:lvlJc w:val="left"/>
      <w:pPr>
        <w:tabs>
          <w:tab w:val="num" w:pos="1418"/>
        </w:tabs>
        <w:ind w:left="1418" w:hanging="360"/>
      </w:pPr>
      <w:rPr>
        <w:rFonts w:ascii="Arial" w:eastAsia="Times New Roman" w:hAnsi="Arial" w:cs="Aria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FFA7D21"/>
    <w:multiLevelType w:val="hybridMultilevel"/>
    <w:tmpl w:val="46A6D9E2"/>
    <w:lvl w:ilvl="0" w:tplc="C79E6C4E">
      <w:start w:val="1"/>
      <w:numFmt w:val="bullet"/>
      <w:lvlText w:val="­"/>
      <w:lvlJc w:val="left"/>
      <w:pPr>
        <w:ind w:left="360" w:hanging="360"/>
      </w:pPr>
      <w:rPr>
        <w:rFonts w:ascii="Courier New" w:hAnsi="Courier New" w:hint="default"/>
      </w:rPr>
    </w:lvl>
    <w:lvl w:ilvl="1" w:tplc="7B0E2FB2" w:tentative="1">
      <w:start w:val="1"/>
      <w:numFmt w:val="bullet"/>
      <w:lvlText w:val="o"/>
      <w:lvlJc w:val="left"/>
      <w:pPr>
        <w:ind w:left="1080" w:hanging="360"/>
      </w:pPr>
      <w:rPr>
        <w:rFonts w:ascii="Courier New" w:hAnsi="Courier New" w:cs="Courier New" w:hint="default"/>
      </w:rPr>
    </w:lvl>
    <w:lvl w:ilvl="2" w:tplc="451C91DE" w:tentative="1">
      <w:start w:val="1"/>
      <w:numFmt w:val="bullet"/>
      <w:lvlText w:val=""/>
      <w:lvlJc w:val="left"/>
      <w:pPr>
        <w:ind w:left="1800" w:hanging="360"/>
      </w:pPr>
      <w:rPr>
        <w:rFonts w:ascii="Wingdings" w:hAnsi="Wingdings" w:hint="default"/>
      </w:rPr>
    </w:lvl>
    <w:lvl w:ilvl="3" w:tplc="7C38FF00" w:tentative="1">
      <w:start w:val="1"/>
      <w:numFmt w:val="bullet"/>
      <w:lvlText w:val=""/>
      <w:lvlJc w:val="left"/>
      <w:pPr>
        <w:ind w:left="2520" w:hanging="360"/>
      </w:pPr>
      <w:rPr>
        <w:rFonts w:ascii="Symbol" w:hAnsi="Symbol" w:hint="default"/>
      </w:rPr>
    </w:lvl>
    <w:lvl w:ilvl="4" w:tplc="320A329A" w:tentative="1">
      <w:start w:val="1"/>
      <w:numFmt w:val="bullet"/>
      <w:lvlText w:val="o"/>
      <w:lvlJc w:val="left"/>
      <w:pPr>
        <w:ind w:left="3240" w:hanging="360"/>
      </w:pPr>
      <w:rPr>
        <w:rFonts w:ascii="Courier New" w:hAnsi="Courier New" w:cs="Courier New" w:hint="default"/>
      </w:rPr>
    </w:lvl>
    <w:lvl w:ilvl="5" w:tplc="AEFC750C" w:tentative="1">
      <w:start w:val="1"/>
      <w:numFmt w:val="bullet"/>
      <w:lvlText w:val=""/>
      <w:lvlJc w:val="left"/>
      <w:pPr>
        <w:ind w:left="3960" w:hanging="360"/>
      </w:pPr>
      <w:rPr>
        <w:rFonts w:ascii="Wingdings" w:hAnsi="Wingdings" w:hint="default"/>
      </w:rPr>
    </w:lvl>
    <w:lvl w:ilvl="6" w:tplc="D18EAB1A" w:tentative="1">
      <w:start w:val="1"/>
      <w:numFmt w:val="bullet"/>
      <w:lvlText w:val=""/>
      <w:lvlJc w:val="left"/>
      <w:pPr>
        <w:ind w:left="4680" w:hanging="360"/>
      </w:pPr>
      <w:rPr>
        <w:rFonts w:ascii="Symbol" w:hAnsi="Symbol" w:hint="default"/>
      </w:rPr>
    </w:lvl>
    <w:lvl w:ilvl="7" w:tplc="7348278C" w:tentative="1">
      <w:start w:val="1"/>
      <w:numFmt w:val="bullet"/>
      <w:lvlText w:val="o"/>
      <w:lvlJc w:val="left"/>
      <w:pPr>
        <w:ind w:left="5400" w:hanging="360"/>
      </w:pPr>
      <w:rPr>
        <w:rFonts w:ascii="Courier New" w:hAnsi="Courier New" w:cs="Courier New" w:hint="default"/>
      </w:rPr>
    </w:lvl>
    <w:lvl w:ilvl="8" w:tplc="8D58F430" w:tentative="1">
      <w:start w:val="1"/>
      <w:numFmt w:val="bullet"/>
      <w:lvlText w:val=""/>
      <w:lvlJc w:val="left"/>
      <w:pPr>
        <w:ind w:left="6120" w:hanging="360"/>
      </w:pPr>
      <w:rPr>
        <w:rFonts w:ascii="Wingdings" w:hAnsi="Wingdings" w:hint="default"/>
      </w:rPr>
    </w:lvl>
  </w:abstractNum>
  <w:num w:numId="1">
    <w:abstractNumId w:val="7"/>
  </w:num>
  <w:num w:numId="2">
    <w:abstractNumId w:val="29"/>
  </w:num>
  <w:num w:numId="3">
    <w:abstractNumId w:val="17"/>
  </w:num>
  <w:num w:numId="4">
    <w:abstractNumId w:val="31"/>
  </w:num>
  <w:num w:numId="5">
    <w:abstractNumId w:val="14"/>
  </w:num>
  <w:num w:numId="6">
    <w:abstractNumId w:val="33"/>
  </w:num>
  <w:num w:numId="7">
    <w:abstractNumId w:val="3"/>
  </w:num>
  <w:num w:numId="8">
    <w:abstractNumId w:val="13"/>
  </w:num>
  <w:num w:numId="9">
    <w:abstractNumId w:val="15"/>
  </w:num>
  <w:num w:numId="10">
    <w:abstractNumId w:val="11"/>
  </w:num>
  <w:num w:numId="11">
    <w:abstractNumId w:val="23"/>
  </w:num>
  <w:num w:numId="12">
    <w:abstractNumId w:val="10"/>
  </w:num>
  <w:num w:numId="13">
    <w:abstractNumId w:val="4"/>
  </w:num>
  <w:num w:numId="14">
    <w:abstractNumId w:val="20"/>
  </w:num>
  <w:num w:numId="15">
    <w:abstractNumId w:val="27"/>
  </w:num>
  <w:num w:numId="16">
    <w:abstractNumId w:val="5"/>
  </w:num>
  <w:num w:numId="17">
    <w:abstractNumId w:val="26"/>
  </w:num>
  <w:num w:numId="18">
    <w:abstractNumId w:val="16"/>
  </w:num>
  <w:num w:numId="19">
    <w:abstractNumId w:val="22"/>
  </w:num>
  <w:num w:numId="20">
    <w:abstractNumId w:val="12"/>
  </w:num>
  <w:num w:numId="21">
    <w:abstractNumId w:val="6"/>
  </w:num>
  <w:num w:numId="22">
    <w:abstractNumId w:val="34"/>
  </w:num>
  <w:num w:numId="23">
    <w:abstractNumId w:val="30"/>
  </w:num>
  <w:num w:numId="24">
    <w:abstractNumId w:val="9"/>
  </w:num>
  <w:num w:numId="25">
    <w:abstractNumId w:val="35"/>
  </w:num>
  <w:num w:numId="26">
    <w:abstractNumId w:val="28"/>
  </w:num>
  <w:num w:numId="27">
    <w:abstractNumId w:val="8"/>
  </w:num>
  <w:num w:numId="28">
    <w:abstractNumId w:val="24"/>
  </w:num>
  <w:num w:numId="29">
    <w:abstractNumId w:val="21"/>
  </w:num>
  <w:num w:numId="30">
    <w:abstractNumId w:val="25"/>
  </w:num>
  <w:num w:numId="31">
    <w:abstractNumId w:val="0"/>
  </w:num>
  <w:num w:numId="32">
    <w:abstractNumId w:val="1"/>
  </w:num>
  <w:num w:numId="33">
    <w:abstractNumId w:val="2"/>
  </w:num>
  <w:num w:numId="34">
    <w:abstractNumId w:val="19"/>
  </w:num>
  <w:num w:numId="35">
    <w:abstractNumId w:val="32"/>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docVars>
    <w:docVar w:name="ColorPos" w:val="-1"/>
    <w:docVar w:name="ColorSet" w:val="-1"/>
    <w:docVar w:name="StylePos" w:val="-1"/>
    <w:docVar w:name="StyleSet" w:val="-1"/>
  </w:docVars>
  <w:rsids>
    <w:rsidRoot w:val="000C5828"/>
    <w:rsid w:val="00037335"/>
    <w:rsid w:val="0005568E"/>
    <w:rsid w:val="00060F71"/>
    <w:rsid w:val="0006284A"/>
    <w:rsid w:val="00067084"/>
    <w:rsid w:val="00070F2C"/>
    <w:rsid w:val="0007406A"/>
    <w:rsid w:val="000911BE"/>
    <w:rsid w:val="000A0B14"/>
    <w:rsid w:val="000A115E"/>
    <w:rsid w:val="000A4A6C"/>
    <w:rsid w:val="000B499C"/>
    <w:rsid w:val="000C5828"/>
    <w:rsid w:val="000C6A31"/>
    <w:rsid w:val="000D1C2E"/>
    <w:rsid w:val="000E3EE7"/>
    <w:rsid w:val="000E4152"/>
    <w:rsid w:val="000E7783"/>
    <w:rsid w:val="000F6D30"/>
    <w:rsid w:val="00103CB8"/>
    <w:rsid w:val="00110D96"/>
    <w:rsid w:val="00125B67"/>
    <w:rsid w:val="001406DD"/>
    <w:rsid w:val="00144645"/>
    <w:rsid w:val="001662A1"/>
    <w:rsid w:val="00182E19"/>
    <w:rsid w:val="00184C34"/>
    <w:rsid w:val="00185CA7"/>
    <w:rsid w:val="00191974"/>
    <w:rsid w:val="001944E7"/>
    <w:rsid w:val="001A6E3C"/>
    <w:rsid w:val="001A7778"/>
    <w:rsid w:val="001D7ABC"/>
    <w:rsid w:val="001E69A8"/>
    <w:rsid w:val="001F1BEA"/>
    <w:rsid w:val="00204ECA"/>
    <w:rsid w:val="00211129"/>
    <w:rsid w:val="002220DB"/>
    <w:rsid w:val="002247E0"/>
    <w:rsid w:val="00233D89"/>
    <w:rsid w:val="00251D45"/>
    <w:rsid w:val="002760D4"/>
    <w:rsid w:val="002806D2"/>
    <w:rsid w:val="002845F2"/>
    <w:rsid w:val="00297A0A"/>
    <w:rsid w:val="002A3005"/>
    <w:rsid w:val="002D0192"/>
    <w:rsid w:val="002D6323"/>
    <w:rsid w:val="00301DFC"/>
    <w:rsid w:val="00313BC8"/>
    <w:rsid w:val="00317668"/>
    <w:rsid w:val="00320A59"/>
    <w:rsid w:val="003256B8"/>
    <w:rsid w:val="0033361C"/>
    <w:rsid w:val="00337606"/>
    <w:rsid w:val="003445F3"/>
    <w:rsid w:val="0035148B"/>
    <w:rsid w:val="00360E6A"/>
    <w:rsid w:val="00361B3F"/>
    <w:rsid w:val="00365D21"/>
    <w:rsid w:val="00365D7A"/>
    <w:rsid w:val="00380D11"/>
    <w:rsid w:val="003948DB"/>
    <w:rsid w:val="003953D4"/>
    <w:rsid w:val="003A32F6"/>
    <w:rsid w:val="003A6AF7"/>
    <w:rsid w:val="003D706F"/>
    <w:rsid w:val="003E0533"/>
    <w:rsid w:val="003E5FB8"/>
    <w:rsid w:val="00400BA1"/>
    <w:rsid w:val="00411A00"/>
    <w:rsid w:val="00430C52"/>
    <w:rsid w:val="00432B0B"/>
    <w:rsid w:val="00446DF0"/>
    <w:rsid w:val="00452BF7"/>
    <w:rsid w:val="004652B0"/>
    <w:rsid w:val="00474BF0"/>
    <w:rsid w:val="004A2D23"/>
    <w:rsid w:val="004B7C48"/>
    <w:rsid w:val="004F6A72"/>
    <w:rsid w:val="004F7F29"/>
    <w:rsid w:val="005023F6"/>
    <w:rsid w:val="0051229F"/>
    <w:rsid w:val="00516192"/>
    <w:rsid w:val="00526318"/>
    <w:rsid w:val="005345EB"/>
    <w:rsid w:val="005367C8"/>
    <w:rsid w:val="0054475D"/>
    <w:rsid w:val="005453F9"/>
    <w:rsid w:val="00553C1B"/>
    <w:rsid w:val="005702EF"/>
    <w:rsid w:val="005939F6"/>
    <w:rsid w:val="00597D84"/>
    <w:rsid w:val="005A4C3B"/>
    <w:rsid w:val="005C2CAE"/>
    <w:rsid w:val="005D6905"/>
    <w:rsid w:val="005E5B88"/>
    <w:rsid w:val="0060614F"/>
    <w:rsid w:val="0060687D"/>
    <w:rsid w:val="00616994"/>
    <w:rsid w:val="006265E6"/>
    <w:rsid w:val="006342EB"/>
    <w:rsid w:val="006342F0"/>
    <w:rsid w:val="00645194"/>
    <w:rsid w:val="006453DA"/>
    <w:rsid w:val="00647268"/>
    <w:rsid w:val="00652441"/>
    <w:rsid w:val="006527EE"/>
    <w:rsid w:val="00656A85"/>
    <w:rsid w:val="00672505"/>
    <w:rsid w:val="00683A29"/>
    <w:rsid w:val="00684165"/>
    <w:rsid w:val="006854D3"/>
    <w:rsid w:val="006863B1"/>
    <w:rsid w:val="006B1F7C"/>
    <w:rsid w:val="006D617F"/>
    <w:rsid w:val="006E5DE0"/>
    <w:rsid w:val="00703073"/>
    <w:rsid w:val="00716130"/>
    <w:rsid w:val="0072041B"/>
    <w:rsid w:val="00723ED4"/>
    <w:rsid w:val="007259F4"/>
    <w:rsid w:val="00733293"/>
    <w:rsid w:val="007337CF"/>
    <w:rsid w:val="0074618C"/>
    <w:rsid w:val="0074759D"/>
    <w:rsid w:val="00764B27"/>
    <w:rsid w:val="00767236"/>
    <w:rsid w:val="00767C44"/>
    <w:rsid w:val="00777593"/>
    <w:rsid w:val="007B0327"/>
    <w:rsid w:val="007B2D10"/>
    <w:rsid w:val="007C3D5F"/>
    <w:rsid w:val="007C5D62"/>
    <w:rsid w:val="007E7307"/>
    <w:rsid w:val="007F0C81"/>
    <w:rsid w:val="007F5874"/>
    <w:rsid w:val="007F6C70"/>
    <w:rsid w:val="00820D0D"/>
    <w:rsid w:val="0082316F"/>
    <w:rsid w:val="00841C30"/>
    <w:rsid w:val="00842B6C"/>
    <w:rsid w:val="00844850"/>
    <w:rsid w:val="00844A46"/>
    <w:rsid w:val="008452E0"/>
    <w:rsid w:val="00851FD7"/>
    <w:rsid w:val="0085794E"/>
    <w:rsid w:val="008712FE"/>
    <w:rsid w:val="0089023F"/>
    <w:rsid w:val="0089189F"/>
    <w:rsid w:val="00892DC8"/>
    <w:rsid w:val="008A109D"/>
    <w:rsid w:val="008A1AF7"/>
    <w:rsid w:val="008A6F72"/>
    <w:rsid w:val="008B18DF"/>
    <w:rsid w:val="008B3920"/>
    <w:rsid w:val="008C1E35"/>
    <w:rsid w:val="009051E0"/>
    <w:rsid w:val="009177FB"/>
    <w:rsid w:val="00926223"/>
    <w:rsid w:val="00926228"/>
    <w:rsid w:val="009326B6"/>
    <w:rsid w:val="009335DA"/>
    <w:rsid w:val="009367E3"/>
    <w:rsid w:val="00944DAC"/>
    <w:rsid w:val="009479BE"/>
    <w:rsid w:val="00954C56"/>
    <w:rsid w:val="0095649A"/>
    <w:rsid w:val="0096210B"/>
    <w:rsid w:val="009629C1"/>
    <w:rsid w:val="00977C15"/>
    <w:rsid w:val="009A0885"/>
    <w:rsid w:val="009A17C2"/>
    <w:rsid w:val="009B2C6D"/>
    <w:rsid w:val="009B4BE1"/>
    <w:rsid w:val="009D3649"/>
    <w:rsid w:val="009E745A"/>
    <w:rsid w:val="009E777E"/>
    <w:rsid w:val="009F091B"/>
    <w:rsid w:val="009F3A36"/>
    <w:rsid w:val="009F3DB5"/>
    <w:rsid w:val="00A055BF"/>
    <w:rsid w:val="00A0751F"/>
    <w:rsid w:val="00A12D07"/>
    <w:rsid w:val="00A16BE0"/>
    <w:rsid w:val="00A25923"/>
    <w:rsid w:val="00A32083"/>
    <w:rsid w:val="00A345A2"/>
    <w:rsid w:val="00A361AA"/>
    <w:rsid w:val="00A467EE"/>
    <w:rsid w:val="00A46E94"/>
    <w:rsid w:val="00A605ED"/>
    <w:rsid w:val="00A60C6F"/>
    <w:rsid w:val="00A706EC"/>
    <w:rsid w:val="00A72DB1"/>
    <w:rsid w:val="00A858FE"/>
    <w:rsid w:val="00AA77D2"/>
    <w:rsid w:val="00AB5384"/>
    <w:rsid w:val="00AB6D5F"/>
    <w:rsid w:val="00AC0A49"/>
    <w:rsid w:val="00AC1CDF"/>
    <w:rsid w:val="00AC2D56"/>
    <w:rsid w:val="00AF17DF"/>
    <w:rsid w:val="00AF2B59"/>
    <w:rsid w:val="00B057DE"/>
    <w:rsid w:val="00B30678"/>
    <w:rsid w:val="00B32F03"/>
    <w:rsid w:val="00B412A5"/>
    <w:rsid w:val="00B442C8"/>
    <w:rsid w:val="00B53BE5"/>
    <w:rsid w:val="00BA3469"/>
    <w:rsid w:val="00BB238E"/>
    <w:rsid w:val="00BC27F7"/>
    <w:rsid w:val="00C01366"/>
    <w:rsid w:val="00C01636"/>
    <w:rsid w:val="00C13AAC"/>
    <w:rsid w:val="00C214F7"/>
    <w:rsid w:val="00C22EB9"/>
    <w:rsid w:val="00C24CF4"/>
    <w:rsid w:val="00C34BD2"/>
    <w:rsid w:val="00C40B2A"/>
    <w:rsid w:val="00C41CA7"/>
    <w:rsid w:val="00C50945"/>
    <w:rsid w:val="00C82100"/>
    <w:rsid w:val="00C840F6"/>
    <w:rsid w:val="00C9234F"/>
    <w:rsid w:val="00CA3239"/>
    <w:rsid w:val="00CC6D4F"/>
    <w:rsid w:val="00CE34F9"/>
    <w:rsid w:val="00CF3F48"/>
    <w:rsid w:val="00D32317"/>
    <w:rsid w:val="00D34E73"/>
    <w:rsid w:val="00D369EB"/>
    <w:rsid w:val="00D42EBE"/>
    <w:rsid w:val="00D51FE7"/>
    <w:rsid w:val="00D60E9B"/>
    <w:rsid w:val="00D8572B"/>
    <w:rsid w:val="00D935D1"/>
    <w:rsid w:val="00D97644"/>
    <w:rsid w:val="00DB0ADC"/>
    <w:rsid w:val="00DB1226"/>
    <w:rsid w:val="00DB60FE"/>
    <w:rsid w:val="00DE6378"/>
    <w:rsid w:val="00E2139D"/>
    <w:rsid w:val="00E3016A"/>
    <w:rsid w:val="00E31322"/>
    <w:rsid w:val="00E33265"/>
    <w:rsid w:val="00E75793"/>
    <w:rsid w:val="00E77E18"/>
    <w:rsid w:val="00E829D6"/>
    <w:rsid w:val="00E85B40"/>
    <w:rsid w:val="00E878D9"/>
    <w:rsid w:val="00E93169"/>
    <w:rsid w:val="00E93510"/>
    <w:rsid w:val="00E950DB"/>
    <w:rsid w:val="00EA3778"/>
    <w:rsid w:val="00EA3D27"/>
    <w:rsid w:val="00EA4E83"/>
    <w:rsid w:val="00EA4F5C"/>
    <w:rsid w:val="00EA67B2"/>
    <w:rsid w:val="00EB2324"/>
    <w:rsid w:val="00EC4B07"/>
    <w:rsid w:val="00ED489E"/>
    <w:rsid w:val="00ED5800"/>
    <w:rsid w:val="00ED5C7C"/>
    <w:rsid w:val="00EE22EF"/>
    <w:rsid w:val="00EE3DDE"/>
    <w:rsid w:val="00EE6986"/>
    <w:rsid w:val="00EF6893"/>
    <w:rsid w:val="00F243B4"/>
    <w:rsid w:val="00F262CF"/>
    <w:rsid w:val="00F3070E"/>
    <w:rsid w:val="00F34A06"/>
    <w:rsid w:val="00F376CB"/>
    <w:rsid w:val="00F4119D"/>
    <w:rsid w:val="00F41A5A"/>
    <w:rsid w:val="00F531F8"/>
    <w:rsid w:val="00F55B1C"/>
    <w:rsid w:val="00F626EB"/>
    <w:rsid w:val="00F7212C"/>
    <w:rsid w:val="00F85AC1"/>
    <w:rsid w:val="00F8612D"/>
    <w:rsid w:val="00F92654"/>
    <w:rsid w:val="00FB42AD"/>
    <w:rsid w:val="00FC4557"/>
    <w:rsid w:val="00FC5C45"/>
    <w:rsid w:val="00FD178A"/>
    <w:rsid w:val="00FD617C"/>
    <w:rsid w:val="00FF7F7E"/>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6702D"/>
  <w15:docId w15:val="{BF913FF9-3949-4544-BE65-4AF40E33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DAC"/>
    <w:pPr>
      <w:widowControl w:val="0"/>
      <w:overflowPunct w:val="0"/>
      <w:autoSpaceDE w:val="0"/>
      <w:autoSpaceDN w:val="0"/>
      <w:adjustRightInd w:val="0"/>
      <w:jc w:val="both"/>
      <w:textAlignment w:val="baseline"/>
    </w:pPr>
    <w:rPr>
      <w:rFonts w:asciiTheme="minorHAnsi" w:hAnsiTheme="minorHAnsi"/>
      <w:kern w:val="28"/>
      <w:sz w:val="22"/>
    </w:rPr>
  </w:style>
  <w:style w:type="paragraph" w:styleId="Heading1">
    <w:name w:val="heading 1"/>
    <w:basedOn w:val="Normal"/>
    <w:next w:val="Normal"/>
    <w:link w:val="Heading1Char"/>
    <w:qFormat/>
    <w:rsid w:val="007337C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7337C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51FD7"/>
    <w:pPr>
      <w:keepNext/>
      <w:widowControl/>
      <w:overflowPunct/>
      <w:autoSpaceDE/>
      <w:autoSpaceDN/>
      <w:adjustRightInd/>
      <w:spacing w:line="360" w:lineRule="auto"/>
      <w:textAlignment w:val="auto"/>
      <w:outlineLvl w:val="2"/>
    </w:pPr>
    <w:rPr>
      <w:rFonts w:ascii="Arial Narrow" w:hAnsi="Arial Narrow"/>
      <w:kern w:val="0"/>
      <w:u w:val="single"/>
      <w:lang w:val="es-ES_tradnl"/>
    </w:rPr>
  </w:style>
  <w:style w:type="paragraph" w:styleId="Heading4">
    <w:name w:val="heading 4"/>
    <w:basedOn w:val="Normal"/>
    <w:next w:val="Normal"/>
    <w:link w:val="Heading4Char"/>
    <w:qFormat/>
    <w:rsid w:val="00944DAC"/>
    <w:pPr>
      <w:keepNext/>
      <w:widowControl/>
      <w:overflowPunct/>
      <w:autoSpaceDE/>
      <w:autoSpaceDN/>
      <w:adjustRightInd/>
      <w:spacing w:before="120" w:after="120"/>
      <w:textAlignment w:val="auto"/>
      <w:outlineLvl w:val="3"/>
    </w:pPr>
    <w:rPr>
      <w:rFonts w:ascii="Century Gothic" w:hAnsi="Century Gothic"/>
      <w:b/>
      <w:kern w:val="0"/>
    </w:rPr>
  </w:style>
  <w:style w:type="paragraph" w:styleId="Heading5">
    <w:name w:val="heading 5"/>
    <w:basedOn w:val="Normal"/>
    <w:next w:val="Normal"/>
    <w:link w:val="Heading5Char"/>
    <w:qFormat/>
    <w:rsid w:val="00944DAC"/>
    <w:pPr>
      <w:keepNext/>
      <w:widowControl/>
      <w:overflowPunct/>
      <w:autoSpaceDE/>
      <w:autoSpaceDN/>
      <w:adjustRightInd/>
      <w:spacing w:before="60" w:after="60"/>
      <w:textAlignment w:val="auto"/>
      <w:outlineLvl w:val="4"/>
    </w:pPr>
    <w:rPr>
      <w:rFonts w:ascii="Century Gothic" w:hAnsi="Century Gothic"/>
      <w:b/>
      <w:i/>
      <w:kern w:val="0"/>
    </w:rPr>
  </w:style>
  <w:style w:type="paragraph" w:styleId="Heading6">
    <w:name w:val="heading 6"/>
    <w:basedOn w:val="Normal"/>
    <w:next w:val="Normal"/>
    <w:link w:val="Heading6Char"/>
    <w:qFormat/>
    <w:rsid w:val="00944DAC"/>
    <w:pPr>
      <w:keepNext/>
      <w:widowControl/>
      <w:overflowPunct/>
      <w:autoSpaceDE/>
      <w:autoSpaceDN/>
      <w:adjustRightInd/>
      <w:textAlignment w:val="auto"/>
      <w:outlineLvl w:val="5"/>
    </w:pPr>
    <w:rPr>
      <w:rFonts w:ascii="Century Gothic" w:hAnsi="Century Gothic"/>
      <w:color w:val="FF0000"/>
      <w:kern w:val="0"/>
      <w:sz w:val="32"/>
    </w:rPr>
  </w:style>
  <w:style w:type="paragraph" w:styleId="Heading7">
    <w:name w:val="heading 7"/>
    <w:basedOn w:val="Normal"/>
    <w:next w:val="Normal"/>
    <w:link w:val="Heading7Char"/>
    <w:qFormat/>
    <w:rsid w:val="00944DAC"/>
    <w:pPr>
      <w:keepNext/>
      <w:widowControl/>
      <w:overflowPunct/>
      <w:autoSpaceDE/>
      <w:autoSpaceDN/>
      <w:adjustRightInd/>
      <w:textAlignment w:val="auto"/>
      <w:outlineLvl w:val="6"/>
    </w:pPr>
    <w:rPr>
      <w:rFonts w:ascii="Century Gothic" w:hAnsi="Century Gothic"/>
      <w:color w:val="FF0000"/>
      <w:kern w:val="0"/>
      <w:sz w:val="24"/>
    </w:rPr>
  </w:style>
  <w:style w:type="paragraph" w:styleId="Heading8">
    <w:name w:val="heading 8"/>
    <w:basedOn w:val="Normal"/>
    <w:next w:val="Normal"/>
    <w:link w:val="Heading8Char"/>
    <w:qFormat/>
    <w:rsid w:val="00944DAC"/>
    <w:pPr>
      <w:keepNext/>
      <w:widowControl/>
      <w:overflowPunct/>
      <w:autoSpaceDE/>
      <w:autoSpaceDN/>
      <w:adjustRightInd/>
      <w:textAlignment w:val="auto"/>
      <w:outlineLvl w:val="7"/>
    </w:pPr>
    <w:rPr>
      <w:rFonts w:ascii="Century Gothic" w:hAnsi="Century Gothic"/>
      <w:b/>
      <w:snapToGrid w:val="0"/>
      <w:color w:val="000000"/>
      <w:kern w:val="0"/>
    </w:rPr>
  </w:style>
  <w:style w:type="paragraph" w:styleId="Heading9">
    <w:name w:val="heading 9"/>
    <w:basedOn w:val="Normal"/>
    <w:next w:val="Normal"/>
    <w:link w:val="Heading9Char"/>
    <w:unhideWhenUsed/>
    <w:qFormat/>
    <w:rsid w:val="00070F2C"/>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97A0A"/>
    <w:pPr>
      <w:tabs>
        <w:tab w:val="center" w:pos="4419"/>
        <w:tab w:val="right" w:pos="8838"/>
      </w:tabs>
    </w:pPr>
  </w:style>
  <w:style w:type="paragraph" w:styleId="Footer">
    <w:name w:val="footer"/>
    <w:basedOn w:val="Normal"/>
    <w:link w:val="FooterChar"/>
    <w:rsid w:val="00297A0A"/>
    <w:pPr>
      <w:tabs>
        <w:tab w:val="center" w:pos="4419"/>
        <w:tab w:val="right" w:pos="8838"/>
      </w:tabs>
    </w:pPr>
  </w:style>
  <w:style w:type="character" w:styleId="PageNumber">
    <w:name w:val="page number"/>
    <w:basedOn w:val="DefaultParagraphFont"/>
    <w:rsid w:val="00297A0A"/>
  </w:style>
  <w:style w:type="paragraph" w:styleId="Title">
    <w:name w:val="Title"/>
    <w:basedOn w:val="Normal"/>
    <w:qFormat/>
    <w:rsid w:val="00297A0A"/>
    <w:pPr>
      <w:widowControl/>
      <w:overflowPunct/>
      <w:autoSpaceDE/>
      <w:autoSpaceDN/>
      <w:adjustRightInd/>
      <w:spacing w:before="120" w:after="120"/>
      <w:ind w:firstLine="709"/>
      <w:jc w:val="center"/>
      <w:textAlignment w:val="auto"/>
    </w:pPr>
    <w:rPr>
      <w:rFonts w:ascii="Arial" w:hAnsi="Arial" w:cs="Arial"/>
      <w:b/>
      <w:bCs/>
      <w:kern w:val="0"/>
      <w:sz w:val="28"/>
      <w:lang w:val="es-ES_tradnl"/>
    </w:rPr>
  </w:style>
  <w:style w:type="paragraph" w:styleId="BodyText">
    <w:name w:val="Body Text"/>
    <w:basedOn w:val="Normal"/>
    <w:rsid w:val="002D0192"/>
    <w:pPr>
      <w:widowControl/>
      <w:overflowPunct/>
      <w:autoSpaceDE/>
      <w:autoSpaceDN/>
      <w:adjustRightInd/>
      <w:textAlignment w:val="auto"/>
    </w:pPr>
    <w:rPr>
      <w:rFonts w:ascii="Arial" w:hAnsi="Arial"/>
      <w:kern w:val="0"/>
      <w:sz w:val="16"/>
      <w:lang w:val="es-ES_tradnl"/>
    </w:rPr>
  </w:style>
  <w:style w:type="paragraph" w:styleId="BodyText2">
    <w:name w:val="Body Text 2"/>
    <w:basedOn w:val="Normal"/>
    <w:link w:val="BodyText2Char"/>
    <w:rsid w:val="006B1F7C"/>
    <w:pPr>
      <w:spacing w:after="120" w:line="480" w:lineRule="auto"/>
    </w:pPr>
  </w:style>
  <w:style w:type="character" w:customStyle="1" w:styleId="BodyText2Char">
    <w:name w:val="Body Text 2 Char"/>
    <w:link w:val="BodyText2"/>
    <w:rsid w:val="006B1F7C"/>
    <w:rPr>
      <w:kern w:val="28"/>
    </w:rPr>
  </w:style>
  <w:style w:type="paragraph" w:customStyle="1" w:styleId="EstiloArialJustificadoPrimeralnea125cmAntes6ptoD">
    <w:name w:val="Estilo Arial Justificado Primera línea:  125 cm Antes:  6 pto D..."/>
    <w:basedOn w:val="Normal"/>
    <w:rsid w:val="003D706F"/>
    <w:pPr>
      <w:widowControl/>
      <w:overflowPunct/>
      <w:adjustRightInd/>
      <w:spacing w:before="120" w:after="120" w:line="360" w:lineRule="auto"/>
      <w:ind w:firstLine="709"/>
      <w:textAlignment w:val="auto"/>
    </w:pPr>
    <w:rPr>
      <w:rFonts w:ascii="Arial" w:hAnsi="Arial"/>
      <w:kern w:val="0"/>
    </w:rPr>
  </w:style>
  <w:style w:type="paragraph" w:styleId="BodyTextIndent2">
    <w:name w:val="Body Text Indent 2"/>
    <w:basedOn w:val="Normal"/>
    <w:link w:val="BodyTextIndent2Char"/>
    <w:rsid w:val="003D706F"/>
    <w:pPr>
      <w:spacing w:after="120" w:line="480" w:lineRule="auto"/>
      <w:ind w:left="283"/>
    </w:pPr>
  </w:style>
  <w:style w:type="character" w:customStyle="1" w:styleId="BodyTextIndent2Char">
    <w:name w:val="Body Text Indent 2 Char"/>
    <w:link w:val="BodyTextIndent2"/>
    <w:rsid w:val="003D706F"/>
    <w:rPr>
      <w:kern w:val="28"/>
    </w:rPr>
  </w:style>
  <w:style w:type="character" w:customStyle="1" w:styleId="Heading3Char">
    <w:name w:val="Heading 3 Char"/>
    <w:link w:val="Heading3"/>
    <w:rsid w:val="00851FD7"/>
    <w:rPr>
      <w:rFonts w:ascii="Arial Narrow" w:hAnsi="Arial Narrow"/>
      <w:u w:val="single"/>
      <w:lang w:val="es-ES_tradnl"/>
    </w:rPr>
  </w:style>
  <w:style w:type="character" w:customStyle="1" w:styleId="HeaderChar">
    <w:name w:val="Header Char"/>
    <w:basedOn w:val="DefaultParagraphFont"/>
    <w:link w:val="Header"/>
    <w:rsid w:val="004F7F29"/>
    <w:rPr>
      <w:kern w:val="28"/>
    </w:rPr>
  </w:style>
  <w:style w:type="table" w:styleId="TableColumns4">
    <w:name w:val="Table Columns 4"/>
    <w:basedOn w:val="TableNormal"/>
    <w:rsid w:val="007B2D10"/>
    <w:pPr>
      <w:widowControl w:val="0"/>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customStyle="1" w:styleId="Heading1Char">
    <w:name w:val="Heading 1 Char"/>
    <w:basedOn w:val="DefaultParagraphFont"/>
    <w:link w:val="Heading1"/>
    <w:rsid w:val="007337CF"/>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7337CF"/>
    <w:rPr>
      <w:rFonts w:ascii="Cambria" w:eastAsia="Times New Roman" w:hAnsi="Cambria" w:cs="Times New Roman"/>
      <w:b/>
      <w:bCs/>
      <w:i/>
      <w:iCs/>
      <w:kern w:val="28"/>
      <w:sz w:val="28"/>
      <w:szCs w:val="28"/>
    </w:rPr>
  </w:style>
  <w:style w:type="character" w:customStyle="1" w:styleId="Heading9Char">
    <w:name w:val="Heading 9 Char"/>
    <w:basedOn w:val="DefaultParagraphFont"/>
    <w:link w:val="Heading9"/>
    <w:semiHidden/>
    <w:rsid w:val="00070F2C"/>
    <w:rPr>
      <w:rFonts w:ascii="Cambria" w:eastAsia="Times New Roman" w:hAnsi="Cambria" w:cs="Times New Roman"/>
      <w:kern w:val="28"/>
      <w:sz w:val="22"/>
      <w:szCs w:val="22"/>
    </w:rPr>
  </w:style>
  <w:style w:type="paragraph" w:customStyle="1" w:styleId="EstiloArialJustificadoPrimeralnea125cm">
    <w:name w:val="Estilo Arial Justificado Primera línea:  125 cm"/>
    <w:basedOn w:val="Normal"/>
    <w:rsid w:val="00070F2C"/>
    <w:pPr>
      <w:widowControl/>
      <w:overflowPunct/>
      <w:adjustRightInd/>
      <w:spacing w:before="120" w:after="120" w:line="360" w:lineRule="auto"/>
      <w:ind w:firstLine="709"/>
      <w:textAlignment w:val="auto"/>
    </w:pPr>
    <w:rPr>
      <w:rFonts w:ascii="Arial" w:hAnsi="Arial"/>
      <w:kern w:val="0"/>
    </w:rPr>
  </w:style>
  <w:style w:type="paragraph" w:customStyle="1" w:styleId="EstiloEstilo3Antes6ptoDespus6pto">
    <w:name w:val="Estilo Estilo3 + Antes:  6 pto Después:  6 pto"/>
    <w:basedOn w:val="Normal"/>
    <w:rsid w:val="00070F2C"/>
    <w:pPr>
      <w:keepNext/>
      <w:widowControl/>
      <w:tabs>
        <w:tab w:val="left" w:pos="3119"/>
        <w:tab w:val="left" w:pos="3828"/>
        <w:tab w:val="left" w:pos="4536"/>
        <w:tab w:val="left" w:pos="5387"/>
        <w:tab w:val="left" w:pos="6237"/>
        <w:tab w:val="left" w:pos="7088"/>
        <w:tab w:val="left" w:pos="7938"/>
        <w:tab w:val="left" w:pos="8789"/>
      </w:tabs>
      <w:overflowPunct/>
      <w:adjustRightInd/>
      <w:spacing w:before="120" w:after="120" w:line="360" w:lineRule="auto"/>
      <w:textAlignment w:val="auto"/>
      <w:outlineLvl w:val="2"/>
    </w:pPr>
    <w:rPr>
      <w:rFonts w:ascii="Arial" w:hAnsi="Arial"/>
      <w:b/>
      <w:bCs/>
      <w:kern w:val="0"/>
      <w:lang w:val="es-ES_tradnl"/>
    </w:rPr>
  </w:style>
  <w:style w:type="paragraph" w:customStyle="1" w:styleId="Estilo1">
    <w:name w:val="Estilo1"/>
    <w:basedOn w:val="Heading2"/>
    <w:link w:val="Estilo1Car"/>
    <w:rsid w:val="00070F2C"/>
    <w:pPr>
      <w:widowControl/>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overflowPunct/>
      <w:adjustRightInd/>
      <w:spacing w:before="0" w:after="0"/>
      <w:textAlignment w:val="auto"/>
    </w:pPr>
    <w:rPr>
      <w:rFonts w:ascii="Arial" w:hAnsi="Arial"/>
      <w:i w:val="0"/>
      <w:iCs w:val="0"/>
      <w:snapToGrid w:val="0"/>
      <w:kern w:val="0"/>
      <w:sz w:val="20"/>
      <w:szCs w:val="20"/>
      <w:lang w:val="es-ES_tradnl"/>
    </w:rPr>
  </w:style>
  <w:style w:type="character" w:customStyle="1" w:styleId="Estilo1Car">
    <w:name w:val="Estilo1 Car"/>
    <w:link w:val="Estilo1"/>
    <w:rsid w:val="00070F2C"/>
    <w:rPr>
      <w:rFonts w:ascii="Arial" w:hAnsi="Arial"/>
      <w:b/>
      <w:bCs/>
      <w:snapToGrid w:val="0"/>
      <w:lang w:val="es-ES_tradnl"/>
    </w:rPr>
  </w:style>
  <w:style w:type="paragraph" w:styleId="Subtitle">
    <w:name w:val="Subtitle"/>
    <w:basedOn w:val="Normal"/>
    <w:next w:val="Normal"/>
    <w:link w:val="SubtitleChar"/>
    <w:qFormat/>
    <w:rsid w:val="00185CA7"/>
    <w:pPr>
      <w:widowControl/>
      <w:overflowPunct/>
      <w:spacing w:afterLines="40"/>
      <w:textAlignment w:val="auto"/>
    </w:pPr>
    <w:rPr>
      <w:rFonts w:ascii="Calibri" w:hAnsi="Calibri" w:cs="Calibri,Bold"/>
      <w:b/>
      <w:bCs/>
      <w:kern w:val="0"/>
      <w:sz w:val="32"/>
      <w:szCs w:val="32"/>
    </w:rPr>
  </w:style>
  <w:style w:type="character" w:customStyle="1" w:styleId="SubtitleChar">
    <w:name w:val="Subtitle Char"/>
    <w:basedOn w:val="DefaultParagraphFont"/>
    <w:link w:val="Subtitle"/>
    <w:rsid w:val="00185CA7"/>
    <w:rPr>
      <w:rFonts w:ascii="Calibri" w:hAnsi="Calibri" w:cs="Calibri,Bold"/>
      <w:b/>
      <w:bCs/>
      <w:sz w:val="32"/>
      <w:szCs w:val="32"/>
    </w:rPr>
  </w:style>
  <w:style w:type="paragraph" w:styleId="NoSpacing">
    <w:name w:val="No Spacing"/>
    <w:uiPriority w:val="1"/>
    <w:qFormat/>
    <w:rsid w:val="00C40B2A"/>
    <w:rPr>
      <w:rFonts w:ascii="Calibri" w:eastAsia="Calibri" w:hAnsi="Calibri"/>
      <w:b/>
      <w:sz w:val="22"/>
      <w:szCs w:val="22"/>
      <w:lang w:eastAsia="en-US"/>
    </w:rPr>
  </w:style>
  <w:style w:type="character" w:customStyle="1" w:styleId="FooterChar">
    <w:name w:val="Footer Char"/>
    <w:basedOn w:val="DefaultParagraphFont"/>
    <w:link w:val="Footer"/>
    <w:uiPriority w:val="99"/>
    <w:rsid w:val="009051E0"/>
    <w:rPr>
      <w:kern w:val="28"/>
    </w:rPr>
  </w:style>
  <w:style w:type="paragraph" w:styleId="BalloonText">
    <w:name w:val="Balloon Text"/>
    <w:basedOn w:val="Normal"/>
    <w:link w:val="BalloonTextChar"/>
    <w:rsid w:val="005023F6"/>
    <w:rPr>
      <w:rFonts w:ascii="Tahoma" w:hAnsi="Tahoma" w:cs="Tahoma"/>
      <w:sz w:val="16"/>
      <w:szCs w:val="16"/>
    </w:rPr>
  </w:style>
  <w:style w:type="character" w:customStyle="1" w:styleId="BalloonTextChar">
    <w:name w:val="Balloon Text Char"/>
    <w:basedOn w:val="DefaultParagraphFont"/>
    <w:link w:val="BalloonText"/>
    <w:rsid w:val="005023F6"/>
    <w:rPr>
      <w:rFonts w:ascii="Tahoma" w:hAnsi="Tahoma" w:cs="Tahoma"/>
      <w:kern w:val="28"/>
      <w:sz w:val="16"/>
      <w:szCs w:val="16"/>
    </w:rPr>
  </w:style>
  <w:style w:type="table" w:styleId="TableGrid">
    <w:name w:val="Table Grid"/>
    <w:basedOn w:val="TableNormal"/>
    <w:rsid w:val="007775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rsid w:val="00474BF0"/>
    <w:pPr>
      <w:spacing w:after="120"/>
    </w:pPr>
    <w:rPr>
      <w:sz w:val="16"/>
      <w:szCs w:val="16"/>
    </w:rPr>
  </w:style>
  <w:style w:type="character" w:customStyle="1" w:styleId="BodyText3Char">
    <w:name w:val="Body Text 3 Char"/>
    <w:basedOn w:val="DefaultParagraphFont"/>
    <w:link w:val="BodyText3"/>
    <w:rsid w:val="00474BF0"/>
    <w:rPr>
      <w:kern w:val="28"/>
      <w:sz w:val="16"/>
      <w:szCs w:val="16"/>
    </w:rPr>
  </w:style>
  <w:style w:type="character" w:customStyle="1" w:styleId="Heading4Char">
    <w:name w:val="Heading 4 Char"/>
    <w:basedOn w:val="DefaultParagraphFont"/>
    <w:link w:val="Heading4"/>
    <w:rsid w:val="00944DAC"/>
    <w:rPr>
      <w:rFonts w:ascii="Century Gothic" w:hAnsi="Century Gothic"/>
      <w:b/>
    </w:rPr>
  </w:style>
  <w:style w:type="character" w:customStyle="1" w:styleId="Heading5Char">
    <w:name w:val="Heading 5 Char"/>
    <w:basedOn w:val="DefaultParagraphFont"/>
    <w:link w:val="Heading5"/>
    <w:rsid w:val="00944DAC"/>
    <w:rPr>
      <w:rFonts w:ascii="Century Gothic" w:hAnsi="Century Gothic"/>
      <w:b/>
      <w:i/>
    </w:rPr>
  </w:style>
  <w:style w:type="character" w:customStyle="1" w:styleId="Heading6Char">
    <w:name w:val="Heading 6 Char"/>
    <w:basedOn w:val="DefaultParagraphFont"/>
    <w:link w:val="Heading6"/>
    <w:rsid w:val="00944DAC"/>
    <w:rPr>
      <w:rFonts w:ascii="Century Gothic" w:hAnsi="Century Gothic"/>
      <w:color w:val="FF0000"/>
      <w:sz w:val="32"/>
    </w:rPr>
  </w:style>
  <w:style w:type="character" w:customStyle="1" w:styleId="Heading7Char">
    <w:name w:val="Heading 7 Char"/>
    <w:basedOn w:val="DefaultParagraphFont"/>
    <w:link w:val="Heading7"/>
    <w:rsid w:val="00944DAC"/>
    <w:rPr>
      <w:rFonts w:ascii="Century Gothic" w:hAnsi="Century Gothic"/>
      <w:color w:val="FF0000"/>
      <w:sz w:val="24"/>
    </w:rPr>
  </w:style>
  <w:style w:type="character" w:customStyle="1" w:styleId="Heading8Char">
    <w:name w:val="Heading 8 Char"/>
    <w:basedOn w:val="DefaultParagraphFont"/>
    <w:link w:val="Heading8"/>
    <w:rsid w:val="00944DAC"/>
    <w:rPr>
      <w:rFonts w:ascii="Century Gothic" w:hAnsi="Century Gothic"/>
      <w:b/>
      <w:snapToGrid w:val="0"/>
      <w:color w:val="000000"/>
    </w:rPr>
  </w:style>
  <w:style w:type="paragraph" w:styleId="ListParagraph">
    <w:name w:val="List Paragraph"/>
    <w:basedOn w:val="Normal"/>
    <w:uiPriority w:val="34"/>
    <w:qFormat/>
    <w:rsid w:val="00944D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7651">
      <w:bodyDiv w:val="1"/>
      <w:marLeft w:val="0"/>
      <w:marRight w:val="0"/>
      <w:marTop w:val="0"/>
      <w:marBottom w:val="0"/>
      <w:divBdr>
        <w:top w:val="none" w:sz="0" w:space="0" w:color="auto"/>
        <w:left w:val="none" w:sz="0" w:space="0" w:color="auto"/>
        <w:bottom w:val="none" w:sz="0" w:space="0" w:color="auto"/>
        <w:right w:val="none" w:sz="0" w:space="0" w:color="auto"/>
      </w:divBdr>
    </w:div>
    <w:div w:id="723941911">
      <w:bodyDiv w:val="1"/>
      <w:marLeft w:val="0"/>
      <w:marRight w:val="0"/>
      <w:marTop w:val="0"/>
      <w:marBottom w:val="0"/>
      <w:divBdr>
        <w:top w:val="none" w:sz="0" w:space="0" w:color="auto"/>
        <w:left w:val="none" w:sz="0" w:space="0" w:color="auto"/>
        <w:bottom w:val="none" w:sz="0" w:space="0" w:color="auto"/>
        <w:right w:val="none" w:sz="0" w:space="0" w:color="auto"/>
      </w:divBdr>
    </w:div>
    <w:div w:id="1098406810">
      <w:bodyDiv w:val="1"/>
      <w:marLeft w:val="0"/>
      <w:marRight w:val="0"/>
      <w:marTop w:val="0"/>
      <w:marBottom w:val="0"/>
      <w:divBdr>
        <w:top w:val="none" w:sz="0" w:space="0" w:color="auto"/>
        <w:left w:val="none" w:sz="0" w:space="0" w:color="auto"/>
        <w:bottom w:val="none" w:sz="0" w:space="0" w:color="auto"/>
        <w:right w:val="none" w:sz="0" w:space="0" w:color="auto"/>
      </w:divBdr>
    </w:div>
    <w:div w:id="1265843082">
      <w:bodyDiv w:val="1"/>
      <w:marLeft w:val="0"/>
      <w:marRight w:val="0"/>
      <w:marTop w:val="0"/>
      <w:marBottom w:val="0"/>
      <w:divBdr>
        <w:top w:val="none" w:sz="0" w:space="0" w:color="auto"/>
        <w:left w:val="none" w:sz="0" w:space="0" w:color="auto"/>
        <w:bottom w:val="none" w:sz="0" w:space="0" w:color="auto"/>
        <w:right w:val="none" w:sz="0" w:space="0" w:color="auto"/>
      </w:divBdr>
    </w:div>
    <w:div w:id="1594778762">
      <w:bodyDiv w:val="1"/>
      <w:marLeft w:val="0"/>
      <w:marRight w:val="0"/>
      <w:marTop w:val="0"/>
      <w:marBottom w:val="0"/>
      <w:divBdr>
        <w:top w:val="none" w:sz="0" w:space="0" w:color="auto"/>
        <w:left w:val="none" w:sz="0" w:space="0" w:color="auto"/>
        <w:bottom w:val="none" w:sz="0" w:space="0" w:color="auto"/>
        <w:right w:val="none" w:sz="0" w:space="0" w:color="auto"/>
      </w:divBdr>
    </w:div>
    <w:div w:id="1635326797">
      <w:bodyDiv w:val="1"/>
      <w:marLeft w:val="0"/>
      <w:marRight w:val="0"/>
      <w:marTop w:val="0"/>
      <w:marBottom w:val="0"/>
      <w:divBdr>
        <w:top w:val="none" w:sz="0" w:space="0" w:color="auto"/>
        <w:left w:val="none" w:sz="0" w:space="0" w:color="auto"/>
        <w:bottom w:val="none" w:sz="0" w:space="0" w:color="auto"/>
        <w:right w:val="none" w:sz="0" w:space="0" w:color="auto"/>
      </w:divBdr>
    </w:div>
    <w:div w:id="1670211767">
      <w:bodyDiv w:val="1"/>
      <w:marLeft w:val="0"/>
      <w:marRight w:val="0"/>
      <w:marTop w:val="0"/>
      <w:marBottom w:val="0"/>
      <w:divBdr>
        <w:top w:val="none" w:sz="0" w:space="0" w:color="auto"/>
        <w:left w:val="none" w:sz="0" w:space="0" w:color="auto"/>
        <w:bottom w:val="none" w:sz="0" w:space="0" w:color="auto"/>
        <w:right w:val="none" w:sz="0" w:space="0" w:color="auto"/>
      </w:divBdr>
    </w:div>
    <w:div w:id="1981956142">
      <w:bodyDiv w:val="1"/>
      <w:marLeft w:val="0"/>
      <w:marRight w:val="0"/>
      <w:marTop w:val="0"/>
      <w:marBottom w:val="0"/>
      <w:divBdr>
        <w:top w:val="none" w:sz="0" w:space="0" w:color="auto"/>
        <w:left w:val="none" w:sz="0" w:space="0" w:color="auto"/>
        <w:bottom w:val="none" w:sz="0" w:space="0" w:color="auto"/>
        <w:right w:val="none" w:sz="0" w:space="0" w:color="auto"/>
      </w:divBdr>
    </w:div>
    <w:div w:id="206387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61</Pages>
  <Words>30657</Words>
  <Characters>168616</Characters>
  <Application>Microsoft Office Word</Application>
  <DocSecurity>0</DocSecurity>
  <Lines>1405</Lines>
  <Paragraphs>397</Paragraphs>
  <ScaleCrop>false</ScaleCrop>
  <HeadingPairs>
    <vt:vector size="2" baseType="variant">
      <vt:variant>
        <vt:lpstr>Título</vt:lpstr>
      </vt:variant>
      <vt:variant>
        <vt:i4>1</vt:i4>
      </vt:variant>
    </vt:vector>
  </HeadingPairs>
  <TitlesOfParts>
    <vt:vector size="1" baseType="lpstr">
      <vt:lpstr>anexo a la memroia</vt:lpstr>
    </vt:vector>
  </TitlesOfParts>
  <Company>ESTUDIO ARQUITECTURA</Company>
  <LinksUpToDate>false</LinksUpToDate>
  <CharactersWithSpaces>198876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a la memroia</dc:title>
  <dc:creator>maria</dc:creator>
  <cp:lastModifiedBy>Ignacio Alonso</cp:lastModifiedBy>
  <cp:revision>13</cp:revision>
  <cp:lastPrinted>2015-03-26T10:21:00Z</cp:lastPrinted>
  <dcterms:created xsi:type="dcterms:W3CDTF">2015-11-01T12:50:00Z</dcterms:created>
  <dcterms:modified xsi:type="dcterms:W3CDTF">2017-06-26T21:32:00Z</dcterms:modified>
</cp:coreProperties>
</file>